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CE" w:rsidRDefault="00F059F3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="黑体" w:eastAsia="黑体" w:hAnsi="黑体" w:hint="eastAsia"/>
          <w:sz w:val="36"/>
        </w:rPr>
        <w:t>关于申报常州市教育信息化建设重点项目的通知</w:t>
      </w:r>
    </w:p>
    <w:p w:rsidR="000035CE" w:rsidRDefault="00F059F3">
      <w:pPr>
        <w:rPr>
          <w:rFonts w:ascii="仿宋" w:eastAsia="仿宋" w:hAnsi="仿宋"/>
          <w:color w:val="000000" w:themeColor="text1"/>
          <w:sz w:val="40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1"/>
        </w:rPr>
        <w:t>各辖市、区教育局（教育文体局、社会事业局），局属各单位及有关学校：</w:t>
      </w:r>
    </w:p>
    <w:p w:rsidR="000035CE" w:rsidRDefault="00F059F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为推进常州教育现代化建设，发挥信息技术对教育改革的支撑引领作用，根据教育部《教育信息化十年发展规划（2011-2020年）》《教育信息化“十三五”规划》《教育信息化2.0行动计划》，及《江苏省“十三五”教育发展规划》《江苏省“十三五”教育信息化发展专项规划》《常州市大数据发展三年行动计划》等文件精神，经研究，决定开展常州市教育信息化建设重点项目（2</w:t>
      </w:r>
      <w:r>
        <w:rPr>
          <w:rFonts w:ascii="仿宋" w:eastAsia="仿宋" w:hAnsi="仿宋"/>
          <w:color w:val="000000" w:themeColor="text1"/>
          <w:sz w:val="28"/>
          <w:szCs w:val="28"/>
        </w:rPr>
        <w:t>018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年-</w:t>
      </w:r>
      <w:r>
        <w:rPr>
          <w:rFonts w:ascii="仿宋" w:eastAsia="仿宋" w:hAnsi="仿宋"/>
          <w:color w:val="000000" w:themeColor="text1"/>
          <w:sz w:val="28"/>
          <w:szCs w:val="28"/>
        </w:rPr>
        <w:t>2020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年）的申报工作，现将有关事项通知如下：</w:t>
      </w:r>
      <w:bookmarkStart w:id="0" w:name="_GoBack"/>
      <w:bookmarkEnd w:id="0"/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一、申报范围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主要围绕信息基础设施提升、教育教育资源共享、师生信息素养提升、智慧教育创新发展、网络精准扶贫、信息安全体系搭建等方面进行选题。可以是在建的项目，可以新报项目。</w:t>
      </w:r>
    </w:p>
    <w:p w:rsidR="000035CE" w:rsidRDefault="00F059F3">
      <w:pPr>
        <w:numPr>
          <w:ilvl w:val="0"/>
          <w:numId w:val="1"/>
        </w:num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申报条件</w:t>
      </w:r>
    </w:p>
    <w:p w:rsidR="000035CE" w:rsidRDefault="00F059F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申报的项目要有明确的问题导向，要有清晰的技术路线，要有明晰的实施策略，要有预期的效果评估。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三、申报办法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1、申报对象：各辖市区、学校等单位，各学科教研组、工作室等学术团体，在职教师</w:t>
      </w:r>
      <w:proofErr w:type="gramStart"/>
      <w:r>
        <w:rPr>
          <w:rFonts w:ascii="仿宋" w:eastAsia="仿宋" w:hAnsi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hint="eastAsia"/>
          <w:sz w:val="28"/>
          <w:szCs w:val="28"/>
        </w:rPr>
        <w:t>人均可申报。（每个</w:t>
      </w:r>
      <w:proofErr w:type="gramStart"/>
      <w:r>
        <w:rPr>
          <w:rFonts w:ascii="仿宋" w:eastAsia="仿宋" w:hAnsi="仿宋" w:hint="eastAsia"/>
          <w:sz w:val="28"/>
          <w:szCs w:val="28"/>
        </w:rPr>
        <w:t>辖</w:t>
      </w:r>
      <w:proofErr w:type="gramEnd"/>
      <w:r>
        <w:rPr>
          <w:rFonts w:ascii="仿宋" w:eastAsia="仿宋" w:hAnsi="仿宋" w:hint="eastAsia"/>
          <w:sz w:val="28"/>
          <w:szCs w:val="28"/>
        </w:rPr>
        <w:t>市区必须申报一个区域的项目）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2、申报者填写《常州市信息化建设重点项目申报表》（详见附件），</w:t>
      </w:r>
      <w:r>
        <w:rPr>
          <w:rFonts w:ascii="仿宋" w:eastAsia="仿宋" w:hAnsi="仿宋" w:hint="eastAsia"/>
          <w:sz w:val="28"/>
          <w:szCs w:val="28"/>
        </w:rPr>
        <w:lastRenderedPageBreak/>
        <w:t>将申报</w:t>
      </w:r>
      <w:proofErr w:type="gramStart"/>
      <w:r>
        <w:rPr>
          <w:rFonts w:ascii="仿宋" w:eastAsia="仿宋" w:hAnsi="仿宋" w:hint="eastAsia"/>
          <w:sz w:val="28"/>
          <w:szCs w:val="28"/>
        </w:rPr>
        <w:t>表电子</w:t>
      </w:r>
      <w:proofErr w:type="gramEnd"/>
      <w:r>
        <w:rPr>
          <w:rFonts w:ascii="仿宋" w:eastAsia="仿宋" w:hAnsi="仿宋" w:hint="eastAsia"/>
          <w:sz w:val="28"/>
          <w:szCs w:val="28"/>
        </w:rPr>
        <w:t>文档发送至联系人邮箱。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3、教育局将会同有关专家对申报项目进行论证、评审，先进行材料初审，再进行现场答辩，选出并公布我市2</w:t>
      </w:r>
      <w:r>
        <w:rPr>
          <w:rFonts w:ascii="仿宋" w:eastAsia="仿宋" w:hAnsi="仿宋"/>
          <w:sz w:val="28"/>
          <w:szCs w:val="28"/>
        </w:rPr>
        <w:t>018</w:t>
      </w:r>
      <w:r>
        <w:rPr>
          <w:rFonts w:ascii="仿宋" w:eastAsia="仿宋" w:hAnsi="仿宋" w:hint="eastAsia"/>
          <w:sz w:val="28"/>
          <w:szCs w:val="28"/>
        </w:rPr>
        <w:t>年-</w:t>
      </w:r>
      <w:r>
        <w:rPr>
          <w:rFonts w:ascii="仿宋" w:eastAsia="仿宋" w:hAnsi="仿宋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年教育信息化建设重点项目。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四、申报时间</w:t>
      </w:r>
    </w:p>
    <w:p w:rsidR="000035CE" w:rsidRDefault="00F059F3">
      <w:pPr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自发文之日起至9月30日。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五、联系方式</w:t>
      </w:r>
    </w:p>
    <w:p w:rsidR="000035CE" w:rsidRDefault="00F059F3">
      <w:pPr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联系人：黄炎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86649659</w:t>
      </w:r>
    </w:p>
    <w:p w:rsidR="000035CE" w:rsidRDefault="00F059F3">
      <w:pPr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电子邮箱：</w:t>
      </w:r>
      <w:hyperlink r:id="rId6" w:history="1">
        <w:r>
          <w:rPr>
            <w:rStyle w:val="a3"/>
            <w:rFonts w:ascii="仿宋" w:eastAsia="仿宋" w:hAnsi="仿宋"/>
            <w:sz w:val="28"/>
            <w:szCs w:val="28"/>
          </w:rPr>
          <w:t>xzhxx@czedu.gov.cn</w:t>
        </w:r>
      </w:hyperlink>
    </w:p>
    <w:p w:rsidR="000035CE" w:rsidRDefault="000035CE">
      <w:pPr>
        <w:ind w:firstLineChars="400" w:firstLine="1120"/>
        <w:rPr>
          <w:rFonts w:ascii="仿宋" w:eastAsia="仿宋" w:hAnsi="仿宋"/>
          <w:sz w:val="28"/>
          <w:szCs w:val="28"/>
        </w:rPr>
      </w:pPr>
    </w:p>
    <w:p w:rsidR="000035CE" w:rsidRDefault="00F059F3">
      <w:pPr>
        <w:ind w:firstLineChars="400" w:firstLine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常州市教育局</w:t>
      </w:r>
    </w:p>
    <w:p w:rsidR="000035CE" w:rsidRDefault="00F059F3">
      <w:pPr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2018</w:t>
      </w:r>
      <w:r>
        <w:rPr>
          <w:rFonts w:ascii="仿宋" w:eastAsia="仿宋" w:hAnsi="仿宋" w:hint="eastAsia"/>
          <w:sz w:val="28"/>
          <w:szCs w:val="28"/>
        </w:rPr>
        <w:t>年9月3日</w:t>
      </w:r>
    </w:p>
    <w:p w:rsidR="000035CE" w:rsidRDefault="00F059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附件：《</w:t>
      </w:r>
      <w:r>
        <w:rPr>
          <w:rFonts w:ascii="仿宋" w:eastAsia="仿宋" w:hAnsi="仿宋" w:hint="eastAsia"/>
          <w:sz w:val="32"/>
        </w:rPr>
        <w:t>常州市教育信息化建设重点项目申报表</w:t>
      </w:r>
      <w:r>
        <w:rPr>
          <w:rFonts w:ascii="仿宋" w:eastAsia="仿宋" w:hAnsi="仿宋" w:hint="eastAsia"/>
          <w:sz w:val="28"/>
          <w:szCs w:val="28"/>
        </w:rPr>
        <w:t>》</w:t>
      </w: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0035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035CE" w:rsidRDefault="00F059F3">
      <w:pPr>
        <w:rPr>
          <w:rFonts w:ascii="微软雅黑" w:eastAsia="微软雅黑" w:hAnsi="微软雅黑"/>
          <w:sz w:val="22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  <w:r>
        <w:rPr>
          <w:rFonts w:ascii="微软雅黑" w:eastAsia="微软雅黑" w:hAnsi="微软雅黑" w:hint="eastAsia"/>
          <w:sz w:val="32"/>
        </w:rPr>
        <w:t>常州市教育信息化建设重点项目申报表</w:t>
      </w:r>
      <w:r>
        <w:rPr>
          <w:rFonts w:ascii="微软雅黑" w:eastAsia="微软雅黑" w:hAnsi="微软雅黑" w:hint="eastAsia"/>
          <w:sz w:val="22"/>
        </w:rPr>
        <w:t>（2</w:t>
      </w:r>
      <w:r>
        <w:rPr>
          <w:rFonts w:ascii="微软雅黑" w:eastAsia="微软雅黑" w:hAnsi="微软雅黑"/>
          <w:sz w:val="22"/>
        </w:rPr>
        <w:t>018</w:t>
      </w:r>
      <w:r>
        <w:rPr>
          <w:rFonts w:ascii="微软雅黑" w:eastAsia="微软雅黑" w:hAnsi="微软雅黑" w:hint="eastAsia"/>
          <w:sz w:val="22"/>
        </w:rPr>
        <w:t>年-</w:t>
      </w:r>
      <w:r>
        <w:rPr>
          <w:rFonts w:ascii="微软雅黑" w:eastAsia="微软雅黑" w:hAnsi="微软雅黑"/>
          <w:sz w:val="22"/>
        </w:rPr>
        <w:t>2020</w:t>
      </w:r>
      <w:r>
        <w:rPr>
          <w:rFonts w:ascii="微软雅黑" w:eastAsia="微软雅黑" w:hAnsi="微软雅黑" w:hint="eastAsia"/>
          <w:sz w:val="22"/>
        </w:rPr>
        <w:t>年）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417"/>
        <w:gridCol w:w="1418"/>
        <w:gridCol w:w="2977"/>
      </w:tblGrid>
      <w:tr w:rsidR="000035CE">
        <w:trPr>
          <w:trHeight w:val="472"/>
        </w:trPr>
        <w:tc>
          <w:tcPr>
            <w:tcW w:w="1702" w:type="dxa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单位名称</w:t>
            </w:r>
          </w:p>
        </w:tc>
        <w:tc>
          <w:tcPr>
            <w:tcW w:w="8647" w:type="dxa"/>
            <w:gridSpan w:val="5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c>
          <w:tcPr>
            <w:tcW w:w="1702" w:type="dxa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项目名称</w:t>
            </w:r>
          </w:p>
        </w:tc>
        <w:tc>
          <w:tcPr>
            <w:tcW w:w="8647" w:type="dxa"/>
            <w:gridSpan w:val="5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c>
          <w:tcPr>
            <w:tcW w:w="1702" w:type="dxa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项目类别</w:t>
            </w:r>
          </w:p>
        </w:tc>
        <w:tc>
          <w:tcPr>
            <w:tcW w:w="8647" w:type="dxa"/>
            <w:gridSpan w:val="5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□基础建设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□教育资源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□信息素养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 □智慧教育</w:t>
            </w:r>
          </w:p>
          <w:p w:rsidR="000035CE" w:rsidRDefault="00F059F3">
            <w:pPr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□网络扶贫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□信息安全体系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□其他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</w:t>
            </w:r>
          </w:p>
        </w:tc>
      </w:tr>
      <w:tr w:rsidR="000035CE">
        <w:trPr>
          <w:trHeight w:val="673"/>
        </w:trPr>
        <w:tc>
          <w:tcPr>
            <w:tcW w:w="1702" w:type="dxa"/>
            <w:vMerge w:val="restart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项目负责人</w:t>
            </w:r>
          </w:p>
        </w:tc>
        <w:tc>
          <w:tcPr>
            <w:tcW w:w="1701" w:type="dxa"/>
            <w:vAlign w:val="center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姓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551" w:type="dxa"/>
            <w:gridSpan w:val="2"/>
            <w:vAlign w:val="center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性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2977" w:type="dxa"/>
            <w:vAlign w:val="center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rPr>
          <w:trHeight w:val="555"/>
        </w:trPr>
        <w:tc>
          <w:tcPr>
            <w:tcW w:w="1702" w:type="dxa"/>
            <w:vMerge/>
            <w:vAlign w:val="center"/>
          </w:tcPr>
          <w:p w:rsidR="000035CE" w:rsidRDefault="000035CE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职务/学科</w:t>
            </w:r>
          </w:p>
        </w:tc>
        <w:tc>
          <w:tcPr>
            <w:tcW w:w="2977" w:type="dxa"/>
            <w:vAlign w:val="center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rPr>
          <w:trHeight w:val="620"/>
        </w:trPr>
        <w:tc>
          <w:tcPr>
            <w:tcW w:w="1702" w:type="dxa"/>
            <w:vMerge/>
            <w:vAlign w:val="center"/>
          </w:tcPr>
          <w:p w:rsidR="000035CE" w:rsidRDefault="000035CE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977" w:type="dxa"/>
            <w:vAlign w:val="center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rPr>
          <w:trHeight w:val="884"/>
        </w:trPr>
        <w:tc>
          <w:tcPr>
            <w:tcW w:w="1702" w:type="dxa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参与人员</w:t>
            </w:r>
          </w:p>
        </w:tc>
        <w:tc>
          <w:tcPr>
            <w:tcW w:w="8647" w:type="dxa"/>
            <w:gridSpan w:val="5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rPr>
          <w:trHeight w:val="2240"/>
        </w:trPr>
        <w:tc>
          <w:tcPr>
            <w:tcW w:w="1702" w:type="dxa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项目主要内容</w:t>
            </w:r>
          </w:p>
        </w:tc>
        <w:tc>
          <w:tcPr>
            <w:tcW w:w="8647" w:type="dxa"/>
            <w:gridSpan w:val="5"/>
          </w:tcPr>
          <w:p w:rsidR="000035CE" w:rsidRDefault="00F059F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（包括：需要解决的问题，支持的技术，采取的策略，预期的效果四个方面）</w:t>
            </w: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rPr>
          <w:trHeight w:val="842"/>
        </w:trPr>
        <w:tc>
          <w:tcPr>
            <w:tcW w:w="1702" w:type="dxa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创新点</w:t>
            </w:r>
          </w:p>
        </w:tc>
        <w:tc>
          <w:tcPr>
            <w:tcW w:w="8647" w:type="dxa"/>
            <w:gridSpan w:val="5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rPr>
          <w:trHeight w:val="744"/>
        </w:trPr>
        <w:tc>
          <w:tcPr>
            <w:tcW w:w="1702" w:type="dxa"/>
            <w:vMerge w:val="restart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项目推进</w:t>
            </w:r>
          </w:p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实施方式、</w:t>
            </w:r>
          </w:p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技术路线、</w:t>
            </w:r>
          </w:p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进度</w:t>
            </w:r>
          </w:p>
        </w:tc>
        <w:tc>
          <w:tcPr>
            <w:tcW w:w="2835" w:type="dxa"/>
            <w:gridSpan w:val="2"/>
            <w:vAlign w:val="center"/>
          </w:tcPr>
          <w:p w:rsidR="000035CE" w:rsidRDefault="00F059F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2018年</w:t>
            </w:r>
          </w:p>
        </w:tc>
        <w:tc>
          <w:tcPr>
            <w:tcW w:w="2835" w:type="dxa"/>
            <w:gridSpan w:val="2"/>
            <w:vAlign w:val="center"/>
          </w:tcPr>
          <w:p w:rsidR="000035CE" w:rsidRDefault="00F059F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2019年</w:t>
            </w:r>
          </w:p>
        </w:tc>
        <w:tc>
          <w:tcPr>
            <w:tcW w:w="2977" w:type="dxa"/>
            <w:vAlign w:val="center"/>
          </w:tcPr>
          <w:p w:rsidR="000035CE" w:rsidRDefault="00F059F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2020年</w:t>
            </w:r>
          </w:p>
        </w:tc>
      </w:tr>
      <w:tr w:rsidR="000035CE">
        <w:tc>
          <w:tcPr>
            <w:tcW w:w="1702" w:type="dxa"/>
            <w:vMerge/>
            <w:vAlign w:val="center"/>
          </w:tcPr>
          <w:p w:rsidR="000035CE" w:rsidRDefault="000035CE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  <w:tr w:rsidR="000035CE">
        <w:trPr>
          <w:trHeight w:val="1273"/>
        </w:trPr>
        <w:tc>
          <w:tcPr>
            <w:tcW w:w="1702" w:type="dxa"/>
            <w:vAlign w:val="center"/>
          </w:tcPr>
          <w:p w:rsidR="000035CE" w:rsidRDefault="00F059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经费预算</w:t>
            </w:r>
          </w:p>
        </w:tc>
        <w:tc>
          <w:tcPr>
            <w:tcW w:w="8647" w:type="dxa"/>
            <w:gridSpan w:val="5"/>
          </w:tcPr>
          <w:p w:rsidR="000035CE" w:rsidRDefault="000035CE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035CE" w:rsidRDefault="000035CE">
      <w:pPr>
        <w:rPr>
          <w:rFonts w:ascii="仿宋" w:eastAsia="仿宋" w:hAnsi="仿宋"/>
          <w:sz w:val="28"/>
          <w:szCs w:val="28"/>
        </w:rPr>
      </w:pPr>
    </w:p>
    <w:sectPr w:rsidR="0000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68449"/>
    <w:multiLevelType w:val="singleLevel"/>
    <w:tmpl w:val="5436844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B4"/>
    <w:rsid w:val="000035CE"/>
    <w:rsid w:val="001A0E07"/>
    <w:rsid w:val="002A1AB4"/>
    <w:rsid w:val="00392843"/>
    <w:rsid w:val="003B61FB"/>
    <w:rsid w:val="004D1105"/>
    <w:rsid w:val="006C1174"/>
    <w:rsid w:val="00AB0E4D"/>
    <w:rsid w:val="00B86087"/>
    <w:rsid w:val="00F059F3"/>
    <w:rsid w:val="26663680"/>
    <w:rsid w:val="410C6758"/>
    <w:rsid w:val="59E20AF8"/>
    <w:rsid w:val="6CDC6B17"/>
    <w:rsid w:val="70D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077A7-4F1E-40CC-AFC8-67291CD0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zhxx@czedu.gov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167</Words>
  <Characters>955</Characters>
  <Application>Microsoft Office Word</Application>
  <DocSecurity>0</DocSecurity>
  <Lines>7</Lines>
  <Paragraphs>2</Paragraphs>
  <ScaleCrop>false</ScaleCrop>
  <Company>Lenovo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</dc:creator>
  <cp:lastModifiedBy>djghy</cp:lastModifiedBy>
  <cp:revision>4</cp:revision>
  <dcterms:created xsi:type="dcterms:W3CDTF">2018-09-02T12:25:00Z</dcterms:created>
  <dcterms:modified xsi:type="dcterms:W3CDTF">2018-09-04T06:32:00Z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