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61" w:rsidRPr="00082127" w:rsidRDefault="00082127" w:rsidP="00082127">
      <w:pPr>
        <w:jc w:val="center"/>
        <w:rPr>
          <w:b/>
          <w:sz w:val="28"/>
          <w:szCs w:val="28"/>
        </w:rPr>
      </w:pPr>
      <w:r w:rsidRPr="00082127">
        <w:rPr>
          <w:rFonts w:hint="eastAsia"/>
          <w:b/>
          <w:sz w:val="28"/>
          <w:szCs w:val="28"/>
        </w:rPr>
        <w:t>常州市“十三五”备案课题中期评估（中学组）安排表</w:t>
      </w:r>
    </w:p>
    <w:p w:rsidR="00082127" w:rsidRPr="00082127" w:rsidRDefault="00082127" w:rsidP="00082127">
      <w:pPr>
        <w:jc w:val="right"/>
      </w:pPr>
    </w:p>
    <w:p w:rsidR="00082127" w:rsidRPr="00386D0A" w:rsidRDefault="00082127">
      <w:pPr>
        <w:rPr>
          <w:sz w:val="24"/>
          <w:szCs w:val="24"/>
        </w:rPr>
      </w:pPr>
      <w:r w:rsidRPr="00386D0A">
        <w:rPr>
          <w:rFonts w:hint="eastAsia"/>
          <w:sz w:val="24"/>
          <w:szCs w:val="24"/>
        </w:rPr>
        <w:t>各中学：</w:t>
      </w:r>
    </w:p>
    <w:p w:rsidR="00082127" w:rsidRPr="00386D0A" w:rsidRDefault="00082127" w:rsidP="00082127">
      <w:pPr>
        <w:ind w:firstLine="420"/>
        <w:rPr>
          <w:rFonts w:hint="eastAsia"/>
          <w:sz w:val="24"/>
          <w:szCs w:val="24"/>
        </w:rPr>
      </w:pPr>
      <w:r w:rsidRPr="00386D0A">
        <w:rPr>
          <w:rFonts w:hint="eastAsia"/>
          <w:sz w:val="24"/>
          <w:szCs w:val="24"/>
        </w:rPr>
        <w:t>按工作安排，决定于</w:t>
      </w:r>
      <w:r w:rsidRPr="00386D0A">
        <w:rPr>
          <w:rFonts w:hint="eastAsia"/>
          <w:sz w:val="24"/>
          <w:szCs w:val="24"/>
        </w:rPr>
        <w:t>11</w:t>
      </w:r>
      <w:r w:rsidRPr="00386D0A">
        <w:rPr>
          <w:rFonts w:hint="eastAsia"/>
          <w:sz w:val="24"/>
          <w:szCs w:val="24"/>
        </w:rPr>
        <w:t>月</w:t>
      </w:r>
      <w:r w:rsidRPr="00386D0A">
        <w:rPr>
          <w:rFonts w:hint="eastAsia"/>
          <w:sz w:val="24"/>
          <w:szCs w:val="24"/>
        </w:rPr>
        <w:t>1</w:t>
      </w:r>
      <w:r w:rsidRPr="00386D0A">
        <w:rPr>
          <w:rFonts w:hint="eastAsia"/>
          <w:sz w:val="24"/>
          <w:szCs w:val="24"/>
        </w:rPr>
        <w:t>日下午</w:t>
      </w:r>
      <w:r w:rsidR="003A63BA" w:rsidRPr="00386D0A">
        <w:rPr>
          <w:rFonts w:hint="eastAsia"/>
          <w:sz w:val="24"/>
          <w:szCs w:val="24"/>
        </w:rPr>
        <w:t>1</w:t>
      </w:r>
      <w:r w:rsidR="003A63BA" w:rsidRPr="00386D0A">
        <w:rPr>
          <w:rFonts w:hint="eastAsia"/>
          <w:sz w:val="24"/>
          <w:szCs w:val="24"/>
        </w:rPr>
        <w:t>：</w:t>
      </w:r>
      <w:r w:rsidR="003A63BA" w:rsidRPr="00386D0A">
        <w:rPr>
          <w:rFonts w:hint="eastAsia"/>
          <w:sz w:val="24"/>
          <w:szCs w:val="24"/>
        </w:rPr>
        <w:t>00</w:t>
      </w:r>
      <w:r w:rsidRPr="00386D0A">
        <w:rPr>
          <w:rFonts w:hint="eastAsia"/>
          <w:sz w:val="24"/>
          <w:szCs w:val="24"/>
        </w:rPr>
        <w:t>在新北区飞龙实验学校进行市级“十三五”规划备案课题中期评估，现将安排表发给大家，希望大家及时做好准备。</w:t>
      </w:r>
      <w:r w:rsidR="003A63BA" w:rsidRPr="00386D0A">
        <w:rPr>
          <w:rFonts w:hint="eastAsia"/>
          <w:sz w:val="24"/>
          <w:szCs w:val="24"/>
        </w:rPr>
        <w:t>如有主持人变更，请带好变更申请表。</w:t>
      </w:r>
    </w:p>
    <w:p w:rsidR="00082127" w:rsidRPr="00386D0A" w:rsidRDefault="00082127" w:rsidP="00082127">
      <w:pPr>
        <w:ind w:firstLine="420"/>
        <w:rPr>
          <w:sz w:val="24"/>
          <w:szCs w:val="24"/>
        </w:rPr>
      </w:pPr>
      <w:r w:rsidRPr="00386D0A">
        <w:rPr>
          <w:rFonts w:hint="eastAsia"/>
          <w:sz w:val="24"/>
          <w:szCs w:val="24"/>
        </w:rPr>
        <w:t>材料准备：三份中期研究报告，两份中期评估表。</w:t>
      </w:r>
    </w:p>
    <w:p w:rsidR="00082127" w:rsidRPr="00386D0A" w:rsidRDefault="00082127" w:rsidP="00082127">
      <w:pPr>
        <w:ind w:firstLine="420"/>
        <w:rPr>
          <w:sz w:val="24"/>
          <w:szCs w:val="24"/>
        </w:rPr>
      </w:pPr>
      <w:r w:rsidRPr="00386D0A">
        <w:rPr>
          <w:rFonts w:hint="eastAsia"/>
          <w:sz w:val="24"/>
          <w:szCs w:val="24"/>
        </w:rPr>
        <w:t>汇报要求：准确好</w:t>
      </w:r>
      <w:r w:rsidRPr="00386D0A">
        <w:rPr>
          <w:rFonts w:hint="eastAsia"/>
          <w:sz w:val="24"/>
          <w:szCs w:val="24"/>
        </w:rPr>
        <w:t>PPT</w:t>
      </w:r>
      <w:r w:rsidRPr="00386D0A">
        <w:rPr>
          <w:rFonts w:hint="eastAsia"/>
          <w:sz w:val="24"/>
          <w:szCs w:val="24"/>
        </w:rPr>
        <w:t>，做好</w:t>
      </w:r>
      <w:r w:rsidRPr="00386D0A">
        <w:rPr>
          <w:rFonts w:hint="eastAsia"/>
          <w:sz w:val="24"/>
          <w:szCs w:val="24"/>
        </w:rPr>
        <w:t>8</w:t>
      </w:r>
      <w:r w:rsidRPr="00386D0A">
        <w:rPr>
          <w:rFonts w:hint="eastAsia"/>
          <w:sz w:val="24"/>
          <w:szCs w:val="24"/>
        </w:rPr>
        <w:t>分钟的介绍，重点围绕研究内容，如何展开研究的，取得了什么成效。</w:t>
      </w:r>
    </w:p>
    <w:p w:rsidR="00082127" w:rsidRPr="00386D0A" w:rsidRDefault="00082127" w:rsidP="00082127">
      <w:pPr>
        <w:ind w:firstLine="420"/>
        <w:rPr>
          <w:sz w:val="24"/>
          <w:szCs w:val="24"/>
        </w:rPr>
      </w:pPr>
      <w:r w:rsidRPr="00386D0A">
        <w:rPr>
          <w:rFonts w:hint="eastAsia"/>
          <w:sz w:val="24"/>
          <w:szCs w:val="24"/>
        </w:rPr>
        <w:t>其他材料：带好发表的论文复印件及开题证书，其他材料备查。</w:t>
      </w:r>
    </w:p>
    <w:p w:rsidR="00082127" w:rsidRPr="00386D0A" w:rsidRDefault="00082127" w:rsidP="00082127">
      <w:pPr>
        <w:ind w:firstLine="420"/>
        <w:rPr>
          <w:sz w:val="24"/>
          <w:szCs w:val="24"/>
        </w:rPr>
      </w:pPr>
      <w:r w:rsidRPr="00386D0A">
        <w:rPr>
          <w:rFonts w:hint="eastAsia"/>
          <w:sz w:val="24"/>
          <w:szCs w:val="24"/>
        </w:rPr>
        <w:t>以下课题，如有不参加的，请发短信或</w:t>
      </w:r>
      <w:r w:rsidRPr="00386D0A">
        <w:rPr>
          <w:rFonts w:hint="eastAsia"/>
          <w:sz w:val="24"/>
          <w:szCs w:val="24"/>
        </w:rPr>
        <w:t>QQ</w:t>
      </w:r>
      <w:r w:rsidRPr="00386D0A">
        <w:rPr>
          <w:rFonts w:hint="eastAsia"/>
          <w:sz w:val="24"/>
          <w:szCs w:val="24"/>
        </w:rPr>
        <w:t>告知。手机：</w:t>
      </w:r>
      <w:r w:rsidRPr="00386D0A">
        <w:rPr>
          <w:rFonts w:hint="eastAsia"/>
          <w:sz w:val="24"/>
          <w:szCs w:val="24"/>
        </w:rPr>
        <w:t>13961450088</w:t>
      </w:r>
      <w:r w:rsidRPr="00386D0A">
        <w:rPr>
          <w:rFonts w:hint="eastAsia"/>
          <w:sz w:val="24"/>
          <w:szCs w:val="24"/>
        </w:rPr>
        <w:t>，</w:t>
      </w:r>
      <w:r w:rsidRPr="00386D0A">
        <w:rPr>
          <w:rFonts w:hint="eastAsia"/>
          <w:sz w:val="24"/>
          <w:szCs w:val="24"/>
        </w:rPr>
        <w:t>QQ</w:t>
      </w:r>
      <w:r w:rsidRPr="00386D0A">
        <w:rPr>
          <w:rFonts w:hint="eastAsia"/>
          <w:sz w:val="24"/>
          <w:szCs w:val="24"/>
        </w:rPr>
        <w:t>：</w:t>
      </w:r>
      <w:r w:rsidRPr="00386D0A">
        <w:rPr>
          <w:rFonts w:hint="eastAsia"/>
          <w:sz w:val="24"/>
          <w:szCs w:val="24"/>
        </w:rPr>
        <w:t>107429633</w:t>
      </w:r>
    </w:p>
    <w:p w:rsidR="00082127" w:rsidRPr="00386D0A" w:rsidRDefault="00082127" w:rsidP="00082127">
      <w:pPr>
        <w:ind w:firstLine="420"/>
        <w:jc w:val="right"/>
        <w:rPr>
          <w:sz w:val="24"/>
          <w:szCs w:val="24"/>
        </w:rPr>
      </w:pPr>
    </w:p>
    <w:p w:rsidR="00082127" w:rsidRPr="00386D0A" w:rsidRDefault="00082127" w:rsidP="00082127">
      <w:pPr>
        <w:ind w:firstLine="420"/>
        <w:jc w:val="right"/>
        <w:rPr>
          <w:sz w:val="24"/>
          <w:szCs w:val="24"/>
        </w:rPr>
      </w:pPr>
      <w:r w:rsidRPr="00386D0A">
        <w:rPr>
          <w:rFonts w:hint="eastAsia"/>
          <w:sz w:val="24"/>
          <w:szCs w:val="24"/>
        </w:rPr>
        <w:t>新北区教师发展中心</w:t>
      </w:r>
    </w:p>
    <w:p w:rsidR="00082127" w:rsidRPr="00386D0A" w:rsidRDefault="00082127" w:rsidP="00082127">
      <w:pPr>
        <w:ind w:firstLine="420"/>
        <w:jc w:val="right"/>
        <w:rPr>
          <w:sz w:val="24"/>
          <w:szCs w:val="24"/>
        </w:rPr>
      </w:pPr>
      <w:r w:rsidRPr="00386D0A">
        <w:rPr>
          <w:rFonts w:hint="eastAsia"/>
          <w:sz w:val="24"/>
          <w:szCs w:val="24"/>
        </w:rPr>
        <w:t>2017.10.30</w:t>
      </w:r>
    </w:p>
    <w:tbl>
      <w:tblPr>
        <w:tblW w:w="136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0"/>
        <w:gridCol w:w="7950"/>
        <w:gridCol w:w="1995"/>
        <w:gridCol w:w="3118"/>
      </w:tblGrid>
      <w:tr w:rsidR="00082127" w:rsidRPr="00082127" w:rsidTr="00386D0A">
        <w:trPr>
          <w:trHeight w:val="68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主持人姓名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</w:tr>
      <w:tr w:rsidR="00082127" w:rsidRPr="00082127" w:rsidTr="00386D0A">
        <w:trPr>
          <w:trHeight w:val="48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50" w:type="dxa"/>
            <w:shd w:val="clear" w:color="auto" w:fill="auto"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“容纳”文化统领下初中学生道德素质培养的实践研究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常州市河海中学</w:t>
            </w:r>
          </w:p>
        </w:tc>
      </w:tr>
      <w:tr w:rsidR="00082127" w:rsidRPr="00082127" w:rsidTr="00386D0A">
        <w:trPr>
          <w:trHeight w:val="54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950" w:type="dxa"/>
            <w:shd w:val="clear" w:color="auto" w:fill="auto"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基于数学实验的校本课程开发与实施的实践研究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钱程、葛娟萍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常州市河海中学</w:t>
            </w:r>
          </w:p>
        </w:tc>
      </w:tr>
      <w:tr w:rsidR="00082127" w:rsidRPr="00082127" w:rsidTr="00386D0A">
        <w:trPr>
          <w:trHeight w:val="41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促进农村初中学生课堂深度学习的实践研究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高健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新北区新桥初级中学</w:t>
            </w:r>
          </w:p>
        </w:tc>
      </w:tr>
      <w:tr w:rsidR="00082127" w:rsidRPr="00082127" w:rsidTr="00386D0A">
        <w:trPr>
          <w:trHeight w:val="41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城郊中学德育教育中“三自”教育的践行与研究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季云萍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新北区新桥初级中学</w:t>
            </w:r>
          </w:p>
        </w:tc>
      </w:tr>
      <w:tr w:rsidR="00082127" w:rsidRPr="00082127" w:rsidTr="00386D0A">
        <w:trPr>
          <w:trHeight w:val="55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战国显学教育思想在初中主题班会中的整合与应用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陈建波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新北区新桥初级中学</w:t>
            </w:r>
          </w:p>
        </w:tc>
      </w:tr>
      <w:tr w:rsidR="00082127" w:rsidRPr="00082127" w:rsidTr="00386D0A">
        <w:trPr>
          <w:trHeight w:val="40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初中法律教学策略创新的实践研究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谢红桃、唐凤林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罗溪中学</w:t>
            </w:r>
          </w:p>
        </w:tc>
      </w:tr>
      <w:tr w:rsidR="00082127" w:rsidRPr="00082127" w:rsidTr="00386D0A">
        <w:trPr>
          <w:trHeight w:val="41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提高内地西藏班学生体质健康水平的策略研究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赵金贵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江苏省奔牛高级中学</w:t>
            </w:r>
          </w:p>
        </w:tc>
      </w:tr>
      <w:tr w:rsidR="00082127" w:rsidRPr="00082127" w:rsidTr="00386D0A">
        <w:trPr>
          <w:trHeight w:val="68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高中物理教学中促进学生深度学习的策略研究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祁红菊、李平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江苏省奔牛高级中学</w:t>
            </w:r>
          </w:p>
        </w:tc>
      </w:tr>
      <w:tr w:rsidR="00082127" w:rsidRPr="00082127" w:rsidTr="00386D0A">
        <w:trPr>
          <w:trHeight w:val="6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基于小组合作学习构建生态课堂的策略研究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何纪龙、张伟英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常州市西夏墅中学</w:t>
            </w:r>
          </w:p>
        </w:tc>
      </w:tr>
      <w:tr w:rsidR="00082127" w:rsidRPr="00082127" w:rsidTr="00386D0A">
        <w:trPr>
          <w:trHeight w:val="6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如何促进薄弱学校中学生心理健康发展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沈祥飞、邹伟科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常州市西夏墅中学</w:t>
            </w:r>
          </w:p>
        </w:tc>
      </w:tr>
      <w:tr w:rsidR="00082127" w:rsidRPr="00082127" w:rsidTr="00386D0A">
        <w:trPr>
          <w:trHeight w:val="6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高中记叙文写作教学发展性评价体系的构建与运用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渠敬雷、周娟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常州市西夏墅中学</w:t>
            </w:r>
          </w:p>
        </w:tc>
      </w:tr>
      <w:tr w:rsidR="00082127" w:rsidRPr="00082127" w:rsidTr="00386D0A">
        <w:trPr>
          <w:trHeight w:val="6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基于同伴互助提高中学生英语写作能力的实践研究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吴蓉、杨海东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常州市西夏墅中学</w:t>
            </w:r>
          </w:p>
        </w:tc>
      </w:tr>
      <w:tr w:rsidR="00082127" w:rsidRPr="00082127" w:rsidTr="00386D0A">
        <w:trPr>
          <w:trHeight w:val="6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高中课堂问题串的设计和使用的策略研究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商燕、何敏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常州市西夏墅中学</w:t>
            </w:r>
          </w:p>
        </w:tc>
      </w:tr>
      <w:tr w:rsidR="00082127" w:rsidRPr="00082127" w:rsidTr="00386D0A">
        <w:trPr>
          <w:trHeight w:val="6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互联网+教育背景下“翻转课堂”的研究与实践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蒋建东、商瑜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常州市西夏墅中学</w:t>
            </w:r>
          </w:p>
        </w:tc>
      </w:tr>
      <w:tr w:rsidR="00082127" w:rsidRPr="00082127" w:rsidTr="00386D0A">
        <w:trPr>
          <w:trHeight w:val="41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乡村中学的创客教育实践尝试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潘建峰、赵燕杰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常州市西夏墅中学</w:t>
            </w:r>
          </w:p>
        </w:tc>
      </w:tr>
      <w:tr w:rsidR="00082127" w:rsidRPr="00082127" w:rsidTr="00386D0A">
        <w:trPr>
          <w:trHeight w:val="6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优秀传统文化丰富语文素养内涵及养成研究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符婉婷、吕惠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常州市西夏墅中学</w:t>
            </w:r>
          </w:p>
        </w:tc>
      </w:tr>
      <w:tr w:rsidR="00082127" w:rsidRPr="00082127" w:rsidTr="00386D0A">
        <w:trPr>
          <w:trHeight w:val="36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基于生命关怀的高中历史课堂教学实践研究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左彩英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常州市新桥高级中学</w:t>
            </w:r>
          </w:p>
        </w:tc>
      </w:tr>
      <w:tr w:rsidR="00082127" w:rsidRPr="00082127" w:rsidTr="00386D0A">
        <w:trPr>
          <w:trHeight w:val="40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生物学科学生发展核心素养的培育研究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朱俊、黄伟文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常州市奔牛高级中学</w:t>
            </w:r>
          </w:p>
        </w:tc>
      </w:tr>
      <w:tr w:rsidR="00082127" w:rsidRPr="00082127" w:rsidTr="00386D0A">
        <w:trPr>
          <w:trHeight w:val="37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生命价值视角下的农村初中闲暇教育实践研究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韩文明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新北区吕墅中学</w:t>
            </w:r>
          </w:p>
        </w:tc>
      </w:tr>
      <w:tr w:rsidR="00082127" w:rsidRPr="00082127" w:rsidTr="00386D0A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初中语文阅读教学中渗透生命教育的实践研究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姚振平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新北区吕墅中学</w:t>
            </w:r>
          </w:p>
        </w:tc>
      </w:tr>
      <w:tr w:rsidR="00082127" w:rsidRPr="00082127" w:rsidTr="00386D0A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课型范式下初中英语词汇教学的策略研究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邵敏娟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新北区吕墅中学</w:t>
            </w:r>
          </w:p>
        </w:tc>
      </w:tr>
      <w:tr w:rsidR="00082127" w:rsidRPr="00082127" w:rsidTr="00386D0A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互联网+视域下实验探究教学的研究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於剑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新北区吕墅中学</w:t>
            </w:r>
          </w:p>
        </w:tc>
      </w:tr>
      <w:tr w:rsidR="00082127" w:rsidRPr="00082127" w:rsidTr="00386D0A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基于“孟河——中国历史文化名镇”背景下学生课程与教学资源开展的研究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李旭恺、薛菊萍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新北区孟河中学</w:t>
            </w:r>
          </w:p>
        </w:tc>
      </w:tr>
      <w:tr w:rsidR="00082127" w:rsidRPr="00082127" w:rsidTr="00386D0A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以感恩文化促进学生成长的策略研究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吕刚、刘荣华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新北区孟河中学</w:t>
            </w:r>
          </w:p>
        </w:tc>
      </w:tr>
      <w:tr w:rsidR="00082127" w:rsidRPr="00082127" w:rsidTr="00386D0A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若水校园建设的实践与研究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张保国、戴建新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新北区圩塘中学</w:t>
            </w:r>
          </w:p>
        </w:tc>
      </w:tr>
      <w:tr w:rsidR="00082127" w:rsidRPr="00082127" w:rsidTr="00386D0A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初中数学教学中学生“模型思想”培养的实践研究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曹亦祥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新北区实验中学</w:t>
            </w:r>
          </w:p>
        </w:tc>
      </w:tr>
      <w:tr w:rsidR="00082127" w:rsidRPr="00082127" w:rsidTr="00386D0A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提升体育教师课堂教学能力的实践研究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张小瑜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新北区实验中学</w:t>
            </w:r>
          </w:p>
        </w:tc>
      </w:tr>
      <w:tr w:rsidR="00082127" w:rsidRPr="00082127" w:rsidTr="00386D0A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初中物理创新实验的实践研究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郭云洁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新北区实验中学</w:t>
            </w:r>
          </w:p>
        </w:tc>
      </w:tr>
      <w:tr w:rsidR="00082127" w:rsidRPr="00082127" w:rsidTr="00386D0A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基于学生运动经验的体育教学组织形式适用性研究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周亚丽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新北区实验中学</w:t>
            </w:r>
          </w:p>
        </w:tc>
      </w:tr>
      <w:tr w:rsidR="00082127" w:rsidRPr="00082127" w:rsidTr="00386D0A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初中思想品德课程资源的开发利用研究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黄小燕、陈彩霞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新北区实验中学</w:t>
            </w:r>
          </w:p>
        </w:tc>
      </w:tr>
      <w:tr w:rsidR="00082127" w:rsidRPr="00082127" w:rsidTr="00386D0A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初中思想品德课程中开展公民教育的策略研究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褚寒艳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新北区实验中学</w:t>
            </w:r>
          </w:p>
        </w:tc>
      </w:tr>
      <w:tr w:rsidR="00082127" w:rsidRPr="00082127" w:rsidTr="00386D0A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基于学生经验的自制学具实践研究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周剑波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新北区实验中学</w:t>
            </w:r>
          </w:p>
        </w:tc>
      </w:tr>
      <w:tr w:rsidR="00082127" w:rsidRPr="00082127" w:rsidTr="00386D0A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体育特长生学科教学的研究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周红霞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新北区实验中学</w:t>
            </w:r>
          </w:p>
        </w:tc>
      </w:tr>
      <w:tr w:rsidR="00082127" w:rsidRPr="00082127" w:rsidTr="00386D0A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基于以学定教的单元整体教学的研究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祁琴花、眭亚燕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82127" w:rsidRPr="00082127" w:rsidRDefault="00082127" w:rsidP="000821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新北区浦河实验学校</w:t>
            </w:r>
          </w:p>
        </w:tc>
      </w:tr>
      <w:tr w:rsidR="00386D0A" w:rsidRPr="00082127" w:rsidTr="00386D0A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86D0A" w:rsidRPr="00082127" w:rsidRDefault="00386D0A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386D0A" w:rsidRPr="00082127" w:rsidRDefault="00386D0A" w:rsidP="004A7E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初中“数学实验”教学方式的研究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386D0A" w:rsidRPr="00082127" w:rsidRDefault="00386D0A" w:rsidP="004A7E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张卫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86D0A" w:rsidRPr="00082127" w:rsidRDefault="00386D0A" w:rsidP="004A7E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新北区龙虎塘中学</w:t>
            </w:r>
          </w:p>
        </w:tc>
      </w:tr>
      <w:tr w:rsidR="00386D0A" w:rsidRPr="00082127" w:rsidTr="00386D0A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86D0A" w:rsidRPr="00082127" w:rsidRDefault="00386D0A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386D0A" w:rsidRPr="00082127" w:rsidRDefault="00386D0A" w:rsidP="004A7E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促进初中生心理健康发展活动课程的研究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386D0A" w:rsidRPr="00082127" w:rsidRDefault="00386D0A" w:rsidP="004A7E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庄严勤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86D0A" w:rsidRPr="00082127" w:rsidRDefault="00386D0A" w:rsidP="004A7E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新北区龙虎塘中学</w:t>
            </w:r>
          </w:p>
        </w:tc>
      </w:tr>
      <w:tr w:rsidR="00386D0A" w:rsidRPr="00082127" w:rsidTr="00386D0A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86D0A" w:rsidRPr="00082127" w:rsidRDefault="00386D0A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386D0A" w:rsidRPr="00082127" w:rsidRDefault="00386D0A" w:rsidP="009800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小升初数学教学有效性策略研究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386D0A" w:rsidRPr="00082127" w:rsidRDefault="00386D0A" w:rsidP="009800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86D0A" w:rsidRPr="00082127" w:rsidRDefault="00386D0A" w:rsidP="009800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新北区薛家中学</w:t>
            </w:r>
          </w:p>
        </w:tc>
      </w:tr>
      <w:tr w:rsidR="00386D0A" w:rsidRPr="00082127" w:rsidTr="00386D0A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86D0A" w:rsidRPr="00082127" w:rsidRDefault="00386D0A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386D0A" w:rsidRPr="00082127" w:rsidRDefault="00386D0A" w:rsidP="00213D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初中教师课堂反馈有效性的实践研究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386D0A" w:rsidRPr="00082127" w:rsidRDefault="00386D0A" w:rsidP="00213D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吴文进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86D0A" w:rsidRPr="00082127" w:rsidRDefault="00386D0A" w:rsidP="00213D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新北区魏村中学</w:t>
            </w:r>
          </w:p>
        </w:tc>
      </w:tr>
      <w:tr w:rsidR="00386D0A" w:rsidRPr="00082127" w:rsidTr="00386D0A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86D0A" w:rsidRPr="00082127" w:rsidRDefault="00386D0A" w:rsidP="000821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386D0A" w:rsidRPr="00082127" w:rsidRDefault="00386D0A" w:rsidP="00213D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基于先学后教建设智慧课堂的研究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386D0A" w:rsidRPr="00082127" w:rsidRDefault="00386D0A" w:rsidP="00213D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唐薇佳、裴泽宇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86D0A" w:rsidRPr="00082127" w:rsidRDefault="00386D0A" w:rsidP="00213D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21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常州市中天实验学校</w:t>
            </w:r>
          </w:p>
        </w:tc>
      </w:tr>
    </w:tbl>
    <w:p w:rsidR="00082127" w:rsidRDefault="00082127"/>
    <w:sectPr w:rsidR="00082127" w:rsidSect="000821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968" w:rsidRDefault="00F73968" w:rsidP="003A63BA">
      <w:r>
        <w:separator/>
      </w:r>
    </w:p>
  </w:endnote>
  <w:endnote w:type="continuationSeparator" w:id="1">
    <w:p w:rsidR="00F73968" w:rsidRDefault="00F73968" w:rsidP="003A6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968" w:rsidRDefault="00F73968" w:rsidP="003A63BA">
      <w:r>
        <w:separator/>
      </w:r>
    </w:p>
  </w:footnote>
  <w:footnote w:type="continuationSeparator" w:id="1">
    <w:p w:rsidR="00F73968" w:rsidRDefault="00F73968" w:rsidP="003A6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127"/>
    <w:rsid w:val="00082127"/>
    <w:rsid w:val="00083104"/>
    <w:rsid w:val="00170095"/>
    <w:rsid w:val="00386D0A"/>
    <w:rsid w:val="003A63BA"/>
    <w:rsid w:val="004B5A61"/>
    <w:rsid w:val="005B5948"/>
    <w:rsid w:val="00F7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3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3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6D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6D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263</Words>
  <Characters>1503</Characters>
  <Application>Microsoft Office Word</Application>
  <DocSecurity>0</DocSecurity>
  <Lines>12</Lines>
  <Paragraphs>3</Paragraphs>
  <ScaleCrop>false</ScaleCrop>
  <Company>微软中国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2017-10-30T00:31:00Z</cp:lastPrinted>
  <dcterms:created xsi:type="dcterms:W3CDTF">2017-10-29T23:36:00Z</dcterms:created>
  <dcterms:modified xsi:type="dcterms:W3CDTF">2017-10-30T00:53:00Z</dcterms:modified>
</cp:coreProperties>
</file>