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9A" w:rsidRDefault="002B12CB" w:rsidP="00520B9A">
      <w:pPr>
        <w:ind w:firstLineChars="300" w:firstLine="96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第四批优秀教师培育室中期课堂教学展示</w:t>
      </w:r>
    </w:p>
    <w:p w:rsidR="002B12CB" w:rsidRDefault="002B12CB" w:rsidP="00520B9A">
      <w:pPr>
        <w:ind w:firstLineChars="300" w:firstLine="96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及专题讲座</w:t>
      </w:r>
      <w:r w:rsidR="00520B9A">
        <w:rPr>
          <w:rFonts w:ascii="黑体" w:eastAsia="黑体" w:hint="eastAsia"/>
          <w:sz w:val="32"/>
          <w:szCs w:val="32"/>
        </w:rPr>
        <w:t>上报表</w:t>
      </w:r>
    </w:p>
    <w:p w:rsidR="002B12CB" w:rsidRDefault="002B12CB" w:rsidP="002B12CB">
      <w:pPr>
        <w:spacing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b/>
          <w:sz w:val="24"/>
        </w:rPr>
        <w:t>培育室名称</w:t>
      </w:r>
      <w:r>
        <w:rPr>
          <w:rFonts w:ascii="仿宋_GB2312" w:eastAsia="仿宋_GB2312" w:hint="eastAsia"/>
          <w:sz w:val="24"/>
        </w:rPr>
        <w:t>：</w:t>
      </w:r>
    </w:p>
    <w:p w:rsidR="002B12CB" w:rsidRDefault="002B12CB" w:rsidP="002B12CB">
      <w:pPr>
        <w:spacing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活动时间</w:t>
      </w:r>
      <w:r>
        <w:rPr>
          <w:rFonts w:ascii="仿宋_GB2312" w:eastAsia="仿宋_GB2312" w:hint="eastAsia"/>
          <w:sz w:val="24"/>
        </w:rPr>
        <w:t>：</w:t>
      </w:r>
      <w:r w:rsidR="00642C1A">
        <w:rPr>
          <w:rFonts w:ascii="仿宋_GB2312" w:eastAsia="仿宋_GB2312" w:hint="eastAsia"/>
          <w:sz w:val="24"/>
        </w:rPr>
        <w:t xml:space="preserve">                                     </w:t>
      </w:r>
      <w:r>
        <w:rPr>
          <w:rFonts w:ascii="仿宋_GB2312" w:eastAsia="仿宋_GB2312" w:hint="eastAsia"/>
          <w:b/>
          <w:sz w:val="24"/>
        </w:rPr>
        <w:t>活动地点</w:t>
      </w:r>
      <w:r>
        <w:rPr>
          <w:rFonts w:ascii="仿宋_GB2312" w:eastAsia="仿宋_GB2312" w:hint="eastAsia"/>
          <w:sz w:val="24"/>
        </w:rPr>
        <w:t>：</w:t>
      </w:r>
    </w:p>
    <w:p w:rsidR="002B12CB" w:rsidRDefault="002B12CB" w:rsidP="002B12CB">
      <w:pPr>
        <w:spacing w:line="540" w:lineRule="exact"/>
        <w:ind w:firstLineChars="1150" w:firstLine="3680"/>
        <w:rPr>
          <w:rFonts w:ascii="仿宋_GB2312" w:hAnsi="宋体"/>
          <w:b/>
          <w:bCs/>
          <w:sz w:val="24"/>
        </w:rPr>
      </w:pPr>
      <w:r>
        <w:rPr>
          <w:rFonts w:ascii="黑体" w:eastAsia="黑体" w:hint="eastAsia"/>
          <w:sz w:val="32"/>
          <w:szCs w:val="32"/>
        </w:rPr>
        <w:t>展示课简介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88"/>
        <w:gridCol w:w="1730"/>
        <w:gridCol w:w="790"/>
        <w:gridCol w:w="900"/>
        <w:gridCol w:w="1080"/>
        <w:gridCol w:w="900"/>
        <w:gridCol w:w="900"/>
        <w:gridCol w:w="1626"/>
      </w:tblGrid>
      <w:tr w:rsidR="002B12CB" w:rsidTr="002D75B8">
        <w:trPr>
          <w:cantSplit/>
          <w:trHeight w:val="54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执教者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  <w:r>
              <w:rPr>
                <w:rFonts w:ascii="仿宋_GB2312" w:eastAsia="仿宋_GB2312" w:hAnsi="宋体" w:cs="Arial Unicode MS" w:hint="eastAsia"/>
                <w:bCs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 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  <w:r>
              <w:rPr>
                <w:rFonts w:ascii="仿宋_GB2312" w:eastAsia="仿宋_GB2312" w:hAnsi="宋体" w:cs="Arial Unicode MS" w:hint="eastAsia"/>
                <w:bCs/>
                <w:sz w:val="24"/>
              </w:rPr>
              <w:t>学历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</w:p>
        </w:tc>
      </w:tr>
      <w:tr w:rsidR="002B12CB" w:rsidTr="002D75B8">
        <w:trPr>
          <w:cantSplit/>
          <w:trHeight w:val="54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  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cs="Arial Unicode MS" w:hint="eastAsia"/>
                <w:bCs/>
                <w:sz w:val="24"/>
              </w:rPr>
              <w:t>职务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  <w:r>
              <w:rPr>
                <w:rFonts w:ascii="仿宋_GB2312" w:eastAsia="仿宋_GB2312" w:hAnsi="宋体" w:cs="Arial Unicode MS" w:hint="eastAsia"/>
                <w:bCs/>
                <w:sz w:val="24"/>
              </w:rPr>
              <w:t>所在学校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</w:p>
        </w:tc>
      </w:tr>
      <w:tr w:rsidR="002B12CB" w:rsidTr="002D75B8">
        <w:trPr>
          <w:cantSplit/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开课年级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  <w:r>
              <w:rPr>
                <w:rFonts w:ascii="仿宋_GB2312" w:eastAsia="仿宋_GB2312" w:hAnsi="宋体" w:cs="Arial Unicode MS" w:hint="eastAsia"/>
                <w:bCs/>
                <w:sz w:val="24"/>
              </w:rPr>
              <w:t>联系方式（手机）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</w:p>
        </w:tc>
      </w:tr>
      <w:tr w:rsidR="002B12CB" w:rsidTr="002D75B8">
        <w:trPr>
          <w:cantSplit/>
          <w:trHeight w:val="62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  <w:r>
              <w:rPr>
                <w:rFonts w:ascii="仿宋_GB2312" w:eastAsia="仿宋_GB2312" w:hAnsi="宋体" w:cs="Arial Unicode MS" w:hint="eastAsia"/>
                <w:bCs/>
                <w:sz w:val="24"/>
              </w:rPr>
              <w:t>课  题</w:t>
            </w:r>
          </w:p>
        </w:tc>
        <w:tc>
          <w:tcPr>
            <w:tcW w:w="7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</w:p>
        </w:tc>
      </w:tr>
      <w:tr w:rsidR="002B12CB" w:rsidTr="00642C1A">
        <w:trPr>
          <w:cantSplit/>
          <w:trHeight w:val="795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  <w:r>
              <w:rPr>
                <w:rFonts w:ascii="仿宋_GB2312" w:eastAsia="仿宋_GB2312" w:hAnsi="宋体" w:cs="Arial Unicode MS" w:hint="eastAsia"/>
                <w:bCs/>
                <w:sz w:val="24"/>
              </w:rPr>
              <w:t>内</w:t>
            </w:r>
          </w:p>
          <w:p w:rsidR="002B12CB" w:rsidRDefault="002B12CB" w:rsidP="002D75B8">
            <w:pPr>
              <w:spacing w:line="360" w:lineRule="exact"/>
              <w:rPr>
                <w:rFonts w:ascii="仿宋_GB2312" w:eastAsia="仿宋_GB2312" w:hAnsi="宋体" w:cs="Arial Unicode MS"/>
                <w:bCs/>
                <w:sz w:val="24"/>
              </w:rPr>
            </w:pPr>
          </w:p>
          <w:p w:rsidR="002B12CB" w:rsidRDefault="002B12CB" w:rsidP="002D75B8">
            <w:pPr>
              <w:spacing w:line="360" w:lineRule="exact"/>
              <w:rPr>
                <w:rFonts w:ascii="仿宋_GB2312" w:eastAsia="仿宋_GB2312" w:hAnsi="宋体" w:cs="Arial Unicode MS"/>
                <w:bCs/>
                <w:sz w:val="24"/>
              </w:rPr>
            </w:pPr>
          </w:p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  <w:r>
              <w:rPr>
                <w:rFonts w:ascii="仿宋_GB2312" w:eastAsia="仿宋_GB2312" w:hAnsi="宋体" w:cs="Arial Unicode MS" w:hint="eastAsia"/>
                <w:bCs/>
                <w:sz w:val="24"/>
              </w:rPr>
              <w:t>容</w:t>
            </w:r>
          </w:p>
          <w:p w:rsidR="002B12CB" w:rsidRDefault="002B12CB" w:rsidP="002D75B8">
            <w:pPr>
              <w:spacing w:line="360" w:lineRule="exact"/>
              <w:rPr>
                <w:rFonts w:ascii="仿宋_GB2312" w:eastAsia="仿宋_GB2312" w:hAnsi="宋体" w:cs="Arial Unicode MS"/>
                <w:bCs/>
                <w:sz w:val="24"/>
              </w:rPr>
            </w:pPr>
          </w:p>
          <w:p w:rsidR="002B12CB" w:rsidRDefault="002B12CB" w:rsidP="002D75B8">
            <w:pPr>
              <w:spacing w:line="360" w:lineRule="exact"/>
              <w:rPr>
                <w:rFonts w:ascii="仿宋_GB2312" w:eastAsia="仿宋_GB2312" w:hAnsi="宋体" w:cs="Arial Unicode MS"/>
                <w:bCs/>
                <w:sz w:val="24"/>
              </w:rPr>
            </w:pPr>
          </w:p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  <w:r>
              <w:rPr>
                <w:rFonts w:ascii="仿宋_GB2312" w:eastAsia="仿宋_GB2312" w:hAnsi="宋体" w:cs="Arial Unicode MS" w:hint="eastAsia"/>
                <w:bCs/>
                <w:sz w:val="24"/>
              </w:rPr>
              <w:t>介</w:t>
            </w:r>
          </w:p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</w:p>
          <w:p w:rsidR="002B12CB" w:rsidRDefault="002B12CB" w:rsidP="002D75B8">
            <w:pPr>
              <w:spacing w:line="360" w:lineRule="exact"/>
              <w:rPr>
                <w:rFonts w:ascii="仿宋_GB2312" w:eastAsia="仿宋_GB2312" w:hAnsi="宋体" w:cs="Arial Unicode MS"/>
                <w:bCs/>
                <w:sz w:val="24"/>
              </w:rPr>
            </w:pPr>
          </w:p>
          <w:p w:rsidR="002B12CB" w:rsidRDefault="002B12CB" w:rsidP="002D75B8">
            <w:pPr>
              <w:spacing w:line="360" w:lineRule="exact"/>
              <w:jc w:val="center"/>
              <w:rPr>
                <w:rFonts w:ascii="仿宋_GB2312" w:eastAsia="仿宋_GB2312" w:hAnsi="宋体" w:cs="Arial Unicode MS"/>
                <w:bCs/>
                <w:sz w:val="24"/>
              </w:rPr>
            </w:pPr>
            <w:r>
              <w:rPr>
                <w:rFonts w:ascii="仿宋_GB2312" w:eastAsia="仿宋_GB2312" w:hAnsi="宋体" w:cs="Arial Unicode MS" w:hint="eastAsia"/>
                <w:bCs/>
                <w:sz w:val="24"/>
              </w:rPr>
              <w:t>绍</w:t>
            </w:r>
          </w:p>
        </w:tc>
        <w:tc>
          <w:tcPr>
            <w:tcW w:w="7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CB" w:rsidRDefault="002B12CB" w:rsidP="002D75B8">
            <w:pPr>
              <w:spacing w:line="360" w:lineRule="exact"/>
              <w:rPr>
                <w:rFonts w:ascii="仿宋_GB2312" w:eastAsia="仿宋_GB2312" w:hAnsi="宋体" w:cs="Arial Unicode MS"/>
                <w:bCs/>
                <w:sz w:val="24"/>
              </w:rPr>
            </w:pPr>
            <w:r>
              <w:rPr>
                <w:rFonts w:ascii="仿宋_GB2312" w:eastAsia="仿宋_GB2312" w:hAnsi="宋体" w:cs="Arial Unicode MS" w:hint="eastAsia"/>
                <w:bCs/>
                <w:sz w:val="24"/>
              </w:rPr>
              <w:t>（简介本节展示课的研究主题、呈现方式，以及与培育室研究课题或研究项目之间的联系，600字以内）</w:t>
            </w:r>
          </w:p>
        </w:tc>
      </w:tr>
    </w:tbl>
    <w:p w:rsidR="002B12CB" w:rsidRDefault="002B12CB" w:rsidP="002B12CB">
      <w:pPr>
        <w:spacing w:line="20" w:lineRule="exact"/>
      </w:pPr>
    </w:p>
    <w:p w:rsidR="002B12CB" w:rsidRDefault="002B12CB" w:rsidP="002B12CB">
      <w:pPr>
        <w:spacing w:line="20" w:lineRule="exact"/>
      </w:pPr>
    </w:p>
    <w:p w:rsidR="002B12CB" w:rsidRDefault="002B12CB" w:rsidP="002B12CB">
      <w:pPr>
        <w:jc w:val="center"/>
        <w:rPr>
          <w:rFonts w:ascii="黑体" w:eastAsia="黑体"/>
          <w:sz w:val="32"/>
          <w:szCs w:val="32"/>
        </w:rPr>
      </w:pPr>
    </w:p>
    <w:p w:rsidR="00642C1A" w:rsidRDefault="00642C1A" w:rsidP="002B12CB">
      <w:pPr>
        <w:jc w:val="center"/>
        <w:rPr>
          <w:rFonts w:ascii="黑体" w:eastAsia="黑体" w:hint="eastAsia"/>
          <w:sz w:val="32"/>
          <w:szCs w:val="32"/>
        </w:rPr>
      </w:pPr>
    </w:p>
    <w:p w:rsidR="002B12CB" w:rsidRDefault="002B12CB" w:rsidP="002B12CB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专题讲座内容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4320"/>
        <w:gridCol w:w="1260"/>
        <w:gridCol w:w="1394"/>
      </w:tblGrid>
      <w:tr w:rsidR="002B12CB" w:rsidTr="002D75B8">
        <w:trPr>
          <w:trHeight w:val="919"/>
        </w:trPr>
        <w:tc>
          <w:tcPr>
            <w:tcW w:w="1548" w:type="dxa"/>
            <w:vAlign w:val="center"/>
          </w:tcPr>
          <w:p w:rsidR="002B12CB" w:rsidRDefault="002B12CB" w:rsidP="002D75B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领衔人姓名</w:t>
            </w:r>
          </w:p>
        </w:tc>
        <w:tc>
          <w:tcPr>
            <w:tcW w:w="4320" w:type="dxa"/>
            <w:vAlign w:val="center"/>
          </w:tcPr>
          <w:p w:rsidR="002B12CB" w:rsidRDefault="002B12CB" w:rsidP="002D75B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专题讲座主题</w:t>
            </w:r>
          </w:p>
        </w:tc>
        <w:tc>
          <w:tcPr>
            <w:tcW w:w="1260" w:type="dxa"/>
            <w:vAlign w:val="center"/>
          </w:tcPr>
          <w:p w:rsidR="002B12CB" w:rsidRDefault="002B12CB" w:rsidP="002D75B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94" w:type="dxa"/>
            <w:vAlign w:val="center"/>
          </w:tcPr>
          <w:p w:rsidR="002B12CB" w:rsidRDefault="002B12CB" w:rsidP="002D75B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2B12CB" w:rsidTr="002D75B8">
        <w:trPr>
          <w:trHeight w:val="916"/>
        </w:trPr>
        <w:tc>
          <w:tcPr>
            <w:tcW w:w="1548" w:type="dxa"/>
            <w:vAlign w:val="center"/>
          </w:tcPr>
          <w:p w:rsidR="002B12CB" w:rsidRDefault="002B12CB" w:rsidP="002D75B8">
            <w:pPr>
              <w:jc w:val="center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:rsidR="002B12CB" w:rsidRDefault="002B12CB" w:rsidP="002D75B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B12CB" w:rsidRDefault="002B12CB" w:rsidP="002D75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分钟</w:t>
            </w:r>
          </w:p>
        </w:tc>
        <w:tc>
          <w:tcPr>
            <w:tcW w:w="1394" w:type="dxa"/>
            <w:vAlign w:val="center"/>
          </w:tcPr>
          <w:p w:rsidR="002B12CB" w:rsidRDefault="002B12CB" w:rsidP="002D75B8">
            <w:pPr>
              <w:jc w:val="center"/>
              <w:rPr>
                <w:sz w:val="24"/>
              </w:rPr>
            </w:pPr>
          </w:p>
        </w:tc>
      </w:tr>
    </w:tbl>
    <w:p w:rsidR="002B12CB" w:rsidRDefault="002B12CB" w:rsidP="002B12CB">
      <w:pPr>
        <w:rPr>
          <w:sz w:val="24"/>
        </w:rPr>
      </w:pPr>
    </w:p>
    <w:p w:rsidR="002B12CB" w:rsidRDefault="002B12CB" w:rsidP="002B12CB">
      <w:pPr>
        <w:rPr>
          <w:sz w:val="24"/>
        </w:rPr>
      </w:pPr>
    </w:p>
    <w:p w:rsidR="002B12CB" w:rsidRDefault="002B12CB" w:rsidP="002B12CB">
      <w:pPr>
        <w:rPr>
          <w:sz w:val="24"/>
        </w:rPr>
      </w:pPr>
    </w:p>
    <w:p w:rsidR="002B12CB" w:rsidRDefault="002B12CB" w:rsidP="002B12CB"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说明：</w:t>
      </w:r>
      <w:r>
        <w:rPr>
          <w:rFonts w:ascii="黑体" w:eastAsia="黑体" w:hint="eastAsia"/>
          <w:sz w:val="32"/>
          <w:szCs w:val="32"/>
        </w:rPr>
        <w:t>1</w:t>
      </w:r>
      <w:r>
        <w:rPr>
          <w:rFonts w:ascii="黑体" w:eastAsia="黑体" w:hint="eastAsia"/>
          <w:b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上述情况汇总请于11月</w:t>
      </w:r>
      <w:r w:rsidR="00642C1A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日前发至区教师发展中心（E-mail:xbspzx@163.com）。</w:t>
      </w:r>
    </w:p>
    <w:p w:rsidR="002B12CB" w:rsidRDefault="002B12CB" w:rsidP="002B12CB">
      <w:pPr>
        <w:rPr>
          <w:rFonts w:ascii="黑体" w:eastAsia="黑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2.为统一部署工作，部分培育室上报的活动时间可能会作适当调整。</w:t>
      </w:r>
    </w:p>
    <w:p w:rsidR="002B12CB" w:rsidRDefault="002B12CB" w:rsidP="002B12CB">
      <w:pPr>
        <w:rPr>
          <w:sz w:val="32"/>
          <w:szCs w:val="32"/>
        </w:rPr>
      </w:pPr>
    </w:p>
    <w:p w:rsidR="002B12CB" w:rsidRDefault="002B12CB" w:rsidP="002B12CB">
      <w:pPr>
        <w:ind w:firstLine="435"/>
        <w:rPr>
          <w:rFonts w:ascii="仿宋_GB2312" w:eastAsia="仿宋_GB2312"/>
        </w:rPr>
      </w:pPr>
    </w:p>
    <w:p w:rsidR="002B12CB" w:rsidRDefault="002B12CB" w:rsidP="002B12CB"/>
    <w:p w:rsidR="002B12CB" w:rsidRDefault="002B12CB" w:rsidP="002B12CB"/>
    <w:p w:rsidR="00E40E99" w:rsidRDefault="00E40E99"/>
    <w:sectPr w:rsidR="00E40E99" w:rsidSect="003764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987" w:rsidRDefault="00BC7987" w:rsidP="00642C1A">
      <w:r>
        <w:separator/>
      </w:r>
    </w:p>
  </w:endnote>
  <w:endnote w:type="continuationSeparator" w:id="0">
    <w:p w:rsidR="00BC7987" w:rsidRDefault="00BC7987" w:rsidP="00642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987" w:rsidRDefault="00BC7987" w:rsidP="00642C1A">
      <w:r>
        <w:separator/>
      </w:r>
    </w:p>
  </w:footnote>
  <w:footnote w:type="continuationSeparator" w:id="0">
    <w:p w:rsidR="00BC7987" w:rsidRDefault="00BC7987" w:rsidP="00642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2CB"/>
    <w:rsid w:val="002B12CB"/>
    <w:rsid w:val="003764BC"/>
    <w:rsid w:val="00520B9A"/>
    <w:rsid w:val="00642C1A"/>
    <w:rsid w:val="00A14C9E"/>
    <w:rsid w:val="00BC7987"/>
    <w:rsid w:val="00CC5A41"/>
    <w:rsid w:val="00E4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CB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2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C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2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2C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2017-10-24T07:26:00Z</dcterms:created>
  <dcterms:modified xsi:type="dcterms:W3CDTF">2017-10-24T07:38:00Z</dcterms:modified>
</cp:coreProperties>
</file>