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1B" w:rsidRDefault="00AE661B" w:rsidP="00AE661B">
      <w:pPr>
        <w:spacing w:line="360" w:lineRule="auto"/>
        <w:jc w:val="left"/>
        <w:outlineLvl w:val="0"/>
        <w:rPr>
          <w:sz w:val="28"/>
          <w:szCs w:val="28"/>
        </w:rPr>
      </w:pPr>
      <w:r>
        <w:rPr>
          <w:rFonts w:hint="eastAsia"/>
          <w:sz w:val="28"/>
          <w:szCs w:val="28"/>
        </w:rPr>
        <w:t>附件</w:t>
      </w:r>
      <w:r>
        <w:rPr>
          <w:rFonts w:hint="eastAsia"/>
          <w:sz w:val="28"/>
          <w:szCs w:val="28"/>
        </w:rPr>
        <w:t>1</w:t>
      </w:r>
      <w:r>
        <w:rPr>
          <w:rFonts w:hint="eastAsia"/>
          <w:sz w:val="28"/>
          <w:szCs w:val="28"/>
        </w:rPr>
        <w:t>：</w:t>
      </w:r>
    </w:p>
    <w:p w:rsidR="00AE661B" w:rsidRDefault="00AE661B" w:rsidP="00AE661B">
      <w:pPr>
        <w:spacing w:line="360" w:lineRule="auto"/>
        <w:jc w:val="center"/>
        <w:outlineLvl w:val="0"/>
        <w:rPr>
          <w:rFonts w:ascii="宋体" w:hAnsi="宋体"/>
          <w:b/>
          <w:sz w:val="28"/>
          <w:szCs w:val="24"/>
        </w:rPr>
      </w:pPr>
      <w:r w:rsidRPr="00F9054C">
        <w:rPr>
          <w:rFonts w:hint="eastAsia"/>
          <w:sz w:val="28"/>
          <w:szCs w:val="28"/>
        </w:rPr>
        <w:t>关于</w:t>
      </w:r>
      <w:r w:rsidR="00003345">
        <w:rPr>
          <w:rFonts w:hint="eastAsia"/>
          <w:sz w:val="28"/>
          <w:szCs w:val="28"/>
        </w:rPr>
        <w:t>投标</w:t>
      </w:r>
      <w:r w:rsidRPr="00F9054C">
        <w:rPr>
          <w:rFonts w:hint="eastAsia"/>
          <w:sz w:val="28"/>
          <w:szCs w:val="28"/>
        </w:rPr>
        <w:t>报价的说明</w:t>
      </w:r>
    </w:p>
    <w:p w:rsidR="00AE661B" w:rsidRDefault="00AE661B" w:rsidP="00AE661B">
      <w:pPr>
        <w:spacing w:line="360" w:lineRule="auto"/>
        <w:ind w:firstLineChars="200" w:firstLine="482"/>
        <w:jc w:val="left"/>
        <w:outlineLvl w:val="0"/>
        <w:rPr>
          <w:rFonts w:ascii="宋体" w:hAnsi="宋体"/>
          <w:b/>
          <w:sz w:val="24"/>
          <w:szCs w:val="24"/>
        </w:rPr>
      </w:pPr>
    </w:p>
    <w:p w:rsidR="00AE661B" w:rsidRDefault="00AE661B" w:rsidP="00AE661B">
      <w:pPr>
        <w:spacing w:line="360" w:lineRule="auto"/>
        <w:ind w:firstLineChars="200" w:firstLine="482"/>
        <w:jc w:val="left"/>
        <w:outlineLvl w:val="0"/>
        <w:rPr>
          <w:rFonts w:ascii="宋体" w:hAnsi="宋体"/>
          <w:b/>
          <w:sz w:val="24"/>
          <w:szCs w:val="24"/>
        </w:rPr>
      </w:pPr>
      <w:r w:rsidRPr="006E0EB2">
        <w:rPr>
          <w:rFonts w:ascii="宋体" w:hAnsi="宋体" w:hint="eastAsia"/>
          <w:b/>
          <w:sz w:val="24"/>
          <w:szCs w:val="24"/>
        </w:rPr>
        <w:t>1、人员要求：项目组人员：不少于7名保安人员（其中包含</w:t>
      </w:r>
      <w:r w:rsidRPr="006E0EB2">
        <w:rPr>
          <w:rFonts w:ascii="宋体" w:hAnsi="宋体"/>
          <w:b/>
          <w:sz w:val="24"/>
          <w:szCs w:val="24"/>
        </w:rPr>
        <w:t>1</w:t>
      </w:r>
      <w:r w:rsidRPr="006E0EB2">
        <w:rPr>
          <w:rFonts w:ascii="宋体" w:hAnsi="宋体" w:hint="eastAsia"/>
          <w:b/>
          <w:sz w:val="24"/>
          <w:szCs w:val="24"/>
        </w:rPr>
        <w:t>名保安队长），项目组保安人员均需持有设区市的人民政府公安机关颁发的保安员证，男性且年龄在</w:t>
      </w:r>
      <w:r w:rsidRPr="006E0EB2">
        <w:rPr>
          <w:rFonts w:ascii="宋体" w:hAnsi="宋体"/>
          <w:b/>
          <w:sz w:val="24"/>
          <w:szCs w:val="24"/>
        </w:rPr>
        <w:t>22--50</w:t>
      </w:r>
      <w:r w:rsidRPr="006E0EB2">
        <w:rPr>
          <w:rFonts w:ascii="宋体" w:hAnsi="宋体" w:hint="eastAsia"/>
          <w:b/>
          <w:sz w:val="24"/>
          <w:szCs w:val="24"/>
        </w:rPr>
        <w:t>岁之间，持证上岗；</w:t>
      </w:r>
    </w:p>
    <w:p w:rsidR="00AE661B" w:rsidRDefault="00AE661B" w:rsidP="00AE661B">
      <w:pPr>
        <w:spacing w:line="360" w:lineRule="auto"/>
        <w:ind w:firstLineChars="200" w:firstLine="482"/>
        <w:jc w:val="left"/>
        <w:outlineLvl w:val="0"/>
        <w:rPr>
          <w:rFonts w:ascii="宋体" w:hAnsi="宋体"/>
          <w:b/>
          <w:sz w:val="24"/>
          <w:szCs w:val="24"/>
        </w:rPr>
      </w:pPr>
      <w:r>
        <w:rPr>
          <w:rFonts w:ascii="宋体" w:hAnsi="宋体" w:hint="eastAsia"/>
          <w:b/>
          <w:sz w:val="24"/>
          <w:szCs w:val="24"/>
        </w:rPr>
        <w:t>2、</w:t>
      </w:r>
      <w:r>
        <w:rPr>
          <w:rFonts w:ascii="宋体" w:hAnsi="宋体" w:cs="楷体_GB2312" w:hint="eastAsia"/>
          <w:sz w:val="24"/>
          <w:szCs w:val="24"/>
        </w:rPr>
        <w:t>人员工资及相关费用：按常州市市区执行省定一类标准2020元/人·月，“五金”（养老保险金、医疗保险金、工伤保险金、生育保险金、失业保险金）按909.4元/人·月测算，其它费用投标人自行测算报价。</w:t>
      </w:r>
      <w:r w:rsidRPr="00A04283">
        <w:rPr>
          <w:rFonts w:ascii="宋体" w:hAnsi="宋体" w:hint="eastAsia"/>
          <w:b/>
          <w:sz w:val="24"/>
          <w:szCs w:val="24"/>
        </w:rPr>
        <w:t>服装每人一年不低于4套。（按三年折旧计算）</w:t>
      </w:r>
      <w:r>
        <w:rPr>
          <w:rFonts w:ascii="宋体" w:hAnsi="宋体" w:hint="eastAsia"/>
          <w:b/>
          <w:sz w:val="24"/>
          <w:szCs w:val="24"/>
        </w:rPr>
        <w:t>；</w:t>
      </w:r>
    </w:p>
    <w:tbl>
      <w:tblPr>
        <w:tblW w:w="9616" w:type="dxa"/>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4111"/>
        <w:gridCol w:w="734"/>
        <w:gridCol w:w="1559"/>
        <w:gridCol w:w="1360"/>
        <w:gridCol w:w="1335"/>
      </w:tblGrid>
      <w:tr w:rsidR="00AE661B" w:rsidTr="00F838B3">
        <w:trPr>
          <w:trHeight w:val="554"/>
          <w:jc w:val="center"/>
        </w:trPr>
        <w:tc>
          <w:tcPr>
            <w:tcW w:w="4628" w:type="dxa"/>
            <w:gridSpan w:val="2"/>
            <w:tcBorders>
              <w:top w:val="single" w:sz="4" w:space="0" w:color="auto"/>
              <w:left w:val="single" w:sz="4" w:space="0" w:color="auto"/>
              <w:bottom w:val="single" w:sz="4" w:space="0" w:color="auto"/>
              <w:right w:val="single" w:sz="4" w:space="0" w:color="auto"/>
            </w:tcBorders>
            <w:vAlign w:val="center"/>
          </w:tcPr>
          <w:p w:rsidR="00AE661B" w:rsidRDefault="00AE661B" w:rsidP="00F838B3">
            <w:pPr>
              <w:widowControl/>
              <w:spacing w:line="360" w:lineRule="auto"/>
              <w:jc w:val="center"/>
              <w:rPr>
                <w:rFonts w:ascii="宋体" w:hAnsi="宋体"/>
                <w:b/>
                <w:bCs/>
                <w:sz w:val="24"/>
              </w:rPr>
            </w:pPr>
            <w:r>
              <w:rPr>
                <w:rFonts w:ascii="宋体" w:hAnsi="宋体" w:hint="eastAsia"/>
                <w:b/>
                <w:bCs/>
                <w:sz w:val="24"/>
              </w:rPr>
              <w:t>缴费项目</w:t>
            </w:r>
          </w:p>
        </w:tc>
        <w:tc>
          <w:tcPr>
            <w:tcW w:w="734" w:type="dxa"/>
            <w:tcBorders>
              <w:top w:val="single" w:sz="4" w:space="0" w:color="auto"/>
              <w:left w:val="nil"/>
              <w:bottom w:val="single" w:sz="4" w:space="0" w:color="auto"/>
              <w:right w:val="single" w:sz="4" w:space="0" w:color="auto"/>
            </w:tcBorders>
          </w:tcPr>
          <w:p w:rsidR="00AE661B" w:rsidRDefault="00AE661B" w:rsidP="00F838B3">
            <w:pPr>
              <w:widowControl/>
              <w:spacing w:line="360" w:lineRule="auto"/>
              <w:jc w:val="center"/>
              <w:rPr>
                <w:rFonts w:ascii="宋体" w:hAnsi="宋体"/>
                <w:b/>
                <w:bCs/>
                <w:sz w:val="24"/>
              </w:rPr>
            </w:pPr>
            <w:r>
              <w:rPr>
                <w:rFonts w:ascii="宋体" w:hAnsi="宋体" w:hint="eastAsia"/>
                <w:b/>
                <w:bCs/>
                <w:sz w:val="24"/>
              </w:rPr>
              <w:t>人数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 w:val="24"/>
              </w:rPr>
            </w:pPr>
            <w:r>
              <w:rPr>
                <w:rFonts w:ascii="宋体" w:hAnsi="宋体" w:hint="eastAsia"/>
                <w:b/>
                <w:bCs/>
                <w:sz w:val="24"/>
              </w:rPr>
              <w:t>费用</w:t>
            </w:r>
          </w:p>
        </w:tc>
        <w:tc>
          <w:tcPr>
            <w:tcW w:w="1360" w:type="dxa"/>
            <w:tcBorders>
              <w:top w:val="single" w:sz="4" w:space="0" w:color="auto"/>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 w:val="24"/>
              </w:rPr>
            </w:pPr>
            <w:r>
              <w:rPr>
                <w:rFonts w:ascii="宋体" w:hAnsi="宋体" w:hint="eastAsia"/>
                <w:b/>
                <w:bCs/>
                <w:sz w:val="24"/>
              </w:rPr>
              <w:t>缴费时间</w:t>
            </w:r>
          </w:p>
        </w:tc>
        <w:tc>
          <w:tcPr>
            <w:tcW w:w="1335" w:type="dxa"/>
            <w:tcBorders>
              <w:top w:val="single" w:sz="4" w:space="0" w:color="auto"/>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 w:val="24"/>
              </w:rPr>
            </w:pPr>
            <w:r>
              <w:rPr>
                <w:rFonts w:ascii="宋体" w:hAnsi="宋体" w:hint="eastAsia"/>
                <w:b/>
                <w:bCs/>
                <w:sz w:val="24"/>
              </w:rPr>
              <w:t>小计(元)</w:t>
            </w:r>
          </w:p>
        </w:tc>
      </w:tr>
      <w:tr w:rsidR="00AE661B" w:rsidTr="00F838B3">
        <w:trPr>
          <w:trHeight w:val="554"/>
          <w:jc w:val="center"/>
        </w:trPr>
        <w:tc>
          <w:tcPr>
            <w:tcW w:w="517" w:type="dxa"/>
            <w:tcBorders>
              <w:top w:val="single" w:sz="4" w:space="0" w:color="auto"/>
              <w:left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 w:val="24"/>
              </w:rPr>
            </w:pPr>
            <w:r>
              <w:rPr>
                <w:rFonts w:ascii="宋体" w:hAnsi="宋体" w:hint="eastAsia"/>
                <w:b/>
                <w:bCs/>
                <w:sz w:val="24"/>
              </w:rPr>
              <w:t>A</w:t>
            </w:r>
          </w:p>
        </w:tc>
        <w:tc>
          <w:tcPr>
            <w:tcW w:w="4111" w:type="dxa"/>
            <w:tcBorders>
              <w:top w:val="single" w:sz="4" w:space="0" w:color="auto"/>
              <w:left w:val="nil"/>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最低人员工资</w:t>
            </w:r>
          </w:p>
        </w:tc>
        <w:tc>
          <w:tcPr>
            <w:tcW w:w="734" w:type="dxa"/>
            <w:tcBorders>
              <w:top w:val="single" w:sz="4" w:space="0" w:color="auto"/>
              <w:left w:val="nil"/>
              <w:bottom w:val="single" w:sz="4" w:space="0" w:color="auto"/>
              <w:right w:val="single" w:sz="4" w:space="0" w:color="auto"/>
            </w:tcBorders>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2020元/月</w:t>
            </w:r>
          </w:p>
        </w:tc>
        <w:tc>
          <w:tcPr>
            <w:tcW w:w="1360" w:type="dxa"/>
            <w:tcBorders>
              <w:top w:val="single" w:sz="4" w:space="0" w:color="auto"/>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12月</w:t>
            </w:r>
          </w:p>
        </w:tc>
        <w:tc>
          <w:tcPr>
            <w:tcW w:w="1335" w:type="dxa"/>
            <w:tcBorders>
              <w:top w:val="single" w:sz="4" w:space="0" w:color="auto"/>
              <w:left w:val="nil"/>
              <w:bottom w:val="single" w:sz="4" w:space="0" w:color="auto"/>
              <w:right w:val="single" w:sz="4" w:space="0" w:color="auto"/>
            </w:tcBorders>
            <w:vAlign w:val="center"/>
            <w:hideMark/>
          </w:tcPr>
          <w:p w:rsidR="00AE661B" w:rsidRDefault="00AE661B" w:rsidP="00F838B3">
            <w:pPr>
              <w:spacing w:line="360" w:lineRule="auto"/>
              <w:jc w:val="center"/>
              <w:rPr>
                <w:rFonts w:ascii="宋体" w:hAnsi="宋体"/>
                <w:b/>
                <w:bCs/>
                <w:szCs w:val="21"/>
              </w:rPr>
            </w:pPr>
            <w:r>
              <w:rPr>
                <w:rFonts w:ascii="宋体" w:hAnsi="宋体" w:hint="eastAsia"/>
                <w:b/>
                <w:bCs/>
                <w:szCs w:val="21"/>
              </w:rPr>
              <w:t>169680</w:t>
            </w:r>
          </w:p>
        </w:tc>
      </w:tr>
      <w:tr w:rsidR="00AE661B" w:rsidTr="00F838B3">
        <w:trPr>
          <w:trHeight w:val="363"/>
          <w:jc w:val="center"/>
        </w:trPr>
        <w:tc>
          <w:tcPr>
            <w:tcW w:w="517" w:type="dxa"/>
            <w:tcBorders>
              <w:top w:val="single" w:sz="4" w:space="0" w:color="auto"/>
              <w:left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 w:val="24"/>
              </w:rPr>
            </w:pPr>
            <w:r>
              <w:rPr>
                <w:rFonts w:ascii="宋体" w:hAnsi="宋体" w:hint="eastAsia"/>
                <w:b/>
                <w:bCs/>
                <w:sz w:val="24"/>
              </w:rPr>
              <w:t>B</w:t>
            </w:r>
          </w:p>
        </w:tc>
        <w:tc>
          <w:tcPr>
            <w:tcW w:w="4111" w:type="dxa"/>
            <w:tcBorders>
              <w:top w:val="single" w:sz="4" w:space="0" w:color="auto"/>
              <w:left w:val="nil"/>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社会保险</w:t>
            </w:r>
          </w:p>
        </w:tc>
        <w:tc>
          <w:tcPr>
            <w:tcW w:w="734" w:type="dxa"/>
            <w:tcBorders>
              <w:top w:val="single" w:sz="4" w:space="0" w:color="auto"/>
              <w:left w:val="nil"/>
              <w:bottom w:val="single" w:sz="4" w:space="0" w:color="auto"/>
              <w:right w:val="single" w:sz="4" w:space="0" w:color="auto"/>
            </w:tcBorders>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909.4元/月</w:t>
            </w:r>
          </w:p>
        </w:tc>
        <w:tc>
          <w:tcPr>
            <w:tcW w:w="1360" w:type="dxa"/>
            <w:tcBorders>
              <w:top w:val="single" w:sz="4" w:space="0" w:color="auto"/>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12月</w:t>
            </w:r>
          </w:p>
        </w:tc>
        <w:tc>
          <w:tcPr>
            <w:tcW w:w="1335" w:type="dxa"/>
            <w:tcBorders>
              <w:top w:val="single" w:sz="4" w:space="0" w:color="auto"/>
              <w:left w:val="nil"/>
              <w:bottom w:val="single" w:sz="4" w:space="0" w:color="auto"/>
              <w:right w:val="single" w:sz="4" w:space="0" w:color="auto"/>
            </w:tcBorders>
            <w:vAlign w:val="center"/>
            <w:hideMark/>
          </w:tcPr>
          <w:p w:rsidR="00AE661B" w:rsidRDefault="00AE661B" w:rsidP="00F838B3">
            <w:pPr>
              <w:spacing w:line="360" w:lineRule="auto"/>
              <w:jc w:val="center"/>
              <w:rPr>
                <w:rFonts w:ascii="宋体" w:hAnsi="宋体"/>
                <w:b/>
                <w:bCs/>
                <w:szCs w:val="21"/>
              </w:rPr>
            </w:pPr>
            <w:r>
              <w:rPr>
                <w:rFonts w:ascii="宋体" w:hAnsi="宋体" w:hint="eastAsia"/>
                <w:b/>
                <w:bCs/>
                <w:szCs w:val="21"/>
              </w:rPr>
              <w:t>76389.6</w:t>
            </w:r>
          </w:p>
        </w:tc>
      </w:tr>
      <w:tr w:rsidR="00AE661B" w:rsidTr="00F838B3">
        <w:trPr>
          <w:trHeight w:val="363"/>
          <w:jc w:val="center"/>
        </w:trPr>
        <w:tc>
          <w:tcPr>
            <w:tcW w:w="517" w:type="dxa"/>
            <w:tcBorders>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 w:val="24"/>
              </w:rPr>
            </w:pPr>
            <w:r>
              <w:rPr>
                <w:rFonts w:ascii="宋体" w:hAnsi="宋体" w:hint="eastAsia"/>
                <w:b/>
                <w:bCs/>
                <w:sz w:val="24"/>
              </w:rPr>
              <w:t>C</w:t>
            </w:r>
          </w:p>
        </w:tc>
        <w:tc>
          <w:tcPr>
            <w:tcW w:w="4111" w:type="dxa"/>
            <w:tcBorders>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法定节假日加班费</w:t>
            </w:r>
          </w:p>
        </w:tc>
        <w:tc>
          <w:tcPr>
            <w:tcW w:w="734" w:type="dxa"/>
            <w:tcBorders>
              <w:top w:val="single" w:sz="4" w:space="0" w:color="auto"/>
              <w:left w:val="nil"/>
              <w:bottom w:val="single" w:sz="4" w:space="0" w:color="auto"/>
              <w:right w:val="single" w:sz="4" w:space="0" w:color="auto"/>
            </w:tcBorders>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7</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3064.8元/人</w:t>
            </w:r>
          </w:p>
        </w:tc>
        <w:tc>
          <w:tcPr>
            <w:tcW w:w="1335" w:type="dxa"/>
            <w:tcBorders>
              <w:top w:val="single" w:sz="4" w:space="0" w:color="auto"/>
              <w:left w:val="nil"/>
              <w:bottom w:val="single" w:sz="4" w:space="0" w:color="auto"/>
              <w:right w:val="single" w:sz="4" w:space="0" w:color="auto"/>
            </w:tcBorders>
            <w:vAlign w:val="center"/>
            <w:hideMark/>
          </w:tcPr>
          <w:p w:rsidR="00AE661B" w:rsidRDefault="00AE661B" w:rsidP="00F838B3">
            <w:pPr>
              <w:spacing w:line="360" w:lineRule="auto"/>
              <w:jc w:val="center"/>
              <w:rPr>
                <w:rFonts w:ascii="宋体" w:hAnsi="宋体"/>
                <w:b/>
                <w:bCs/>
                <w:szCs w:val="21"/>
              </w:rPr>
            </w:pPr>
            <w:r>
              <w:rPr>
                <w:rFonts w:ascii="宋体" w:hAnsi="宋体" w:hint="eastAsia"/>
                <w:b/>
                <w:bCs/>
                <w:szCs w:val="21"/>
              </w:rPr>
              <w:t>21453.6</w:t>
            </w:r>
          </w:p>
        </w:tc>
      </w:tr>
      <w:tr w:rsidR="00AE661B" w:rsidTr="00F838B3">
        <w:trPr>
          <w:trHeight w:val="446"/>
          <w:jc w:val="center"/>
        </w:trPr>
        <w:tc>
          <w:tcPr>
            <w:tcW w:w="517" w:type="dxa"/>
            <w:tcBorders>
              <w:top w:val="single" w:sz="4" w:space="0" w:color="auto"/>
              <w:left w:val="single" w:sz="4" w:space="0" w:color="auto"/>
              <w:bottom w:val="single" w:sz="4" w:space="0" w:color="auto"/>
              <w:right w:val="single" w:sz="4" w:space="0" w:color="auto"/>
            </w:tcBorders>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D</w:t>
            </w:r>
          </w:p>
        </w:tc>
        <w:tc>
          <w:tcPr>
            <w:tcW w:w="7764" w:type="dxa"/>
            <w:gridSpan w:val="4"/>
            <w:tcBorders>
              <w:top w:val="single" w:sz="4" w:space="0" w:color="auto"/>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b/>
                <w:bCs/>
                <w:szCs w:val="21"/>
              </w:rPr>
              <w:t>小计</w:t>
            </w:r>
            <w:r>
              <w:rPr>
                <w:rFonts w:ascii="宋体" w:hAnsi="宋体" w:hint="eastAsia"/>
                <w:b/>
                <w:bCs/>
                <w:szCs w:val="21"/>
              </w:rPr>
              <w:t>（A+B+C）</w:t>
            </w:r>
          </w:p>
        </w:tc>
        <w:tc>
          <w:tcPr>
            <w:tcW w:w="1335" w:type="dxa"/>
            <w:tcBorders>
              <w:top w:val="single" w:sz="4" w:space="0" w:color="auto"/>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267523.2</w:t>
            </w:r>
          </w:p>
        </w:tc>
      </w:tr>
      <w:tr w:rsidR="00AE661B" w:rsidTr="00F838B3">
        <w:trPr>
          <w:trHeight w:val="446"/>
          <w:jc w:val="center"/>
        </w:trPr>
        <w:tc>
          <w:tcPr>
            <w:tcW w:w="517" w:type="dxa"/>
            <w:tcBorders>
              <w:top w:val="single" w:sz="4" w:space="0" w:color="auto"/>
              <w:left w:val="single" w:sz="4" w:space="0" w:color="auto"/>
              <w:bottom w:val="single" w:sz="4" w:space="0" w:color="auto"/>
              <w:right w:val="single" w:sz="4" w:space="0" w:color="auto"/>
            </w:tcBorders>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E</w:t>
            </w:r>
          </w:p>
        </w:tc>
        <w:tc>
          <w:tcPr>
            <w:tcW w:w="7764" w:type="dxa"/>
            <w:gridSpan w:val="4"/>
            <w:tcBorders>
              <w:top w:val="single" w:sz="4" w:space="0" w:color="auto"/>
              <w:left w:val="single" w:sz="4" w:space="0" w:color="auto"/>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含税价最低限价（税率按3%考虑）</w:t>
            </w:r>
          </w:p>
        </w:tc>
        <w:tc>
          <w:tcPr>
            <w:tcW w:w="1335" w:type="dxa"/>
            <w:tcBorders>
              <w:top w:val="single" w:sz="4" w:space="0" w:color="auto"/>
              <w:left w:val="nil"/>
              <w:bottom w:val="single" w:sz="4" w:space="0" w:color="auto"/>
              <w:right w:val="single" w:sz="4" w:space="0" w:color="auto"/>
            </w:tcBorders>
            <w:vAlign w:val="center"/>
            <w:hideMark/>
          </w:tcPr>
          <w:p w:rsidR="00AE661B" w:rsidRDefault="00AE661B" w:rsidP="00F838B3">
            <w:pPr>
              <w:widowControl/>
              <w:spacing w:line="360" w:lineRule="auto"/>
              <w:jc w:val="center"/>
              <w:rPr>
                <w:rFonts w:ascii="宋体" w:hAnsi="宋体"/>
                <w:b/>
                <w:bCs/>
                <w:szCs w:val="21"/>
              </w:rPr>
            </w:pPr>
            <w:r>
              <w:rPr>
                <w:rFonts w:ascii="宋体" w:hAnsi="宋体" w:hint="eastAsia"/>
                <w:b/>
                <w:bCs/>
                <w:szCs w:val="21"/>
              </w:rPr>
              <w:t>275549</w:t>
            </w:r>
          </w:p>
        </w:tc>
      </w:tr>
    </w:tbl>
    <w:p w:rsidR="00AE661B" w:rsidRDefault="00AE661B" w:rsidP="00AE661B">
      <w:pPr>
        <w:spacing w:line="360" w:lineRule="auto"/>
        <w:ind w:leftChars="12" w:left="25"/>
        <w:rPr>
          <w:rFonts w:ascii="宋体" w:hAnsi="宋体"/>
          <w:b/>
          <w:bCs/>
          <w:szCs w:val="21"/>
        </w:rPr>
      </w:pPr>
      <w:r>
        <w:rPr>
          <w:rFonts w:ascii="宋体" w:hAnsi="宋体" w:hint="eastAsia"/>
          <w:b/>
          <w:bCs/>
          <w:szCs w:val="21"/>
        </w:rPr>
        <w:t>注：</w:t>
      </w:r>
    </w:p>
    <w:p w:rsidR="00AE661B" w:rsidRDefault="00AE661B" w:rsidP="00AE661B">
      <w:pPr>
        <w:spacing w:line="360" w:lineRule="auto"/>
        <w:ind w:leftChars="12" w:left="25"/>
        <w:rPr>
          <w:rFonts w:ascii="宋体" w:hAnsi="宋体"/>
          <w:b/>
          <w:bCs/>
          <w:szCs w:val="21"/>
        </w:rPr>
      </w:pPr>
      <w:r>
        <w:rPr>
          <w:rFonts w:ascii="宋体" w:hAnsi="宋体" w:hint="eastAsia"/>
          <w:b/>
          <w:bCs/>
          <w:szCs w:val="21"/>
        </w:rPr>
        <w:t>（1）以上费用为不可竞争费，不可竞争费不接受赠送及优惠，低于上述任何一项测算标准报价的，按无效投标文件处理。</w:t>
      </w:r>
    </w:p>
    <w:p w:rsidR="00AE661B" w:rsidRDefault="00AE661B" w:rsidP="00AE661B">
      <w:pPr>
        <w:spacing w:line="360" w:lineRule="auto"/>
        <w:ind w:leftChars="12" w:left="25"/>
        <w:rPr>
          <w:rFonts w:ascii="宋体" w:hAnsi="宋体"/>
          <w:b/>
          <w:bCs/>
          <w:szCs w:val="21"/>
        </w:rPr>
      </w:pPr>
      <w:r>
        <w:rPr>
          <w:rFonts w:ascii="宋体" w:hAnsi="宋体" w:hint="eastAsia"/>
          <w:b/>
          <w:bCs/>
          <w:szCs w:val="21"/>
        </w:rPr>
        <w:t>(2)本项目采用费用包干方式进行物业管理，承包期内因省、市政府出台文件调整最低人员保障工资，该风险投标人投标时</w:t>
      </w:r>
      <w:proofErr w:type="gramStart"/>
      <w:r>
        <w:rPr>
          <w:rFonts w:ascii="宋体" w:hAnsi="宋体" w:hint="eastAsia"/>
          <w:b/>
          <w:bCs/>
          <w:szCs w:val="21"/>
        </w:rPr>
        <w:t>须综合</w:t>
      </w:r>
      <w:proofErr w:type="gramEnd"/>
      <w:r>
        <w:rPr>
          <w:rFonts w:ascii="宋体" w:hAnsi="宋体" w:hint="eastAsia"/>
          <w:b/>
          <w:bCs/>
          <w:szCs w:val="21"/>
        </w:rPr>
        <w:t>考虑并承担，中标后采购人不再给予。投标人应根据项目要求和现场情况，详细列明项目所需设备及材料购置，以及培训、人工、管理、财务等所有费用，如一旦中标，在项目实施中出现任何遗漏，均由中标人免费提供，采购人不再支付任何费用。</w:t>
      </w:r>
    </w:p>
    <w:p w:rsidR="00AE661B" w:rsidRDefault="00AE661B" w:rsidP="00AE661B">
      <w:pPr>
        <w:spacing w:line="360" w:lineRule="auto"/>
        <w:ind w:leftChars="12" w:left="25"/>
        <w:rPr>
          <w:rFonts w:ascii="宋体" w:hAnsi="宋体"/>
          <w:b/>
          <w:bCs/>
          <w:szCs w:val="21"/>
        </w:rPr>
      </w:pPr>
      <w:r>
        <w:rPr>
          <w:rFonts w:ascii="宋体" w:hAnsi="宋体" w:hint="eastAsia"/>
          <w:b/>
          <w:bCs/>
          <w:szCs w:val="21"/>
        </w:rPr>
        <w:t>(3)服务期内服务价格不变，请投标单位充分考虑市场风险再行报价。</w:t>
      </w:r>
    </w:p>
    <w:p w:rsidR="00AE661B" w:rsidRDefault="00AE661B" w:rsidP="00AE661B">
      <w:pPr>
        <w:spacing w:line="360" w:lineRule="auto"/>
        <w:ind w:leftChars="12" w:left="25"/>
        <w:rPr>
          <w:rFonts w:ascii="宋体" w:hAnsi="宋体"/>
          <w:b/>
          <w:bCs/>
          <w:szCs w:val="21"/>
        </w:rPr>
      </w:pPr>
      <w:r>
        <w:rPr>
          <w:rFonts w:ascii="宋体" w:hAnsi="宋体" w:hint="eastAsia"/>
          <w:b/>
          <w:bCs/>
          <w:szCs w:val="21"/>
        </w:rPr>
        <w:t>(4)委托管理期限：3年。</w:t>
      </w:r>
    </w:p>
    <w:p w:rsidR="00AE661B" w:rsidRDefault="00AE661B" w:rsidP="00AE661B">
      <w:pPr>
        <w:autoSpaceDN w:val="0"/>
        <w:spacing w:line="360" w:lineRule="auto"/>
        <w:jc w:val="left"/>
        <w:rPr>
          <w:rFonts w:ascii="宋体" w:hAnsi="宋体"/>
          <w:b/>
          <w:bCs/>
          <w:szCs w:val="21"/>
        </w:rPr>
      </w:pPr>
      <w:r>
        <w:rPr>
          <w:rFonts w:ascii="宋体" w:hAnsi="宋体" w:hint="eastAsia"/>
          <w:b/>
          <w:bCs/>
          <w:szCs w:val="21"/>
        </w:rPr>
        <w:t>(5)投标人在投标前，须踏勘现场，有关费用自理，踏勘期间发生的意外自负。</w:t>
      </w:r>
    </w:p>
    <w:p w:rsidR="00AE661B" w:rsidRDefault="00AE661B" w:rsidP="00AE661B">
      <w:pPr>
        <w:autoSpaceDN w:val="0"/>
        <w:spacing w:line="360" w:lineRule="auto"/>
        <w:jc w:val="left"/>
        <w:rPr>
          <w:rFonts w:ascii="宋体" w:hAnsi="宋体"/>
          <w:b/>
          <w:bCs/>
          <w:szCs w:val="21"/>
        </w:rPr>
      </w:pPr>
    </w:p>
    <w:p w:rsidR="00AE661B" w:rsidRPr="00B33A54" w:rsidRDefault="00AE661B" w:rsidP="00AE661B">
      <w:pPr>
        <w:spacing w:line="360" w:lineRule="auto"/>
        <w:jc w:val="left"/>
        <w:outlineLvl w:val="0"/>
        <w:rPr>
          <w:sz w:val="28"/>
          <w:szCs w:val="28"/>
        </w:rPr>
      </w:pPr>
      <w:r w:rsidRPr="00B33A54">
        <w:rPr>
          <w:sz w:val="28"/>
          <w:szCs w:val="28"/>
        </w:rPr>
        <w:lastRenderedPageBreak/>
        <w:t>附件</w:t>
      </w:r>
      <w:r w:rsidRPr="00B33A54">
        <w:rPr>
          <w:rFonts w:hint="eastAsia"/>
          <w:sz w:val="28"/>
          <w:szCs w:val="28"/>
        </w:rPr>
        <w:t>2</w:t>
      </w:r>
      <w:r w:rsidRPr="00B33A54">
        <w:rPr>
          <w:rFonts w:hint="eastAsia"/>
          <w:sz w:val="28"/>
          <w:szCs w:val="28"/>
        </w:rPr>
        <w:t>：</w:t>
      </w:r>
    </w:p>
    <w:p w:rsidR="00AE661B" w:rsidRPr="00942304" w:rsidRDefault="00AE661B" w:rsidP="00AE661B">
      <w:pPr>
        <w:snapToGrid w:val="0"/>
        <w:spacing w:line="360" w:lineRule="auto"/>
        <w:jc w:val="center"/>
        <w:rPr>
          <w:rFonts w:ascii="宋体"/>
          <w:b/>
          <w:sz w:val="28"/>
          <w:szCs w:val="28"/>
        </w:rPr>
      </w:pPr>
      <w:r w:rsidRPr="00942304">
        <w:rPr>
          <w:rFonts w:ascii="宋体" w:hAnsi="宋体" w:hint="eastAsia"/>
          <w:b/>
          <w:sz w:val="28"/>
          <w:szCs w:val="28"/>
        </w:rPr>
        <w:t>投标分项报价表</w:t>
      </w:r>
    </w:p>
    <w:p w:rsidR="00AE661B" w:rsidRPr="00942304" w:rsidRDefault="00AE661B" w:rsidP="00AE661B">
      <w:pPr>
        <w:snapToGrid w:val="0"/>
        <w:spacing w:line="360" w:lineRule="auto"/>
        <w:jc w:val="left"/>
        <w:rPr>
          <w:rFonts w:ascii="MS Mincho" w:eastAsia="MS Mincho" w:hAnsi="MS Mincho" w:cs="MS Mincho"/>
          <w:noProof/>
          <w:sz w:val="24"/>
        </w:rPr>
      </w:pPr>
      <w:bookmarkStart w:id="0" w:name="文字75"/>
      <w:bookmarkEnd w:id="0"/>
      <w:r w:rsidRPr="00942304">
        <w:rPr>
          <w:rFonts w:ascii="宋体" w:hAnsi="宋体" w:hint="eastAsia"/>
          <w:szCs w:val="21"/>
        </w:rPr>
        <w:t>项目编号：</w:t>
      </w:r>
      <w:r w:rsidRPr="00942304">
        <w:rPr>
          <w:rFonts w:ascii="宋体" w:hAnsi="宋体" w:hint="eastAsia"/>
          <w:szCs w:val="21"/>
          <w:u w:val="single"/>
        </w:rPr>
        <w:t xml:space="preserve"> </w:t>
      </w:r>
      <w:bookmarkStart w:id="1" w:name="文字67"/>
      <w:bookmarkEnd w:id="1"/>
      <w:r w:rsidRPr="00942304">
        <w:rPr>
          <w:rFonts w:ascii="宋体" w:hAnsi="宋体" w:hint="eastAsia"/>
          <w:szCs w:val="21"/>
          <w:u w:val="single"/>
        </w:rPr>
        <w:t xml:space="preserve">                      </w:t>
      </w:r>
    </w:p>
    <w:tbl>
      <w:tblPr>
        <w:tblW w:w="9889"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
        <w:gridCol w:w="707"/>
        <w:gridCol w:w="991"/>
        <w:gridCol w:w="1080"/>
        <w:gridCol w:w="54"/>
        <w:gridCol w:w="143"/>
        <w:gridCol w:w="991"/>
        <w:gridCol w:w="334"/>
        <w:gridCol w:w="199"/>
        <w:gridCol w:w="214"/>
        <w:gridCol w:w="701"/>
        <w:gridCol w:w="974"/>
        <w:gridCol w:w="2544"/>
      </w:tblGrid>
      <w:tr w:rsidR="00AE661B" w:rsidRPr="00942304" w:rsidTr="00F838B3">
        <w:trPr>
          <w:trHeight w:val="371"/>
        </w:trPr>
        <w:tc>
          <w:tcPr>
            <w:tcW w:w="957" w:type="dxa"/>
            <w:tcBorders>
              <w:top w:val="single" w:sz="4" w:space="0" w:color="auto"/>
              <w:left w:val="single" w:sz="4" w:space="0" w:color="auto"/>
              <w:bottom w:val="single" w:sz="4" w:space="0" w:color="auto"/>
              <w:right w:val="single" w:sz="4" w:space="0" w:color="auto"/>
            </w:tcBorders>
          </w:tcPr>
          <w:p w:rsidR="00AE661B" w:rsidRPr="00942304" w:rsidRDefault="00AE661B" w:rsidP="00F838B3">
            <w:pPr>
              <w:spacing w:line="360" w:lineRule="auto"/>
              <w:rPr>
                <w:rFonts w:ascii="宋体" w:hAnsi="宋体"/>
                <w:b/>
                <w:sz w:val="18"/>
                <w:szCs w:val="18"/>
              </w:rPr>
            </w:pPr>
            <w:r w:rsidRPr="00942304">
              <w:rPr>
                <w:rFonts w:ascii="宋体" w:hAnsi="宋体" w:hint="eastAsia"/>
                <w:b/>
                <w:sz w:val="18"/>
                <w:szCs w:val="18"/>
              </w:rPr>
              <w:t>项目</w:t>
            </w:r>
          </w:p>
        </w:tc>
        <w:tc>
          <w:tcPr>
            <w:tcW w:w="1698" w:type="dxa"/>
            <w:gridSpan w:val="2"/>
            <w:tcBorders>
              <w:top w:val="single" w:sz="4" w:space="0" w:color="auto"/>
              <w:left w:val="single" w:sz="4" w:space="0" w:color="auto"/>
              <w:bottom w:val="single" w:sz="4" w:space="0" w:color="auto"/>
              <w:right w:val="single" w:sz="4" w:space="0" w:color="auto"/>
            </w:tcBorders>
          </w:tcPr>
          <w:p w:rsidR="00AE661B" w:rsidRPr="00942304" w:rsidRDefault="00AE661B" w:rsidP="00F838B3">
            <w:pPr>
              <w:spacing w:line="360" w:lineRule="auto"/>
              <w:ind w:firstLineChars="200" w:firstLine="361"/>
              <w:jc w:val="center"/>
              <w:rPr>
                <w:rFonts w:ascii="宋体" w:hAnsi="宋体"/>
                <w:b/>
                <w:sz w:val="18"/>
                <w:szCs w:val="18"/>
              </w:rPr>
            </w:pPr>
            <w:r w:rsidRPr="00942304">
              <w:rPr>
                <w:rFonts w:ascii="宋体" w:hAnsi="宋体" w:hint="eastAsia"/>
                <w:b/>
                <w:sz w:val="18"/>
                <w:szCs w:val="18"/>
              </w:rPr>
              <w:t>分项</w:t>
            </w:r>
          </w:p>
        </w:tc>
        <w:tc>
          <w:tcPr>
            <w:tcW w:w="4690" w:type="dxa"/>
            <w:gridSpan w:val="9"/>
            <w:tcBorders>
              <w:top w:val="single" w:sz="4" w:space="0" w:color="auto"/>
              <w:left w:val="single" w:sz="4" w:space="0" w:color="auto"/>
              <w:bottom w:val="single" w:sz="4" w:space="0" w:color="auto"/>
              <w:right w:val="single" w:sz="4" w:space="0" w:color="auto"/>
            </w:tcBorders>
          </w:tcPr>
          <w:p w:rsidR="00AE661B" w:rsidRPr="00942304" w:rsidRDefault="00AE661B" w:rsidP="00F838B3">
            <w:pPr>
              <w:spacing w:line="360" w:lineRule="auto"/>
              <w:ind w:firstLineChars="200" w:firstLine="361"/>
              <w:jc w:val="center"/>
              <w:rPr>
                <w:rFonts w:ascii="宋体" w:hAnsi="宋体"/>
                <w:b/>
                <w:sz w:val="18"/>
                <w:szCs w:val="18"/>
              </w:rPr>
            </w:pPr>
            <w:r w:rsidRPr="00942304">
              <w:rPr>
                <w:rFonts w:ascii="宋体" w:hAnsi="宋体" w:hint="eastAsia"/>
                <w:b/>
                <w:sz w:val="18"/>
                <w:szCs w:val="18"/>
              </w:rPr>
              <w:t>计算</w:t>
            </w:r>
          </w:p>
        </w:tc>
        <w:tc>
          <w:tcPr>
            <w:tcW w:w="2544" w:type="dxa"/>
            <w:tcBorders>
              <w:top w:val="single" w:sz="4" w:space="0" w:color="auto"/>
              <w:left w:val="single" w:sz="4" w:space="0" w:color="auto"/>
              <w:bottom w:val="single" w:sz="4" w:space="0" w:color="auto"/>
              <w:right w:val="single" w:sz="4" w:space="0" w:color="auto"/>
            </w:tcBorders>
          </w:tcPr>
          <w:p w:rsidR="00AE661B" w:rsidRPr="00942304" w:rsidRDefault="00AE661B" w:rsidP="00F838B3">
            <w:pPr>
              <w:spacing w:line="360" w:lineRule="auto"/>
              <w:jc w:val="center"/>
              <w:rPr>
                <w:rFonts w:ascii="宋体" w:hAnsi="宋体"/>
                <w:b/>
                <w:sz w:val="18"/>
                <w:szCs w:val="18"/>
              </w:rPr>
            </w:pPr>
            <w:r w:rsidRPr="00942304">
              <w:rPr>
                <w:rFonts w:ascii="宋体" w:hAnsi="宋体" w:hint="eastAsia"/>
                <w:b/>
                <w:sz w:val="18"/>
                <w:szCs w:val="18"/>
              </w:rPr>
              <w:t>备注</w:t>
            </w:r>
          </w:p>
        </w:tc>
      </w:tr>
      <w:tr w:rsidR="00AE661B" w:rsidRPr="00942304" w:rsidTr="00F838B3">
        <w:trPr>
          <w:trHeight w:val="358"/>
        </w:trPr>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rPr>
                <w:rFonts w:ascii="宋体" w:hAnsi="宋体"/>
                <w:b/>
                <w:sz w:val="18"/>
                <w:szCs w:val="18"/>
              </w:rPr>
            </w:pPr>
            <w:r w:rsidRPr="00942304">
              <w:rPr>
                <w:rFonts w:ascii="宋体" w:hAnsi="宋体"/>
                <w:b/>
                <w:sz w:val="18"/>
                <w:szCs w:val="18"/>
              </w:rPr>
              <w:t>(1)</w:t>
            </w:r>
            <w:r w:rsidRPr="00942304">
              <w:rPr>
                <w:rFonts w:ascii="宋体" w:hAnsi="宋体" w:hint="eastAsia"/>
                <w:b/>
                <w:sz w:val="18"/>
                <w:szCs w:val="18"/>
              </w:rPr>
              <w:t>人工费用</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工资</w:t>
            </w: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月工资</w:t>
            </w:r>
            <w:r w:rsidRPr="00942304">
              <w:rPr>
                <w:rFonts w:ascii="宋体" w:hAnsi="宋体"/>
                <w:sz w:val="18"/>
                <w:szCs w:val="18"/>
              </w:rPr>
              <w:t>/</w:t>
            </w:r>
            <w:r w:rsidRPr="00942304">
              <w:rPr>
                <w:rFonts w:ascii="宋体" w:hAnsi="宋体" w:hint="eastAsia"/>
                <w:sz w:val="18"/>
                <w:szCs w:val="18"/>
              </w:rPr>
              <w:t>人</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年工资</w:t>
            </w:r>
            <w:r w:rsidRPr="00942304">
              <w:rPr>
                <w:rFonts w:ascii="宋体" w:hAnsi="宋体"/>
                <w:sz w:val="18"/>
                <w:szCs w:val="18"/>
              </w:rPr>
              <w:t>/</w:t>
            </w:r>
            <w:r w:rsidRPr="00942304">
              <w:rPr>
                <w:rFonts w:ascii="宋体" w:hAnsi="宋体" w:hint="eastAsia"/>
                <w:sz w:val="18"/>
                <w:szCs w:val="18"/>
              </w:rPr>
              <w:t>人</w:t>
            </w:r>
          </w:p>
        </w:tc>
        <w:tc>
          <w:tcPr>
            <w:tcW w:w="1114" w:type="dxa"/>
            <w:gridSpan w:val="3"/>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人数</w:t>
            </w:r>
          </w:p>
        </w:tc>
        <w:tc>
          <w:tcPr>
            <w:tcW w:w="97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合计（元/年）</w:t>
            </w:r>
          </w:p>
        </w:tc>
        <w:tc>
          <w:tcPr>
            <w:tcW w:w="2544" w:type="dxa"/>
            <w:vMerge w:val="restart"/>
            <w:tcBorders>
              <w:top w:val="single" w:sz="4" w:space="0" w:color="000000"/>
              <w:left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Pr>
                <w:rFonts w:ascii="宋体" w:hAnsi="宋体" w:hint="eastAsia"/>
                <w:b/>
                <w:bCs/>
                <w:szCs w:val="21"/>
              </w:rPr>
              <w:t>最低人员工资不得低于2020元/月</w:t>
            </w:r>
          </w:p>
        </w:tc>
      </w:tr>
      <w:tr w:rsidR="00AE661B" w:rsidRPr="00942304" w:rsidTr="00F838B3">
        <w:trPr>
          <w:trHeight w:val="373"/>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人均</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1114" w:type="dxa"/>
            <w:gridSpan w:val="3"/>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vMerge/>
            <w:tcBorders>
              <w:left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r>
      <w:tr w:rsidR="00AE661B" w:rsidRPr="00942304" w:rsidTr="00F838B3">
        <w:trPr>
          <w:trHeight w:val="345"/>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小计</w:t>
            </w:r>
            <w:r w:rsidRPr="00942304">
              <w:rPr>
                <w:rFonts w:ascii="宋体" w:hAnsi="宋体"/>
                <w:b/>
                <w:sz w:val="18"/>
                <w:szCs w:val="18"/>
              </w:rPr>
              <w:t>1</w:t>
            </w:r>
          </w:p>
        </w:tc>
        <w:tc>
          <w:tcPr>
            <w:tcW w:w="4690" w:type="dxa"/>
            <w:gridSpan w:val="9"/>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vMerge/>
            <w:tcBorders>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r>
      <w:tr w:rsidR="00AE661B" w:rsidRPr="00942304" w:rsidTr="00F838B3">
        <w:trPr>
          <w:trHeight w:val="445"/>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社会保险费（企业缴纳）</w:t>
            </w: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月缴费基数</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月缴费比例</w:t>
            </w:r>
          </w:p>
        </w:tc>
        <w:tc>
          <w:tcPr>
            <w:tcW w:w="747" w:type="dxa"/>
            <w:gridSpan w:val="3"/>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月/年</w:t>
            </w:r>
          </w:p>
        </w:tc>
        <w:tc>
          <w:tcPr>
            <w:tcW w:w="701" w:type="dxa"/>
            <w:tcBorders>
              <w:top w:val="single" w:sz="4" w:space="0" w:color="000000"/>
              <w:left w:val="single" w:sz="4" w:space="0" w:color="auto"/>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人数</w:t>
            </w:r>
          </w:p>
        </w:tc>
        <w:tc>
          <w:tcPr>
            <w:tcW w:w="97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合计（元/ 年）</w:t>
            </w:r>
          </w:p>
        </w:tc>
        <w:tc>
          <w:tcPr>
            <w:tcW w:w="2544" w:type="dxa"/>
            <w:vMerge w:val="restart"/>
            <w:tcBorders>
              <w:top w:val="single" w:sz="4" w:space="0" w:color="000000"/>
              <w:left w:val="single" w:sz="4" w:space="0" w:color="000000"/>
              <w:right w:val="single" w:sz="4" w:space="0" w:color="000000"/>
            </w:tcBorders>
            <w:vAlign w:val="center"/>
          </w:tcPr>
          <w:p w:rsidR="00AE661B" w:rsidRPr="007D25EF" w:rsidRDefault="00AE661B" w:rsidP="00F838B3">
            <w:pPr>
              <w:jc w:val="center"/>
              <w:rPr>
                <w:rFonts w:ascii="宋体" w:hAnsi="宋体"/>
                <w:b/>
                <w:bCs/>
                <w:szCs w:val="21"/>
              </w:rPr>
            </w:pPr>
            <w:r w:rsidRPr="0017287A">
              <w:rPr>
                <w:rFonts w:ascii="宋体" w:hAnsi="宋体" w:hint="eastAsia"/>
                <w:b/>
                <w:bCs/>
                <w:szCs w:val="21"/>
              </w:rPr>
              <w:t>社保月缴费基数不低于3125元，社保月缴费比例不低于29.1%</w:t>
            </w:r>
          </w:p>
        </w:tc>
      </w:tr>
      <w:tr w:rsidR="00AE661B" w:rsidRPr="00942304" w:rsidTr="00F838B3">
        <w:trPr>
          <w:trHeight w:val="308"/>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人均</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747" w:type="dxa"/>
            <w:gridSpan w:val="3"/>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p>
        </w:tc>
        <w:tc>
          <w:tcPr>
            <w:tcW w:w="701" w:type="dxa"/>
            <w:tcBorders>
              <w:top w:val="single" w:sz="4" w:space="0" w:color="000000"/>
              <w:left w:val="single" w:sz="4" w:space="0" w:color="auto"/>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vMerge/>
            <w:tcBorders>
              <w:left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r>
      <w:tr w:rsidR="00AE661B" w:rsidRPr="00942304" w:rsidTr="00F838B3">
        <w:trPr>
          <w:trHeight w:val="375"/>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小计</w:t>
            </w:r>
            <w:r w:rsidRPr="00942304">
              <w:rPr>
                <w:rFonts w:ascii="宋体" w:hAnsi="宋体"/>
                <w:b/>
                <w:sz w:val="18"/>
                <w:szCs w:val="18"/>
              </w:rPr>
              <w:t>2</w:t>
            </w:r>
          </w:p>
        </w:tc>
        <w:tc>
          <w:tcPr>
            <w:tcW w:w="4690" w:type="dxa"/>
            <w:gridSpan w:val="9"/>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vMerge/>
            <w:tcBorders>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r>
      <w:tr w:rsidR="00AE661B" w:rsidRPr="00942304" w:rsidTr="00F838B3">
        <w:trPr>
          <w:trHeight w:val="320"/>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8E7240">
              <w:rPr>
                <w:rFonts w:ascii="宋体" w:hAnsi="宋体" w:hint="eastAsia"/>
                <w:b/>
                <w:sz w:val="18"/>
                <w:szCs w:val="18"/>
              </w:rPr>
              <w:t>法定加班</w:t>
            </w: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3716" w:type="dxa"/>
            <w:gridSpan w:val="8"/>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Pr>
                <w:rFonts w:ascii="宋体" w:hAnsi="宋体" w:hint="eastAsia"/>
                <w:sz w:val="18"/>
                <w:szCs w:val="18"/>
              </w:rPr>
              <w:t>计算式（元/年）</w:t>
            </w:r>
          </w:p>
        </w:tc>
        <w:tc>
          <w:tcPr>
            <w:tcW w:w="97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合计（元/年）</w:t>
            </w:r>
          </w:p>
        </w:tc>
        <w:tc>
          <w:tcPr>
            <w:tcW w:w="2544" w:type="dxa"/>
            <w:vMerge w:val="restart"/>
            <w:tcBorders>
              <w:top w:val="single" w:sz="4" w:space="0" w:color="000000"/>
              <w:left w:val="single" w:sz="4" w:space="0" w:color="000000"/>
              <w:right w:val="single" w:sz="4" w:space="0" w:color="000000"/>
            </w:tcBorders>
            <w:vAlign w:val="center"/>
          </w:tcPr>
          <w:p w:rsidR="00AE661B" w:rsidRPr="00145106" w:rsidRDefault="00AE661B" w:rsidP="00F838B3">
            <w:pPr>
              <w:jc w:val="center"/>
              <w:rPr>
                <w:rFonts w:ascii="宋体" w:hAnsi="宋体"/>
                <w:b/>
                <w:sz w:val="18"/>
                <w:szCs w:val="18"/>
              </w:rPr>
            </w:pPr>
            <w:r w:rsidRPr="00A301FE">
              <w:rPr>
                <w:rFonts w:ascii="宋体" w:hAnsi="宋体"/>
                <w:b/>
                <w:bCs/>
                <w:szCs w:val="21"/>
              </w:rPr>
              <w:t>人数不得低于</w:t>
            </w:r>
            <w:r w:rsidRPr="00A301FE">
              <w:rPr>
                <w:rFonts w:ascii="宋体" w:hAnsi="宋体" w:hint="eastAsia"/>
                <w:b/>
                <w:bCs/>
                <w:szCs w:val="21"/>
              </w:rPr>
              <w:t>7人</w:t>
            </w:r>
          </w:p>
        </w:tc>
      </w:tr>
      <w:tr w:rsidR="00AE661B" w:rsidRPr="00942304" w:rsidTr="00F838B3">
        <w:trPr>
          <w:trHeight w:val="320"/>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Pr>
                <w:rFonts w:ascii="宋体" w:hAnsi="宋体" w:hint="eastAsia"/>
                <w:sz w:val="18"/>
                <w:szCs w:val="18"/>
              </w:rPr>
              <w:t>法定</w:t>
            </w:r>
            <w:r w:rsidRPr="00942304">
              <w:rPr>
                <w:rFonts w:ascii="宋体" w:hAnsi="宋体" w:hint="eastAsia"/>
                <w:sz w:val="18"/>
                <w:szCs w:val="18"/>
              </w:rPr>
              <w:t>加班</w:t>
            </w:r>
          </w:p>
        </w:tc>
        <w:tc>
          <w:tcPr>
            <w:tcW w:w="3716" w:type="dxa"/>
            <w:gridSpan w:val="8"/>
            <w:tcBorders>
              <w:top w:val="single" w:sz="4" w:space="0" w:color="000000"/>
              <w:left w:val="single" w:sz="4" w:space="0" w:color="000000"/>
              <w:bottom w:val="single" w:sz="4" w:space="0" w:color="000000"/>
              <w:right w:val="single" w:sz="4" w:space="0" w:color="000000"/>
            </w:tcBorders>
            <w:vAlign w:val="center"/>
          </w:tcPr>
          <w:p w:rsidR="00AE661B" w:rsidRPr="001308C8" w:rsidRDefault="00AE661B" w:rsidP="00F838B3">
            <w:pPr>
              <w:jc w:val="left"/>
              <w:rPr>
                <w:rFonts w:ascii="宋体" w:hAnsi="宋体"/>
                <w:sz w:val="18"/>
                <w:szCs w:val="18"/>
              </w:rPr>
            </w:pPr>
            <w:r>
              <w:rPr>
                <w:rFonts w:ascii="宋体" w:hAnsi="宋体" w:hint="eastAsia"/>
                <w:sz w:val="18"/>
                <w:szCs w:val="18"/>
              </w:rPr>
              <w:t>2020</w:t>
            </w:r>
            <w:r w:rsidRPr="001308C8">
              <w:rPr>
                <w:rFonts w:ascii="宋体" w:hAnsi="宋体" w:hint="eastAsia"/>
                <w:sz w:val="18"/>
                <w:szCs w:val="18"/>
              </w:rPr>
              <w:t>/21.75*3*11*</w:t>
            </w:r>
            <w:r>
              <w:rPr>
                <w:rFonts w:ascii="宋体" w:hAnsi="宋体" w:hint="eastAsia"/>
                <w:sz w:val="18"/>
                <w:szCs w:val="18"/>
              </w:rPr>
              <w:t xml:space="preserve">       </w:t>
            </w:r>
            <w:r w:rsidRPr="001308C8">
              <w:rPr>
                <w:rFonts w:ascii="宋体" w:hAnsi="宋体" w:hint="eastAsia"/>
                <w:sz w:val="18"/>
                <w:szCs w:val="18"/>
              </w:rPr>
              <w:t>=</w:t>
            </w:r>
          </w:p>
        </w:tc>
        <w:tc>
          <w:tcPr>
            <w:tcW w:w="97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vMerge/>
            <w:tcBorders>
              <w:left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r>
      <w:tr w:rsidR="00AE661B" w:rsidRPr="00942304" w:rsidTr="00F838B3">
        <w:trPr>
          <w:trHeight w:val="420"/>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小计</w:t>
            </w:r>
            <w:r w:rsidRPr="00942304">
              <w:rPr>
                <w:rFonts w:ascii="宋体" w:hAnsi="宋体"/>
                <w:b/>
                <w:sz w:val="18"/>
                <w:szCs w:val="18"/>
              </w:rPr>
              <w:t>3</w:t>
            </w:r>
          </w:p>
        </w:tc>
        <w:tc>
          <w:tcPr>
            <w:tcW w:w="4690" w:type="dxa"/>
            <w:gridSpan w:val="9"/>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vMerge/>
            <w:tcBorders>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r>
      <w:tr w:rsidR="00AE661B" w:rsidRPr="00942304" w:rsidTr="00F838B3">
        <w:trPr>
          <w:trHeight w:val="327"/>
        </w:trPr>
        <w:tc>
          <w:tcPr>
            <w:tcW w:w="957" w:type="dxa"/>
            <w:vMerge/>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p>
        </w:tc>
        <w:tc>
          <w:tcPr>
            <w:tcW w:w="1698"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合计（元）</w:t>
            </w:r>
          </w:p>
        </w:tc>
        <w:tc>
          <w:tcPr>
            <w:tcW w:w="4690" w:type="dxa"/>
            <w:gridSpan w:val="9"/>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p>
        </w:tc>
        <w:tc>
          <w:tcPr>
            <w:tcW w:w="2544" w:type="dxa"/>
            <w:tcBorders>
              <w:top w:val="single" w:sz="4" w:space="0" w:color="000000"/>
              <w:left w:val="single" w:sz="4" w:space="0" w:color="auto"/>
              <w:bottom w:val="single" w:sz="4" w:space="0" w:color="000000"/>
              <w:right w:val="single" w:sz="4" w:space="0" w:color="000000"/>
            </w:tcBorders>
            <w:vAlign w:val="center"/>
          </w:tcPr>
          <w:p w:rsidR="00AE661B" w:rsidRPr="00AE6B42" w:rsidRDefault="00AE661B" w:rsidP="00F838B3">
            <w:pPr>
              <w:jc w:val="center"/>
              <w:rPr>
                <w:rFonts w:ascii="宋体" w:hAnsi="宋体"/>
                <w:b/>
                <w:bCs/>
                <w:szCs w:val="21"/>
              </w:rPr>
            </w:pPr>
            <w:r w:rsidRPr="00AE6B42">
              <w:rPr>
                <w:rFonts w:ascii="宋体" w:hAnsi="宋体"/>
                <w:b/>
                <w:bCs/>
                <w:szCs w:val="21"/>
              </w:rPr>
              <w:t>小计</w:t>
            </w:r>
            <w:r w:rsidRPr="00AE6B42">
              <w:rPr>
                <w:rFonts w:ascii="宋体" w:hAnsi="宋体" w:hint="eastAsia"/>
                <w:b/>
                <w:bCs/>
                <w:szCs w:val="21"/>
              </w:rPr>
              <w:t>1+小计2+小计3</w:t>
            </w:r>
          </w:p>
        </w:tc>
      </w:tr>
      <w:tr w:rsidR="00AE661B" w:rsidRPr="00942304" w:rsidTr="00F838B3">
        <w:trPr>
          <w:trHeight w:val="416"/>
        </w:trPr>
        <w:tc>
          <w:tcPr>
            <w:tcW w:w="957"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widowControl/>
              <w:jc w:val="left"/>
              <w:rPr>
                <w:rFonts w:ascii="宋体" w:hAnsi="宋体"/>
                <w:b/>
                <w:sz w:val="18"/>
                <w:szCs w:val="18"/>
              </w:rPr>
            </w:pPr>
            <w:r w:rsidRPr="00942304">
              <w:rPr>
                <w:rFonts w:ascii="宋体" w:hAnsi="宋体"/>
                <w:b/>
                <w:sz w:val="18"/>
                <w:szCs w:val="18"/>
              </w:rPr>
              <w:t>(</w:t>
            </w:r>
            <w:r w:rsidRPr="00942304">
              <w:rPr>
                <w:rFonts w:ascii="宋体" w:hAnsi="宋体" w:hint="eastAsia"/>
                <w:b/>
                <w:sz w:val="18"/>
                <w:szCs w:val="18"/>
              </w:rPr>
              <w:t>2</w:t>
            </w:r>
            <w:r w:rsidRPr="00942304">
              <w:rPr>
                <w:rFonts w:ascii="宋体" w:hAnsi="宋体"/>
                <w:b/>
                <w:sz w:val="18"/>
                <w:szCs w:val="18"/>
              </w:rPr>
              <w:t>)</w:t>
            </w:r>
            <w:r>
              <w:rPr>
                <w:rFonts w:ascii="宋体" w:hAnsi="宋体" w:hint="eastAsia"/>
                <w:b/>
                <w:sz w:val="18"/>
                <w:szCs w:val="18"/>
              </w:rPr>
              <w:t>耗材费用</w:t>
            </w:r>
          </w:p>
        </w:tc>
        <w:tc>
          <w:tcPr>
            <w:tcW w:w="1698" w:type="dxa"/>
            <w:gridSpan w:val="2"/>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rPr>
                <w:rFonts w:ascii="宋体" w:hAnsi="宋体"/>
                <w:b/>
                <w:sz w:val="18"/>
                <w:szCs w:val="18"/>
              </w:rPr>
            </w:pPr>
            <w:r>
              <w:rPr>
                <w:rFonts w:ascii="宋体" w:hAnsi="宋体" w:hint="eastAsia"/>
                <w:b/>
                <w:sz w:val="18"/>
                <w:szCs w:val="18"/>
              </w:rPr>
              <w:t>合计（元/年）</w:t>
            </w:r>
          </w:p>
        </w:tc>
        <w:tc>
          <w:tcPr>
            <w:tcW w:w="1080" w:type="dxa"/>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r>
              <w:rPr>
                <w:rFonts w:ascii="宋体" w:hAnsi="宋体" w:hint="eastAsia"/>
                <w:sz w:val="18"/>
                <w:szCs w:val="18"/>
              </w:rPr>
              <w:t>1项</w:t>
            </w:r>
          </w:p>
        </w:tc>
        <w:tc>
          <w:tcPr>
            <w:tcW w:w="3610" w:type="dxa"/>
            <w:gridSpan w:val="8"/>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p>
        </w:tc>
        <w:tc>
          <w:tcPr>
            <w:tcW w:w="2544" w:type="dxa"/>
            <w:tcBorders>
              <w:top w:val="single" w:sz="4" w:space="0" w:color="000000"/>
              <w:left w:val="single" w:sz="4" w:space="0" w:color="auto"/>
              <w:bottom w:val="single" w:sz="4" w:space="0" w:color="000000"/>
              <w:right w:val="single" w:sz="4" w:space="0" w:color="000000"/>
            </w:tcBorders>
            <w:vAlign w:val="center"/>
          </w:tcPr>
          <w:p w:rsidR="00AE661B" w:rsidRPr="00AE6B42" w:rsidRDefault="00AE661B" w:rsidP="00F838B3">
            <w:pPr>
              <w:jc w:val="center"/>
              <w:rPr>
                <w:rFonts w:ascii="宋体" w:hAnsi="宋体"/>
                <w:b/>
                <w:bCs/>
                <w:szCs w:val="21"/>
              </w:rPr>
            </w:pPr>
            <w:r w:rsidRPr="00AE6B42">
              <w:rPr>
                <w:rFonts w:ascii="宋体" w:hAnsi="宋体" w:hint="eastAsia"/>
                <w:b/>
                <w:bCs/>
                <w:szCs w:val="21"/>
              </w:rPr>
              <w:t>按项计取</w:t>
            </w:r>
          </w:p>
        </w:tc>
      </w:tr>
      <w:tr w:rsidR="00AE661B" w:rsidRPr="00942304" w:rsidTr="00F838B3">
        <w:trPr>
          <w:trHeight w:val="553"/>
        </w:trPr>
        <w:tc>
          <w:tcPr>
            <w:tcW w:w="957" w:type="dxa"/>
            <w:tcBorders>
              <w:top w:val="single" w:sz="4" w:space="0" w:color="auto"/>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（3）企业</w:t>
            </w:r>
            <w:r>
              <w:rPr>
                <w:rFonts w:ascii="宋体" w:hAnsi="宋体" w:hint="eastAsia"/>
                <w:b/>
                <w:sz w:val="18"/>
                <w:szCs w:val="18"/>
              </w:rPr>
              <w:t>费用</w:t>
            </w:r>
          </w:p>
        </w:tc>
        <w:tc>
          <w:tcPr>
            <w:tcW w:w="1698" w:type="dxa"/>
            <w:gridSpan w:val="2"/>
            <w:tcBorders>
              <w:top w:val="single" w:sz="4" w:space="0" w:color="auto"/>
              <w:left w:val="single" w:sz="4" w:space="0" w:color="auto"/>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Pr>
                <w:rFonts w:ascii="宋体" w:hAnsi="宋体" w:hint="eastAsia"/>
                <w:b/>
                <w:sz w:val="18"/>
                <w:szCs w:val="18"/>
              </w:rPr>
              <w:t>合计（元/年）</w:t>
            </w:r>
          </w:p>
        </w:tc>
        <w:tc>
          <w:tcPr>
            <w:tcW w:w="1080" w:type="dxa"/>
            <w:tcBorders>
              <w:top w:val="single" w:sz="4" w:space="0" w:color="auto"/>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r w:rsidRPr="00942304">
              <w:rPr>
                <w:rFonts w:ascii="宋体" w:hAnsi="宋体"/>
                <w:sz w:val="18"/>
                <w:szCs w:val="18"/>
              </w:rPr>
              <w:t>1</w:t>
            </w:r>
            <w:r w:rsidRPr="00942304">
              <w:rPr>
                <w:rFonts w:ascii="宋体" w:hAnsi="宋体" w:hint="eastAsia"/>
                <w:sz w:val="18"/>
                <w:szCs w:val="18"/>
              </w:rPr>
              <w:t>项</w:t>
            </w:r>
          </w:p>
        </w:tc>
        <w:tc>
          <w:tcPr>
            <w:tcW w:w="3610" w:type="dxa"/>
            <w:gridSpan w:val="8"/>
            <w:tcBorders>
              <w:top w:val="single" w:sz="4" w:space="0" w:color="auto"/>
              <w:left w:val="single" w:sz="4" w:space="0" w:color="auto"/>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tcBorders>
              <w:top w:val="single" w:sz="4" w:space="0" w:color="auto"/>
              <w:left w:val="single" w:sz="4" w:space="0" w:color="000000"/>
              <w:bottom w:val="single" w:sz="4" w:space="0" w:color="000000"/>
              <w:right w:val="single" w:sz="4" w:space="0" w:color="000000"/>
            </w:tcBorders>
            <w:vAlign w:val="center"/>
          </w:tcPr>
          <w:p w:rsidR="00AE661B" w:rsidRPr="00AE6B42" w:rsidRDefault="00AE661B" w:rsidP="00F838B3">
            <w:pPr>
              <w:jc w:val="center"/>
              <w:rPr>
                <w:rFonts w:ascii="宋体" w:hAnsi="宋体"/>
                <w:b/>
                <w:bCs/>
                <w:szCs w:val="21"/>
              </w:rPr>
            </w:pPr>
            <w:r w:rsidRPr="00AE6B42">
              <w:rPr>
                <w:rFonts w:ascii="宋体" w:hAnsi="宋体" w:hint="eastAsia"/>
                <w:b/>
                <w:bCs/>
                <w:szCs w:val="21"/>
              </w:rPr>
              <w:t>按项计取</w:t>
            </w:r>
          </w:p>
        </w:tc>
      </w:tr>
      <w:tr w:rsidR="00AE661B" w:rsidRPr="00942304" w:rsidTr="00F838B3">
        <w:trPr>
          <w:trHeight w:val="732"/>
        </w:trPr>
        <w:tc>
          <w:tcPr>
            <w:tcW w:w="957" w:type="dxa"/>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rPr>
                <w:rFonts w:ascii="宋体" w:hAnsi="宋体"/>
                <w:b/>
                <w:sz w:val="18"/>
                <w:szCs w:val="18"/>
              </w:rPr>
            </w:pPr>
            <w:r w:rsidRPr="00942304">
              <w:rPr>
                <w:rFonts w:ascii="宋体" w:hAnsi="宋体" w:hint="eastAsia"/>
                <w:b/>
                <w:sz w:val="18"/>
                <w:szCs w:val="18"/>
              </w:rPr>
              <w:t>（</w:t>
            </w:r>
            <w:r>
              <w:rPr>
                <w:rFonts w:ascii="宋体" w:hAnsi="宋体" w:hint="eastAsia"/>
                <w:b/>
                <w:sz w:val="18"/>
                <w:szCs w:val="18"/>
              </w:rPr>
              <w:t>4</w:t>
            </w:r>
            <w:r w:rsidRPr="00942304">
              <w:rPr>
                <w:rFonts w:ascii="宋体" w:hAnsi="宋体" w:hint="eastAsia"/>
                <w:b/>
                <w:sz w:val="18"/>
                <w:szCs w:val="18"/>
              </w:rPr>
              <w:t>）税金</w:t>
            </w:r>
          </w:p>
        </w:tc>
        <w:tc>
          <w:tcPr>
            <w:tcW w:w="1698" w:type="dxa"/>
            <w:gridSpan w:val="2"/>
            <w:tcBorders>
              <w:top w:val="single" w:sz="4" w:space="0" w:color="000000"/>
              <w:left w:val="single" w:sz="4" w:space="0" w:color="auto"/>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Pr>
                <w:rFonts w:ascii="宋体" w:hAnsi="宋体" w:hint="eastAsia"/>
                <w:b/>
                <w:sz w:val="18"/>
                <w:szCs w:val="18"/>
              </w:rPr>
              <w:t>合计（元/年）</w:t>
            </w:r>
          </w:p>
        </w:tc>
        <w:tc>
          <w:tcPr>
            <w:tcW w:w="2801" w:type="dxa"/>
            <w:gridSpan w:val="6"/>
            <w:tcBorders>
              <w:top w:val="single" w:sz="4" w:space="0" w:color="000000"/>
              <w:left w:val="single" w:sz="4" w:space="0" w:color="000000"/>
              <w:bottom w:val="single" w:sz="4" w:space="0" w:color="000000"/>
              <w:right w:val="single" w:sz="4" w:space="0" w:color="auto"/>
            </w:tcBorders>
            <w:vAlign w:val="center"/>
          </w:tcPr>
          <w:p w:rsidR="00AE661B" w:rsidRPr="00942304" w:rsidRDefault="00AE661B" w:rsidP="00F838B3">
            <w:pPr>
              <w:jc w:val="center"/>
              <w:rPr>
                <w:rFonts w:ascii="宋体" w:hAnsi="宋体"/>
                <w:sz w:val="18"/>
                <w:szCs w:val="18"/>
              </w:rPr>
            </w:pPr>
            <w:r w:rsidRPr="00942304">
              <w:rPr>
                <w:rFonts w:ascii="宋体" w:hAnsi="宋体"/>
                <w:sz w:val="18"/>
                <w:szCs w:val="18"/>
              </w:rPr>
              <w:t>[</w:t>
            </w:r>
            <w:r w:rsidRPr="00942304">
              <w:rPr>
                <w:rFonts w:ascii="宋体" w:hAnsi="宋体" w:hint="eastAsia"/>
                <w:sz w:val="18"/>
                <w:szCs w:val="18"/>
              </w:rPr>
              <w:t>（</w:t>
            </w:r>
            <w:r w:rsidRPr="00942304">
              <w:rPr>
                <w:rFonts w:ascii="宋体" w:hAnsi="宋体"/>
                <w:sz w:val="18"/>
                <w:szCs w:val="18"/>
              </w:rPr>
              <w:t>1</w:t>
            </w:r>
            <w:r w:rsidRPr="00942304">
              <w:rPr>
                <w:rFonts w:ascii="宋体" w:hAnsi="宋体" w:hint="eastAsia"/>
                <w:sz w:val="18"/>
                <w:szCs w:val="18"/>
              </w:rPr>
              <w:t>）</w:t>
            </w:r>
            <w:r w:rsidRPr="00942304">
              <w:rPr>
                <w:rFonts w:ascii="宋体" w:hAnsi="宋体"/>
                <w:sz w:val="18"/>
                <w:szCs w:val="18"/>
              </w:rPr>
              <w:t>+</w:t>
            </w:r>
            <w:r w:rsidRPr="00942304">
              <w:rPr>
                <w:rFonts w:ascii="宋体" w:hAnsi="宋体" w:hint="eastAsia"/>
                <w:sz w:val="18"/>
                <w:szCs w:val="18"/>
              </w:rPr>
              <w:t>（</w:t>
            </w:r>
            <w:r w:rsidRPr="00942304">
              <w:rPr>
                <w:rFonts w:ascii="宋体" w:hAnsi="宋体"/>
                <w:sz w:val="18"/>
                <w:szCs w:val="18"/>
              </w:rPr>
              <w:t>2</w:t>
            </w:r>
            <w:r w:rsidRPr="00942304">
              <w:rPr>
                <w:rFonts w:ascii="宋体" w:hAnsi="宋体" w:hint="eastAsia"/>
                <w:sz w:val="18"/>
                <w:szCs w:val="18"/>
              </w:rPr>
              <w:t>）+（3）</w:t>
            </w:r>
            <w:r w:rsidRPr="00942304">
              <w:rPr>
                <w:rFonts w:ascii="宋体" w:hAnsi="宋体"/>
                <w:sz w:val="18"/>
                <w:szCs w:val="18"/>
              </w:rPr>
              <w:t>]*</w:t>
            </w:r>
            <w:r w:rsidRPr="00942304">
              <w:rPr>
                <w:rFonts w:ascii="宋体" w:hAnsi="宋体" w:hint="eastAsia"/>
                <w:sz w:val="18"/>
                <w:szCs w:val="18"/>
              </w:rPr>
              <w:t>税率</w:t>
            </w:r>
          </w:p>
        </w:tc>
        <w:tc>
          <w:tcPr>
            <w:tcW w:w="1889" w:type="dxa"/>
            <w:gridSpan w:val="3"/>
            <w:tcBorders>
              <w:top w:val="single" w:sz="4" w:space="0" w:color="000000"/>
              <w:left w:val="single" w:sz="4" w:space="0" w:color="auto"/>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p>
        </w:tc>
        <w:tc>
          <w:tcPr>
            <w:tcW w:w="2544" w:type="dxa"/>
            <w:tcBorders>
              <w:top w:val="single" w:sz="4" w:space="0" w:color="000000"/>
              <w:left w:val="single" w:sz="4" w:space="0" w:color="000000"/>
              <w:bottom w:val="single" w:sz="4" w:space="0" w:color="000000"/>
              <w:right w:val="single" w:sz="4" w:space="0" w:color="000000"/>
            </w:tcBorders>
            <w:vAlign w:val="center"/>
          </w:tcPr>
          <w:p w:rsidR="00AE661B" w:rsidRPr="00AE6B42" w:rsidRDefault="00AE661B" w:rsidP="00F838B3">
            <w:pPr>
              <w:jc w:val="center"/>
              <w:rPr>
                <w:rFonts w:ascii="宋体" w:hAnsi="宋体"/>
                <w:b/>
                <w:bCs/>
                <w:szCs w:val="21"/>
              </w:rPr>
            </w:pPr>
            <w:r w:rsidRPr="008A5DA3">
              <w:rPr>
                <w:rFonts w:hint="eastAsia"/>
                <w:b/>
              </w:rPr>
              <w:t>税率不低于</w:t>
            </w:r>
            <w:r w:rsidRPr="008A5DA3">
              <w:rPr>
                <w:rFonts w:hint="eastAsia"/>
                <w:b/>
              </w:rPr>
              <w:t>3%</w:t>
            </w:r>
          </w:p>
        </w:tc>
      </w:tr>
      <w:tr w:rsidR="00AE661B" w:rsidRPr="00942304" w:rsidTr="00F838B3">
        <w:trPr>
          <w:trHeight w:val="363"/>
        </w:trPr>
        <w:tc>
          <w:tcPr>
            <w:tcW w:w="2655" w:type="dxa"/>
            <w:gridSpan w:val="3"/>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b/>
                <w:sz w:val="18"/>
                <w:szCs w:val="18"/>
              </w:rPr>
            </w:pPr>
            <w:r w:rsidRPr="00942304">
              <w:rPr>
                <w:rFonts w:ascii="宋体" w:hAnsi="宋体" w:hint="eastAsia"/>
                <w:b/>
                <w:sz w:val="18"/>
                <w:szCs w:val="18"/>
              </w:rPr>
              <w:t>总计（元</w:t>
            </w:r>
            <w:r w:rsidRPr="00942304">
              <w:rPr>
                <w:rFonts w:ascii="宋体" w:hAnsi="宋体"/>
                <w:b/>
                <w:sz w:val="18"/>
                <w:szCs w:val="18"/>
              </w:rPr>
              <w:t>/</w:t>
            </w:r>
            <w:r w:rsidRPr="00942304">
              <w:rPr>
                <w:rFonts w:ascii="宋体" w:hAnsi="宋体" w:hint="eastAsia"/>
                <w:b/>
                <w:sz w:val="18"/>
                <w:szCs w:val="18"/>
              </w:rPr>
              <w:t>年）</w:t>
            </w:r>
          </w:p>
        </w:tc>
        <w:tc>
          <w:tcPr>
            <w:tcW w:w="4690" w:type="dxa"/>
            <w:gridSpan w:val="9"/>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942304">
              <w:rPr>
                <w:rFonts w:ascii="宋体" w:hAnsi="宋体" w:hint="eastAsia"/>
                <w:sz w:val="18"/>
                <w:szCs w:val="18"/>
              </w:rPr>
              <w:t>（</w:t>
            </w:r>
            <w:r w:rsidRPr="00942304">
              <w:rPr>
                <w:rFonts w:ascii="宋体" w:hAnsi="宋体"/>
                <w:sz w:val="18"/>
                <w:szCs w:val="18"/>
              </w:rPr>
              <w:t>1</w:t>
            </w:r>
            <w:r w:rsidRPr="00942304">
              <w:rPr>
                <w:rFonts w:ascii="宋体" w:hAnsi="宋体" w:hint="eastAsia"/>
                <w:sz w:val="18"/>
                <w:szCs w:val="18"/>
              </w:rPr>
              <w:t>）</w:t>
            </w:r>
            <w:r w:rsidRPr="00942304">
              <w:rPr>
                <w:rFonts w:ascii="宋体" w:hAnsi="宋体"/>
                <w:sz w:val="18"/>
                <w:szCs w:val="18"/>
              </w:rPr>
              <w:t>+</w:t>
            </w:r>
            <w:r w:rsidRPr="00942304">
              <w:rPr>
                <w:rFonts w:ascii="宋体" w:hAnsi="宋体" w:hint="eastAsia"/>
                <w:sz w:val="18"/>
                <w:szCs w:val="18"/>
              </w:rPr>
              <w:t>（</w:t>
            </w:r>
            <w:r w:rsidRPr="00942304">
              <w:rPr>
                <w:rFonts w:ascii="宋体" w:hAnsi="宋体"/>
                <w:sz w:val="18"/>
                <w:szCs w:val="18"/>
              </w:rPr>
              <w:t>2</w:t>
            </w:r>
            <w:r w:rsidRPr="00942304">
              <w:rPr>
                <w:rFonts w:ascii="宋体" w:hAnsi="宋体" w:hint="eastAsia"/>
                <w:sz w:val="18"/>
                <w:szCs w:val="18"/>
              </w:rPr>
              <w:t>）</w:t>
            </w:r>
            <w:r w:rsidRPr="00942304">
              <w:rPr>
                <w:rFonts w:ascii="宋体" w:hAnsi="宋体"/>
                <w:sz w:val="18"/>
                <w:szCs w:val="18"/>
              </w:rPr>
              <w:t>+</w:t>
            </w:r>
            <w:r w:rsidRPr="00942304">
              <w:rPr>
                <w:rFonts w:ascii="宋体" w:hAnsi="宋体" w:hint="eastAsia"/>
                <w:sz w:val="18"/>
                <w:szCs w:val="18"/>
              </w:rPr>
              <w:t>（</w:t>
            </w:r>
            <w:r w:rsidRPr="00942304">
              <w:rPr>
                <w:rFonts w:ascii="宋体" w:hAnsi="宋体"/>
                <w:sz w:val="18"/>
                <w:szCs w:val="18"/>
              </w:rPr>
              <w:t>3</w:t>
            </w:r>
            <w:r w:rsidRPr="00942304">
              <w:rPr>
                <w:rFonts w:ascii="宋体" w:hAnsi="宋体" w:hint="eastAsia"/>
                <w:sz w:val="18"/>
                <w:szCs w:val="18"/>
              </w:rPr>
              <w:t>）</w:t>
            </w:r>
            <w:r>
              <w:rPr>
                <w:rFonts w:ascii="宋体" w:hAnsi="宋体" w:hint="eastAsia"/>
                <w:sz w:val="18"/>
                <w:szCs w:val="18"/>
              </w:rPr>
              <w:t>+</w:t>
            </w:r>
            <w:r w:rsidRPr="00942304">
              <w:rPr>
                <w:rFonts w:ascii="宋体" w:hAnsi="宋体" w:hint="eastAsia"/>
                <w:sz w:val="18"/>
                <w:szCs w:val="18"/>
              </w:rPr>
              <w:t>（</w:t>
            </w:r>
            <w:r>
              <w:rPr>
                <w:rFonts w:ascii="宋体" w:hAnsi="宋体" w:hint="eastAsia"/>
                <w:sz w:val="18"/>
                <w:szCs w:val="18"/>
              </w:rPr>
              <w:t>4</w:t>
            </w:r>
            <w:r w:rsidRPr="00942304">
              <w:rPr>
                <w:rFonts w:ascii="宋体" w:hAnsi="宋体" w:hint="eastAsia"/>
                <w:sz w:val="18"/>
                <w:szCs w:val="18"/>
              </w:rPr>
              <w:t>）</w:t>
            </w:r>
          </w:p>
        </w:tc>
        <w:tc>
          <w:tcPr>
            <w:tcW w:w="2544" w:type="dxa"/>
            <w:tcBorders>
              <w:top w:val="single" w:sz="4" w:space="0" w:color="000000"/>
              <w:left w:val="single" w:sz="4" w:space="0" w:color="000000"/>
              <w:bottom w:val="single" w:sz="4" w:space="0" w:color="000000"/>
              <w:right w:val="single" w:sz="4" w:space="0" w:color="000000"/>
            </w:tcBorders>
            <w:vAlign w:val="center"/>
          </w:tcPr>
          <w:p w:rsidR="00AE661B" w:rsidRPr="00942304" w:rsidRDefault="00AE661B" w:rsidP="00F838B3">
            <w:pPr>
              <w:jc w:val="center"/>
              <w:rPr>
                <w:rFonts w:ascii="宋体" w:hAnsi="宋体"/>
                <w:sz w:val="18"/>
                <w:szCs w:val="18"/>
              </w:rPr>
            </w:pPr>
            <w:r w:rsidRPr="00610B3E">
              <w:rPr>
                <w:rFonts w:ascii="宋体" w:hAnsi="宋体" w:cs="宋体" w:hint="eastAsia"/>
                <w:b/>
                <w:kern w:val="0"/>
                <w:szCs w:val="21"/>
              </w:rPr>
              <w:t>按四舍五入法精确到个位（元）</w:t>
            </w:r>
          </w:p>
        </w:tc>
      </w:tr>
    </w:tbl>
    <w:p w:rsidR="00AE661B" w:rsidRPr="00942304" w:rsidRDefault="00AE661B" w:rsidP="00AE661B">
      <w:pPr>
        <w:snapToGrid w:val="0"/>
        <w:rPr>
          <w:rFonts w:ascii="宋体" w:hAnsi="宋体"/>
          <w:szCs w:val="21"/>
        </w:rPr>
      </w:pPr>
      <w:r w:rsidRPr="00942304">
        <w:rPr>
          <w:rFonts w:ascii="宋体" w:hAnsi="宋体" w:hint="eastAsia"/>
          <w:szCs w:val="21"/>
        </w:rPr>
        <w:t>填报要求：</w:t>
      </w:r>
    </w:p>
    <w:p w:rsidR="00AE661B" w:rsidRPr="00942304" w:rsidRDefault="00AE661B" w:rsidP="00AE661B">
      <w:pPr>
        <w:snapToGrid w:val="0"/>
        <w:rPr>
          <w:rFonts w:ascii="宋体" w:hAnsi="宋体"/>
          <w:szCs w:val="21"/>
        </w:rPr>
      </w:pPr>
      <w:r w:rsidRPr="00942304">
        <w:rPr>
          <w:rFonts w:ascii="宋体" w:hAnsi="宋体" w:hint="eastAsia"/>
          <w:szCs w:val="21"/>
        </w:rPr>
        <w:t>1.如果按单价计算的结果与总价不一致，以单价为准修正总价；</w:t>
      </w:r>
    </w:p>
    <w:p w:rsidR="00AE661B" w:rsidRPr="00942304" w:rsidRDefault="00AE661B" w:rsidP="00AE661B">
      <w:pPr>
        <w:snapToGrid w:val="0"/>
        <w:rPr>
          <w:rFonts w:ascii="宋体" w:hAnsi="宋体"/>
          <w:szCs w:val="21"/>
        </w:rPr>
      </w:pPr>
      <w:r w:rsidRPr="00942304">
        <w:rPr>
          <w:rFonts w:ascii="宋体" w:hAnsi="宋体" w:hint="eastAsia"/>
          <w:szCs w:val="21"/>
        </w:rPr>
        <w:t>2.“投标分项报价表”中的合计数应与“投标一览表”中的总报价一致；如有不一致，以“投标一览表”中的总报价为准；</w:t>
      </w:r>
    </w:p>
    <w:p w:rsidR="00AE661B" w:rsidRDefault="00AE661B" w:rsidP="00AE661B">
      <w:pPr>
        <w:snapToGrid w:val="0"/>
        <w:rPr>
          <w:rFonts w:ascii="宋体" w:hAnsi="宋体" w:cs="宋体"/>
          <w:kern w:val="0"/>
          <w:szCs w:val="21"/>
        </w:rPr>
      </w:pPr>
      <w:r w:rsidRPr="00942304">
        <w:rPr>
          <w:rFonts w:ascii="宋体" w:hAnsi="宋体" w:hint="eastAsia"/>
          <w:szCs w:val="21"/>
        </w:rPr>
        <w:t>3.</w:t>
      </w:r>
      <w:r w:rsidRPr="00942304">
        <w:rPr>
          <w:rFonts w:ascii="宋体" w:hAnsi="宋体" w:cs="宋体" w:hint="eastAsia"/>
          <w:kern w:val="0"/>
          <w:szCs w:val="21"/>
        </w:rPr>
        <w:t>工资、社保费</w:t>
      </w:r>
      <w:r>
        <w:rPr>
          <w:rFonts w:ascii="宋体" w:hAnsi="宋体" w:cs="宋体" w:hint="eastAsia"/>
          <w:kern w:val="0"/>
          <w:szCs w:val="21"/>
        </w:rPr>
        <w:t>、法定加班费</w:t>
      </w:r>
      <w:r w:rsidRPr="00942304">
        <w:rPr>
          <w:rFonts w:ascii="宋体" w:hAnsi="宋体" w:cs="宋体" w:hint="eastAsia"/>
          <w:kern w:val="0"/>
          <w:szCs w:val="21"/>
        </w:rPr>
        <w:t>按人均计算统计</w:t>
      </w:r>
      <w:r>
        <w:rPr>
          <w:rFonts w:ascii="宋体" w:hAnsi="宋体" w:cs="宋体" w:hint="eastAsia"/>
          <w:kern w:val="0"/>
          <w:szCs w:val="21"/>
        </w:rPr>
        <w:t>。</w:t>
      </w:r>
    </w:p>
    <w:p w:rsidR="00AE661B" w:rsidRPr="00610B3E" w:rsidRDefault="00AE661B" w:rsidP="00AE661B">
      <w:pPr>
        <w:snapToGrid w:val="0"/>
        <w:rPr>
          <w:rFonts w:ascii="宋体" w:hAnsi="宋体" w:cs="宋体"/>
          <w:kern w:val="0"/>
          <w:szCs w:val="21"/>
        </w:rPr>
      </w:pPr>
      <w:r>
        <w:rPr>
          <w:rFonts w:ascii="宋体" w:hAnsi="宋体" w:hint="eastAsia"/>
          <w:szCs w:val="21"/>
        </w:rPr>
        <w:t>4</w:t>
      </w:r>
      <w:r w:rsidRPr="00610B3E">
        <w:rPr>
          <w:rFonts w:ascii="宋体" w:hAnsi="宋体" w:hint="eastAsia"/>
          <w:szCs w:val="21"/>
        </w:rPr>
        <w:t>.</w:t>
      </w:r>
      <w:r>
        <w:rPr>
          <w:rFonts w:ascii="宋体" w:hAnsi="宋体" w:cs="宋体" w:hint="eastAsia"/>
          <w:kern w:val="0"/>
          <w:szCs w:val="21"/>
        </w:rPr>
        <w:t>企业费用包括</w:t>
      </w:r>
      <w:r w:rsidRPr="00610B3E">
        <w:rPr>
          <w:rFonts w:ascii="宋体" w:hAnsi="宋体" w:cs="宋体" w:hint="eastAsia"/>
          <w:kern w:val="0"/>
          <w:szCs w:val="21"/>
        </w:rPr>
        <w:t>福利、服装、培训、管理、利润、办公、高温补贴、工会等费，税金、政策风险、物价风险等一切其他费用。</w:t>
      </w:r>
    </w:p>
    <w:p w:rsidR="00AE661B" w:rsidRPr="00B33A54" w:rsidRDefault="00AE661B" w:rsidP="00AE661B">
      <w:pPr>
        <w:snapToGrid w:val="0"/>
        <w:spacing w:line="360" w:lineRule="auto"/>
        <w:rPr>
          <w:rFonts w:ascii="宋体" w:hAnsi="宋体"/>
          <w:b/>
          <w:color w:val="FF0000"/>
          <w:szCs w:val="21"/>
        </w:rPr>
      </w:pPr>
      <w:r>
        <w:rPr>
          <w:rFonts w:ascii="宋体" w:hAnsi="宋体" w:hint="eastAsia"/>
          <w:b/>
          <w:szCs w:val="21"/>
        </w:rPr>
        <w:t>5</w:t>
      </w:r>
      <w:r w:rsidRPr="00B13355">
        <w:rPr>
          <w:rFonts w:ascii="宋体" w:hAnsi="宋体" w:hint="eastAsia"/>
          <w:b/>
          <w:szCs w:val="21"/>
        </w:rPr>
        <w:t>、如不提供详细分项报价或填报不符合实质性要求将被视为无效投标文件</w:t>
      </w:r>
      <w:r>
        <w:rPr>
          <w:rFonts w:ascii="宋体" w:hAnsi="宋体" w:hint="eastAsia"/>
          <w:b/>
          <w:szCs w:val="21"/>
        </w:rPr>
        <w:t>。</w:t>
      </w:r>
    </w:p>
    <w:p w:rsidR="000E227C" w:rsidRPr="00AE661B" w:rsidRDefault="000E227C"/>
    <w:sectPr w:rsidR="000E227C" w:rsidRPr="00AE661B" w:rsidSect="00812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477" w:rsidRDefault="00F63477" w:rsidP="00AE661B">
      <w:r>
        <w:separator/>
      </w:r>
    </w:p>
  </w:endnote>
  <w:endnote w:type="continuationSeparator" w:id="0">
    <w:p w:rsidR="00F63477" w:rsidRDefault="00F63477" w:rsidP="00AE66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477" w:rsidRDefault="00F63477" w:rsidP="00AE661B">
      <w:r>
        <w:separator/>
      </w:r>
    </w:p>
  </w:footnote>
  <w:footnote w:type="continuationSeparator" w:id="0">
    <w:p w:rsidR="00F63477" w:rsidRDefault="00F63477" w:rsidP="00AE6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661B"/>
    <w:rsid w:val="00003345"/>
    <w:rsid w:val="000E227C"/>
    <w:rsid w:val="00AE661B"/>
    <w:rsid w:val="00F63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66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661B"/>
    <w:rPr>
      <w:sz w:val="18"/>
      <w:szCs w:val="18"/>
    </w:rPr>
  </w:style>
  <w:style w:type="paragraph" w:styleId="a4">
    <w:name w:val="footer"/>
    <w:basedOn w:val="a"/>
    <w:link w:val="Char0"/>
    <w:uiPriority w:val="99"/>
    <w:semiHidden/>
    <w:unhideWhenUsed/>
    <w:rsid w:val="00AE66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661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Company>dell</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朱小飞</dc:creator>
  <cp:keywords/>
  <dc:description/>
  <cp:lastModifiedBy>朱小飞</cp:lastModifiedBy>
  <cp:revision>3</cp:revision>
  <dcterms:created xsi:type="dcterms:W3CDTF">2018-09-27T08:46:00Z</dcterms:created>
  <dcterms:modified xsi:type="dcterms:W3CDTF">2018-09-27T08:46:00Z</dcterms:modified>
</cp:coreProperties>
</file>