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04" w:rsidRDefault="00B45704" w:rsidP="00B45704">
      <w:pPr>
        <w:pStyle w:val="a4"/>
        <w:shd w:val="clear" w:color="auto" w:fill="FFFFFF"/>
        <w:spacing w:line="570" w:lineRule="atLeast"/>
        <w:jc w:val="center"/>
        <w:rPr>
          <w:rFonts w:ascii="Microsoft Yahei" w:hAnsi="Microsoft Yahei"/>
          <w:color w:val="000000"/>
          <w:sz w:val="21"/>
          <w:szCs w:val="21"/>
        </w:rPr>
      </w:pPr>
      <w:r>
        <w:rPr>
          <w:rFonts w:ascii="方正小标宋简体" w:eastAsia="方正小标宋简体" w:hAnsi="Microsoft Yahei" w:hint="eastAsia"/>
          <w:color w:val="000000"/>
          <w:sz w:val="44"/>
          <w:szCs w:val="44"/>
        </w:rPr>
        <w:t>关于开展九月份基层党组织</w:t>
      </w:r>
    </w:p>
    <w:p w:rsidR="00B45704" w:rsidRDefault="00B45704" w:rsidP="00B45704">
      <w:pPr>
        <w:pStyle w:val="a4"/>
        <w:shd w:val="clear" w:color="auto" w:fill="FFFFFF"/>
        <w:spacing w:line="570" w:lineRule="atLeast"/>
        <w:jc w:val="center"/>
        <w:rPr>
          <w:rFonts w:ascii="Microsoft Yahei" w:hAnsi="Microsoft Yahei"/>
          <w:color w:val="000000"/>
          <w:sz w:val="21"/>
          <w:szCs w:val="21"/>
        </w:rPr>
      </w:pPr>
      <w:r>
        <w:rPr>
          <w:rFonts w:ascii="方正小标宋简体" w:eastAsia="方正小标宋简体" w:hAnsi="Microsoft Yahei" w:hint="eastAsia"/>
          <w:color w:val="000000"/>
          <w:sz w:val="44"/>
          <w:szCs w:val="44"/>
        </w:rPr>
        <w:t>“统一活动日”活动的通知</w:t>
      </w:r>
    </w:p>
    <w:p w:rsidR="00B45704" w:rsidRDefault="00B45704" w:rsidP="00B45704">
      <w:pPr>
        <w:pStyle w:val="a4"/>
        <w:shd w:val="clear" w:color="auto" w:fill="FFFFFF"/>
        <w:spacing w:line="570" w:lineRule="atLeast"/>
        <w:jc w:val="center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:rsidR="00B45704" w:rsidRDefault="00B45704" w:rsidP="00B45704">
      <w:pPr>
        <w:pStyle w:val="a4"/>
        <w:shd w:val="clear" w:color="auto" w:fill="FFFFFF"/>
        <w:spacing w:line="570" w:lineRule="atLeast"/>
        <w:rPr>
          <w:rFonts w:ascii="Microsoft Yahei" w:hAnsi="Microsoft Yahei"/>
          <w:color w:val="000000"/>
          <w:sz w:val="21"/>
          <w:szCs w:val="21"/>
        </w:rPr>
      </w:pPr>
      <w:r>
        <w:rPr>
          <w:rFonts w:ascii="仿宋_GB2312" w:eastAsia="仿宋_GB2312" w:hAnsi="Microsoft Yahei" w:hint="eastAsia"/>
          <w:color w:val="000000"/>
          <w:sz w:val="32"/>
          <w:szCs w:val="32"/>
        </w:rPr>
        <w:t>各直属党组织、局机关各支部：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仿宋_GB2312" w:eastAsia="仿宋_GB2312" w:hAnsi="Microsoft Yahei" w:hint="eastAsia"/>
          <w:color w:val="000000"/>
          <w:sz w:val="32"/>
          <w:szCs w:val="32"/>
        </w:rPr>
        <w:t>九月份基层党组织“统一活动日”活动的主要内容是：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组织党员认真学习《中国共产党纪律处分条例》（</w:t>
      </w:r>
      <w:r>
        <w:rPr>
          <w:rFonts w:ascii="Times New Roman" w:hAnsi="Times New Roman" w:cs="Times New Roman"/>
          <w:color w:val="000000"/>
          <w:sz w:val="32"/>
          <w:szCs w:val="32"/>
        </w:rPr>
        <w:t>2018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年修订版），强化党员教育管理，使铁的纪律真正转化为党员干部的日常习惯和自觉遵循。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学习区委十二届五次全会报告，总结成绩，明确目标，提振精气神，充分发挥基层党组织战斗堡垒作用。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学习习近平总书记对中船重工第七六〇所黄群等</w:t>
      </w:r>
      <w:r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名同志壮烈牺牲作出的重要指示，观看“守岛英雄”王继才同志先进事迹专题片《面对面专栏：守岛</w:t>
      </w:r>
      <w:r>
        <w:rPr>
          <w:rFonts w:ascii="Times New Roman" w:hAnsi="Times New Roman" w:cs="Times New Roman"/>
          <w:color w:val="000000"/>
          <w:sz w:val="32"/>
          <w:szCs w:val="32"/>
        </w:rPr>
        <w:t>32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年》（视频地址：</w:t>
      </w:r>
      <w:r>
        <w:rPr>
          <w:rFonts w:ascii="Times New Roman" w:hAnsi="Times New Roman" w:cs="Times New Roman"/>
          <w:color w:val="000000"/>
          <w:sz w:val="32"/>
          <w:szCs w:val="32"/>
        </w:rPr>
        <w:t>http://www.12371.cn/2018/08/13/VIDE1534137842262989.shtml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），坚定理想信念，不忘初心，牢记使命，履职尽责许党报国。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仿宋_GB2312" w:eastAsia="仿宋_GB2312" w:hAnsi="Microsoft Yahei" w:hint="eastAsia"/>
          <w:color w:val="000000"/>
          <w:sz w:val="32"/>
          <w:szCs w:val="32"/>
        </w:rPr>
        <w:t>请各单位结合实际，统筹安排，认真组织好“统一活动日”活动，并积极推荐报送特色工作经验做法。联系人：张敏，电子邮箱：</w:t>
      </w:r>
      <w:hyperlink r:id="rId4" w:history="1">
        <w:r>
          <w:rPr>
            <w:rStyle w:val="a3"/>
            <w:rFonts w:ascii="仿宋_GB2312" w:eastAsia="仿宋_GB2312" w:hAnsi="Microsoft Yahei" w:hint="eastAsia"/>
            <w:sz w:val="32"/>
            <w:szCs w:val="32"/>
          </w:rPr>
          <w:t>307797177@qq.com</w:t>
        </w:r>
      </w:hyperlink>
      <w:r>
        <w:rPr>
          <w:rFonts w:ascii="仿宋_GB2312" w:eastAsia="仿宋_GB2312" w:hAnsi="Microsoft Yahei" w:hint="eastAsia"/>
          <w:color w:val="000000"/>
          <w:sz w:val="32"/>
          <w:szCs w:val="32"/>
        </w:rPr>
        <w:t>，联系电话：67897027。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</w:p>
    <w:p w:rsidR="00B45704" w:rsidRDefault="00B45704" w:rsidP="00B45704">
      <w:pPr>
        <w:pStyle w:val="a4"/>
        <w:shd w:val="clear" w:color="auto" w:fill="FFFFFF"/>
        <w:spacing w:line="570" w:lineRule="atLeast"/>
        <w:ind w:firstLine="645"/>
        <w:rPr>
          <w:rFonts w:ascii="Microsoft Yahei" w:hAnsi="Microsoft Yahei"/>
          <w:color w:val="000000"/>
          <w:sz w:val="21"/>
          <w:szCs w:val="21"/>
        </w:rPr>
      </w:pPr>
    </w:p>
    <w:p w:rsidR="00B45704" w:rsidRDefault="00B45704" w:rsidP="00B45704">
      <w:pPr>
        <w:pStyle w:val="a4"/>
        <w:shd w:val="clear" w:color="auto" w:fill="FFFFFF"/>
        <w:spacing w:line="570" w:lineRule="atLeast"/>
        <w:jc w:val="right"/>
        <w:rPr>
          <w:rFonts w:ascii="Microsoft Yahei" w:hAnsi="Microsoft Yahei"/>
          <w:color w:val="000000"/>
          <w:sz w:val="21"/>
          <w:szCs w:val="21"/>
        </w:rPr>
      </w:pPr>
      <w:r>
        <w:rPr>
          <w:rFonts w:ascii="仿宋_GB2312" w:eastAsia="仿宋_GB2312" w:hAnsi="Microsoft Yahei" w:hint="eastAsia"/>
          <w:color w:val="000000"/>
          <w:sz w:val="32"/>
          <w:szCs w:val="32"/>
        </w:rPr>
        <w:t>中共常州市武进区委教育工作委员会</w:t>
      </w:r>
    </w:p>
    <w:p w:rsidR="00B45704" w:rsidRDefault="00B45704" w:rsidP="00B45704">
      <w:pPr>
        <w:pStyle w:val="a4"/>
        <w:shd w:val="clear" w:color="auto" w:fill="FFFFFF"/>
        <w:spacing w:line="570" w:lineRule="atLeast"/>
        <w:ind w:right="1275" w:firstLine="4800"/>
        <w:rPr>
          <w:rFonts w:ascii="Microsoft Yahei" w:hAnsi="Microsoft Yahe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                     2018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8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月</w:t>
      </w:r>
      <w:r>
        <w:rPr>
          <w:rFonts w:ascii="Times New Roman" w:hAnsi="Times New Roman" w:cs="Times New Roman"/>
          <w:color w:val="000000"/>
          <w:sz w:val="32"/>
          <w:szCs w:val="32"/>
        </w:rPr>
        <w:t>29</w:t>
      </w:r>
      <w:r>
        <w:rPr>
          <w:rFonts w:ascii="仿宋_GB2312" w:eastAsia="仿宋_GB2312" w:hAnsi="Microsoft Yahei" w:hint="eastAsia"/>
          <w:color w:val="000000"/>
          <w:sz w:val="32"/>
          <w:szCs w:val="32"/>
        </w:rPr>
        <w:t>日</w:t>
      </w:r>
    </w:p>
    <w:p w:rsidR="00B45704" w:rsidRDefault="00B45704" w:rsidP="00B45704">
      <w:pPr>
        <w:pStyle w:val="a4"/>
        <w:shd w:val="clear" w:color="auto" w:fill="FFFFFF"/>
        <w:rPr>
          <w:rFonts w:ascii="Microsoft Yahei" w:hAnsi="Microsoft Yahei"/>
          <w:color w:val="000000"/>
          <w:sz w:val="21"/>
          <w:szCs w:val="21"/>
        </w:rPr>
      </w:pPr>
      <w:r>
        <w:rPr>
          <w:rFonts w:ascii="Microsoft Yahei" w:hAnsi="Microsoft Yahei"/>
          <w:color w:val="000000"/>
          <w:sz w:val="21"/>
          <w:szCs w:val="21"/>
        </w:rPr>
        <w:t> </w:t>
      </w:r>
    </w:p>
    <w:p w:rsidR="008A445E" w:rsidRDefault="008A445E">
      <w:pPr>
        <w:rPr>
          <w:rFonts w:hint="eastAsia"/>
        </w:rPr>
      </w:pPr>
    </w:p>
    <w:sectPr w:rsidR="008A445E" w:rsidSect="008A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704"/>
    <w:rsid w:val="008A445E"/>
    <w:rsid w:val="00B4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704"/>
    <w:rPr>
      <w:strike w:val="0"/>
      <w:dstrike w:val="0"/>
      <w:color w:val="33669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45704"/>
    <w:pPr>
      <w:widowControl/>
      <w:wordWrap w:val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87">
              <w:marLeft w:val="0"/>
              <w:marRight w:val="0"/>
              <w:marTop w:val="120"/>
              <w:marBottom w:val="120"/>
              <w:divBdr>
                <w:top w:val="single" w:sz="6" w:space="0" w:color="B2C5D9"/>
                <w:left w:val="single" w:sz="6" w:space="23" w:color="B2C5D9"/>
                <w:bottom w:val="single" w:sz="6" w:space="0" w:color="B2C5D9"/>
                <w:right w:val="single" w:sz="6" w:space="23" w:color="B2C5D9"/>
              </w:divBdr>
              <w:divsChild>
                <w:div w:id="37651114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0779717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2018-09-16T12:59:00Z</dcterms:created>
  <dcterms:modified xsi:type="dcterms:W3CDTF">2018-09-16T12:59:00Z</dcterms:modified>
</cp:coreProperties>
</file>