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BB8" w:rsidRPr="00CD49E9" w:rsidRDefault="00E85BB8" w:rsidP="00A62C56">
      <w:pPr>
        <w:snapToGrid/>
        <w:spacing w:line="460" w:lineRule="exact"/>
        <w:contextualSpacing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新桥实验小学综合学科教师</w:t>
      </w:r>
      <w:r>
        <w:rPr>
          <w:rFonts w:ascii="宋体" w:hAnsi="宋体"/>
          <w:b/>
          <w:bCs/>
          <w:sz w:val="32"/>
          <w:szCs w:val="32"/>
        </w:rPr>
        <w:t>基本功</w:t>
      </w:r>
      <w:r>
        <w:rPr>
          <w:rFonts w:ascii="宋体" w:hAnsi="宋体" w:hint="eastAsia"/>
          <w:b/>
          <w:bCs/>
          <w:sz w:val="32"/>
          <w:szCs w:val="32"/>
        </w:rPr>
        <w:t>竞赛</w:t>
      </w:r>
      <w:r w:rsidRPr="00CD49E9">
        <w:rPr>
          <w:rFonts w:ascii="宋体" w:hAnsi="宋体"/>
          <w:b/>
          <w:bCs/>
          <w:sz w:val="32"/>
          <w:szCs w:val="32"/>
        </w:rPr>
        <w:t>活动</w:t>
      </w:r>
      <w:r w:rsidRPr="00CD49E9">
        <w:rPr>
          <w:rFonts w:ascii="宋体" w:hAnsi="宋体" w:hint="eastAsia"/>
          <w:b/>
          <w:sz w:val="32"/>
          <w:szCs w:val="32"/>
        </w:rPr>
        <w:t>的通知</w:t>
      </w:r>
    </w:p>
    <w:p w:rsidR="00A62C56" w:rsidRDefault="00A62C56" w:rsidP="00A62C56">
      <w:pPr>
        <w:snapToGrid/>
        <w:spacing w:line="460" w:lineRule="exact"/>
        <w:ind w:firstLine="420"/>
        <w:contextualSpacing/>
        <w:rPr>
          <w:rFonts w:ascii="宋体" w:hAnsi="宋体"/>
          <w:sz w:val="28"/>
          <w:szCs w:val="28"/>
        </w:rPr>
      </w:pPr>
    </w:p>
    <w:p w:rsidR="00E85BB8" w:rsidRPr="00A62C56" w:rsidRDefault="00E85BB8" w:rsidP="00A62C56">
      <w:pPr>
        <w:snapToGrid/>
        <w:spacing w:line="460" w:lineRule="exact"/>
        <w:ind w:firstLine="420"/>
        <w:contextualSpacing/>
        <w:rPr>
          <w:rFonts w:ascii="宋体" w:hAnsi="宋体"/>
          <w:sz w:val="24"/>
          <w:szCs w:val="24"/>
        </w:rPr>
      </w:pPr>
      <w:r w:rsidRPr="00A62C56">
        <w:rPr>
          <w:rFonts w:ascii="宋体" w:hAnsi="宋体"/>
          <w:sz w:val="24"/>
          <w:szCs w:val="24"/>
        </w:rPr>
        <w:t>为促进教师专业成长与发展，提高教师教学基本功</w:t>
      </w:r>
      <w:r w:rsidRPr="00A62C56">
        <w:rPr>
          <w:rFonts w:ascii="宋体" w:hAnsi="宋体" w:hint="eastAsia"/>
          <w:sz w:val="24"/>
          <w:szCs w:val="24"/>
        </w:rPr>
        <w:t>，</w:t>
      </w:r>
      <w:r w:rsidRPr="00A62C56">
        <w:rPr>
          <w:rFonts w:ascii="宋体" w:hAnsi="宋体"/>
          <w:sz w:val="24"/>
          <w:szCs w:val="24"/>
        </w:rPr>
        <w:t>建设一支学科素养高、教学水平高的教师队伍，</w:t>
      </w:r>
      <w:r w:rsidR="00616219" w:rsidRPr="00A62C56">
        <w:rPr>
          <w:rFonts w:ascii="宋体" w:hAnsi="宋体" w:hint="eastAsia"/>
          <w:sz w:val="24"/>
          <w:szCs w:val="24"/>
        </w:rPr>
        <w:t>决定于</w:t>
      </w:r>
      <w:r w:rsidR="00616219" w:rsidRPr="00A62C56">
        <w:rPr>
          <w:rFonts w:ascii="宋体" w:hAnsi="宋体" w:hint="eastAsia"/>
          <w:sz w:val="24"/>
          <w:szCs w:val="24"/>
        </w:rPr>
        <w:t>5</w:t>
      </w:r>
      <w:r w:rsidR="00616219" w:rsidRPr="00A62C56">
        <w:rPr>
          <w:rFonts w:ascii="宋体" w:hAnsi="宋体" w:hint="eastAsia"/>
          <w:sz w:val="24"/>
          <w:szCs w:val="24"/>
        </w:rPr>
        <w:t>月</w:t>
      </w:r>
      <w:r w:rsidR="00616219" w:rsidRPr="00A62C56">
        <w:rPr>
          <w:rFonts w:ascii="宋体" w:hAnsi="宋体" w:hint="eastAsia"/>
          <w:sz w:val="24"/>
          <w:szCs w:val="24"/>
        </w:rPr>
        <w:t>11</w:t>
      </w:r>
      <w:r w:rsidR="00616219" w:rsidRPr="00A62C56">
        <w:rPr>
          <w:rFonts w:ascii="宋体" w:hAnsi="宋体" w:hint="eastAsia"/>
          <w:sz w:val="24"/>
          <w:szCs w:val="24"/>
        </w:rPr>
        <w:t>日上午举行本校</w:t>
      </w:r>
      <w:r w:rsidRPr="00A62C56">
        <w:rPr>
          <w:rFonts w:ascii="宋体" w:hAnsi="宋体" w:hint="eastAsia"/>
          <w:sz w:val="24"/>
          <w:szCs w:val="24"/>
        </w:rPr>
        <w:t>综合学科</w:t>
      </w:r>
      <w:r w:rsidRPr="00A62C56">
        <w:rPr>
          <w:rFonts w:ascii="宋体" w:hAnsi="宋体"/>
          <w:sz w:val="24"/>
          <w:szCs w:val="24"/>
        </w:rPr>
        <w:t>教师基本功</w:t>
      </w:r>
      <w:r w:rsidRPr="00A62C56">
        <w:rPr>
          <w:rFonts w:ascii="宋体" w:hAnsi="宋体" w:hint="eastAsia"/>
          <w:sz w:val="24"/>
          <w:szCs w:val="24"/>
        </w:rPr>
        <w:t>竞赛</w:t>
      </w:r>
      <w:r w:rsidRPr="00A62C56">
        <w:rPr>
          <w:rFonts w:ascii="宋体" w:hAnsi="宋体"/>
          <w:sz w:val="24"/>
          <w:szCs w:val="24"/>
        </w:rPr>
        <w:t>活动。</w:t>
      </w:r>
    </w:p>
    <w:p w:rsidR="00E85BB8" w:rsidRPr="00A62C56" w:rsidRDefault="00E85BB8" w:rsidP="00A62C56">
      <w:pPr>
        <w:snapToGrid/>
        <w:spacing w:line="460" w:lineRule="exact"/>
        <w:contextualSpacing/>
        <w:rPr>
          <w:rStyle w:val="a3"/>
          <w:rFonts w:ascii="宋体" w:hAnsi="宋体"/>
          <w:sz w:val="24"/>
          <w:szCs w:val="24"/>
        </w:rPr>
      </w:pPr>
      <w:r w:rsidRPr="00A62C56">
        <w:rPr>
          <w:rStyle w:val="a3"/>
          <w:rFonts w:ascii="宋体" w:hAnsi="宋体"/>
          <w:sz w:val="24"/>
          <w:szCs w:val="24"/>
        </w:rPr>
        <w:t>一、参赛对象</w:t>
      </w:r>
    </w:p>
    <w:p w:rsidR="00E85BB8" w:rsidRPr="00A62C56" w:rsidRDefault="00E85BB8" w:rsidP="00A62C56">
      <w:pPr>
        <w:snapToGrid/>
        <w:spacing w:line="460" w:lineRule="exact"/>
        <w:ind w:firstLine="420"/>
        <w:contextualSpacing/>
        <w:rPr>
          <w:rFonts w:ascii="宋体" w:hAnsi="宋体"/>
          <w:sz w:val="24"/>
          <w:szCs w:val="24"/>
        </w:rPr>
      </w:pPr>
      <w:r w:rsidRPr="00A62C56">
        <w:rPr>
          <w:rFonts w:ascii="宋体" w:hAnsi="宋体" w:hint="eastAsia"/>
          <w:sz w:val="24"/>
          <w:szCs w:val="24"/>
        </w:rPr>
        <w:t>庄玄冰</w:t>
      </w:r>
      <w:r w:rsidRPr="00A62C56">
        <w:rPr>
          <w:rFonts w:ascii="宋体" w:hAnsi="宋体" w:hint="eastAsia"/>
          <w:sz w:val="24"/>
          <w:szCs w:val="24"/>
        </w:rPr>
        <w:t xml:space="preserve">  </w:t>
      </w:r>
      <w:r w:rsidRPr="00A62C56">
        <w:rPr>
          <w:rFonts w:ascii="宋体" w:hAnsi="宋体" w:hint="eastAsia"/>
          <w:sz w:val="24"/>
          <w:szCs w:val="24"/>
        </w:rPr>
        <w:t>杨阳</w:t>
      </w:r>
      <w:r w:rsidRPr="00A62C56">
        <w:rPr>
          <w:rFonts w:ascii="宋体" w:hAnsi="宋体" w:hint="eastAsia"/>
          <w:sz w:val="24"/>
          <w:szCs w:val="24"/>
        </w:rPr>
        <w:t xml:space="preserve">  </w:t>
      </w:r>
      <w:r w:rsidR="00616219" w:rsidRPr="00A62C56">
        <w:rPr>
          <w:rFonts w:ascii="宋体" w:hAnsi="宋体" w:hint="eastAsia"/>
          <w:sz w:val="24"/>
          <w:szCs w:val="24"/>
        </w:rPr>
        <w:t>顾炎</w:t>
      </w:r>
      <w:r w:rsidR="00616219" w:rsidRPr="00A62C56">
        <w:rPr>
          <w:rFonts w:ascii="宋体" w:hAnsi="宋体" w:hint="eastAsia"/>
          <w:sz w:val="24"/>
          <w:szCs w:val="24"/>
        </w:rPr>
        <w:t xml:space="preserve"> </w:t>
      </w:r>
      <w:r w:rsidRPr="00A62C56">
        <w:rPr>
          <w:rFonts w:ascii="宋体" w:hAnsi="宋体" w:hint="eastAsia"/>
          <w:sz w:val="24"/>
          <w:szCs w:val="24"/>
        </w:rPr>
        <w:t>金璇</w:t>
      </w:r>
      <w:r w:rsidR="00616219" w:rsidRPr="00A62C56">
        <w:rPr>
          <w:rFonts w:ascii="宋体" w:hAnsi="宋体" w:hint="eastAsia"/>
          <w:sz w:val="24"/>
          <w:szCs w:val="24"/>
        </w:rPr>
        <w:t xml:space="preserve"> </w:t>
      </w:r>
      <w:r w:rsidR="00616219" w:rsidRPr="00A62C56">
        <w:rPr>
          <w:rFonts w:ascii="宋体" w:hAnsi="宋体" w:hint="eastAsia"/>
          <w:sz w:val="24"/>
          <w:szCs w:val="24"/>
        </w:rPr>
        <w:t>李贲</w:t>
      </w:r>
      <w:r w:rsidR="00616219" w:rsidRPr="00A62C56">
        <w:rPr>
          <w:rFonts w:ascii="宋体" w:hAnsi="宋体" w:hint="eastAsia"/>
          <w:sz w:val="24"/>
          <w:szCs w:val="24"/>
        </w:rPr>
        <w:t xml:space="preserve"> </w:t>
      </w:r>
      <w:r w:rsidR="00616219" w:rsidRPr="00A62C56">
        <w:rPr>
          <w:rFonts w:ascii="宋体" w:hAnsi="宋体" w:hint="eastAsia"/>
          <w:sz w:val="24"/>
          <w:szCs w:val="24"/>
        </w:rPr>
        <w:t>陈冰洁</w:t>
      </w:r>
      <w:r w:rsidR="00616219" w:rsidRPr="00A62C56">
        <w:rPr>
          <w:rFonts w:ascii="宋体" w:hAnsi="宋体" w:hint="eastAsia"/>
          <w:sz w:val="24"/>
          <w:szCs w:val="24"/>
        </w:rPr>
        <w:t xml:space="preserve">  </w:t>
      </w:r>
      <w:r w:rsidR="00616219" w:rsidRPr="00A62C56">
        <w:rPr>
          <w:rFonts w:ascii="宋体" w:hAnsi="宋体" w:hint="eastAsia"/>
          <w:sz w:val="24"/>
          <w:szCs w:val="24"/>
        </w:rPr>
        <w:t>李莹</w:t>
      </w:r>
      <w:r w:rsidR="00616219" w:rsidRPr="00A62C56">
        <w:rPr>
          <w:rFonts w:ascii="宋体" w:hAnsi="宋体" w:hint="eastAsia"/>
          <w:sz w:val="24"/>
          <w:szCs w:val="24"/>
        </w:rPr>
        <w:t xml:space="preserve">  </w:t>
      </w:r>
      <w:r w:rsidR="00616219" w:rsidRPr="00A62C56">
        <w:rPr>
          <w:rFonts w:ascii="宋体" w:hAnsi="宋体" w:hint="eastAsia"/>
          <w:sz w:val="24"/>
          <w:szCs w:val="24"/>
        </w:rPr>
        <w:t>陈琪</w:t>
      </w:r>
    </w:p>
    <w:p w:rsidR="00E85BB8" w:rsidRPr="00A62C56" w:rsidRDefault="00E85BB8" w:rsidP="00A62C56">
      <w:pPr>
        <w:snapToGrid/>
        <w:spacing w:line="460" w:lineRule="exact"/>
        <w:contextualSpacing/>
        <w:rPr>
          <w:rStyle w:val="a3"/>
          <w:rFonts w:ascii="宋体" w:hAnsi="宋体"/>
          <w:sz w:val="24"/>
          <w:szCs w:val="24"/>
        </w:rPr>
      </w:pPr>
      <w:r w:rsidRPr="00A62C56">
        <w:rPr>
          <w:rStyle w:val="a3"/>
          <w:rFonts w:ascii="宋体" w:hAnsi="宋体"/>
          <w:sz w:val="24"/>
          <w:szCs w:val="24"/>
        </w:rPr>
        <w:t>二、比赛项目</w:t>
      </w:r>
    </w:p>
    <w:p w:rsidR="00E85BB8" w:rsidRPr="00A62C56" w:rsidRDefault="00E85BB8" w:rsidP="00A62C56">
      <w:pPr>
        <w:snapToGrid/>
        <w:spacing w:line="460" w:lineRule="exact"/>
        <w:ind w:firstLine="420"/>
        <w:contextualSpacing/>
        <w:rPr>
          <w:rFonts w:ascii="宋体" w:hAnsi="宋体"/>
          <w:sz w:val="24"/>
          <w:szCs w:val="24"/>
        </w:rPr>
      </w:pPr>
      <w:r w:rsidRPr="00A62C56">
        <w:rPr>
          <w:rFonts w:ascii="宋体" w:hAnsi="宋体"/>
          <w:sz w:val="24"/>
          <w:szCs w:val="24"/>
        </w:rPr>
        <w:t>1</w:t>
      </w:r>
      <w:r w:rsidRPr="00A62C56">
        <w:rPr>
          <w:rFonts w:ascii="宋体" w:hAnsi="宋体" w:hint="eastAsia"/>
          <w:sz w:val="24"/>
          <w:szCs w:val="24"/>
        </w:rPr>
        <w:t>、说课</w:t>
      </w:r>
      <w:r w:rsidR="00616219" w:rsidRPr="00A62C56">
        <w:rPr>
          <w:rFonts w:ascii="宋体" w:hAnsi="宋体" w:hint="eastAsia"/>
          <w:sz w:val="24"/>
          <w:szCs w:val="24"/>
        </w:rPr>
        <w:t>比赛</w:t>
      </w:r>
      <w:r w:rsidRPr="00A62C56">
        <w:rPr>
          <w:rFonts w:ascii="宋体" w:hAnsi="宋体"/>
          <w:sz w:val="24"/>
          <w:szCs w:val="24"/>
        </w:rPr>
        <w:t>：</w:t>
      </w:r>
      <w:r w:rsidR="00616219" w:rsidRPr="00A62C56">
        <w:rPr>
          <w:rFonts w:ascii="宋体" w:hAnsi="宋体" w:hint="eastAsia"/>
          <w:sz w:val="24"/>
          <w:szCs w:val="24"/>
        </w:rPr>
        <w:t>根据</w:t>
      </w:r>
      <w:r w:rsidR="00825C5D">
        <w:rPr>
          <w:rFonts w:ascii="宋体" w:hAnsi="宋体" w:hint="eastAsia"/>
          <w:sz w:val="24"/>
          <w:szCs w:val="24"/>
        </w:rPr>
        <w:t>提前一天</w:t>
      </w:r>
      <w:r w:rsidR="00616219" w:rsidRPr="00A62C56">
        <w:rPr>
          <w:rFonts w:ascii="宋体" w:hAnsi="宋体" w:hint="eastAsia"/>
          <w:sz w:val="24"/>
          <w:szCs w:val="24"/>
        </w:rPr>
        <w:t>给定</w:t>
      </w:r>
      <w:r w:rsidR="001F64EA" w:rsidRPr="00A62C56">
        <w:rPr>
          <w:rFonts w:ascii="宋体" w:hAnsi="宋体" w:hint="eastAsia"/>
          <w:sz w:val="24"/>
          <w:szCs w:val="24"/>
        </w:rPr>
        <w:t>的</w:t>
      </w:r>
      <w:r w:rsidR="00616219" w:rsidRPr="00A62C56">
        <w:rPr>
          <w:rFonts w:ascii="宋体" w:hAnsi="宋体" w:hint="eastAsia"/>
          <w:sz w:val="24"/>
          <w:szCs w:val="24"/>
        </w:rPr>
        <w:t>课题</w:t>
      </w:r>
      <w:r w:rsidR="001F64EA" w:rsidRPr="00A62C56">
        <w:rPr>
          <w:rFonts w:ascii="宋体" w:hAnsi="宋体" w:hint="eastAsia"/>
          <w:sz w:val="24"/>
          <w:szCs w:val="24"/>
        </w:rPr>
        <w:t>，</w:t>
      </w:r>
      <w:r w:rsidRPr="00A62C56">
        <w:rPr>
          <w:rFonts w:ascii="宋体" w:hAnsi="宋体" w:hint="eastAsia"/>
          <w:sz w:val="24"/>
          <w:szCs w:val="24"/>
        </w:rPr>
        <w:t>制作</w:t>
      </w:r>
      <w:r w:rsidRPr="00A62C56">
        <w:rPr>
          <w:rFonts w:ascii="宋体" w:hAnsi="宋体" w:hint="eastAsia"/>
          <w:sz w:val="24"/>
          <w:szCs w:val="24"/>
        </w:rPr>
        <w:t>PPT</w:t>
      </w:r>
      <w:r w:rsidRPr="00A62C56">
        <w:rPr>
          <w:rFonts w:ascii="宋体" w:hAnsi="宋体" w:hint="eastAsia"/>
          <w:sz w:val="24"/>
          <w:szCs w:val="24"/>
        </w:rPr>
        <w:t>并</w:t>
      </w:r>
      <w:r w:rsidR="00616219" w:rsidRPr="00A62C56">
        <w:rPr>
          <w:rFonts w:ascii="宋体" w:hAnsi="宋体" w:hint="eastAsia"/>
          <w:sz w:val="24"/>
          <w:szCs w:val="24"/>
        </w:rPr>
        <w:t>进行</w:t>
      </w:r>
      <w:r w:rsidR="001F64EA" w:rsidRPr="00A62C56">
        <w:rPr>
          <w:rFonts w:ascii="宋体" w:hAnsi="宋体" w:hint="eastAsia"/>
          <w:sz w:val="24"/>
          <w:szCs w:val="24"/>
        </w:rPr>
        <w:t>8</w:t>
      </w:r>
      <w:r w:rsidR="00616219" w:rsidRPr="00A62C56">
        <w:rPr>
          <w:rFonts w:ascii="宋体" w:hAnsi="宋体" w:hint="eastAsia"/>
          <w:sz w:val="24"/>
          <w:szCs w:val="24"/>
        </w:rPr>
        <w:t>分钟</w:t>
      </w:r>
      <w:r w:rsidRPr="00A62C56">
        <w:rPr>
          <w:rFonts w:ascii="宋体" w:hAnsi="宋体" w:hint="eastAsia"/>
          <w:sz w:val="24"/>
          <w:szCs w:val="24"/>
        </w:rPr>
        <w:t>说课，考察教师对教材的解读和把握</w:t>
      </w:r>
      <w:r w:rsidR="00616219" w:rsidRPr="00A62C56">
        <w:rPr>
          <w:rFonts w:ascii="宋体" w:hAnsi="宋体" w:hint="eastAsia"/>
          <w:sz w:val="24"/>
          <w:szCs w:val="24"/>
        </w:rPr>
        <w:t>能力</w:t>
      </w:r>
      <w:r w:rsidRPr="00A62C56">
        <w:rPr>
          <w:rFonts w:ascii="宋体" w:hAnsi="宋体" w:hint="eastAsia"/>
          <w:sz w:val="24"/>
          <w:szCs w:val="24"/>
        </w:rPr>
        <w:t>。</w:t>
      </w:r>
    </w:p>
    <w:p w:rsidR="00C445CF" w:rsidRDefault="00C445CF" w:rsidP="00C445CF">
      <w:pPr>
        <w:snapToGrid/>
        <w:spacing w:line="460" w:lineRule="exact"/>
        <w:ind w:firstLine="420"/>
        <w:contextualSpacing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</w:t>
      </w:r>
      <w:r w:rsidR="001D0CAA" w:rsidRPr="00A62C56">
        <w:rPr>
          <w:rFonts w:ascii="宋体" w:hAnsi="宋体" w:hint="eastAsia"/>
          <w:sz w:val="24"/>
          <w:szCs w:val="24"/>
        </w:rPr>
        <w:t>、微课教学：</w:t>
      </w:r>
      <w:r w:rsidR="0010198F" w:rsidRPr="00A62C56">
        <w:rPr>
          <w:rFonts w:ascii="宋体" w:hAnsi="宋体" w:hint="eastAsia"/>
          <w:sz w:val="24"/>
          <w:szCs w:val="24"/>
        </w:rPr>
        <w:t>根据</w:t>
      </w:r>
      <w:r w:rsidR="0010198F">
        <w:rPr>
          <w:rFonts w:ascii="宋体" w:hAnsi="宋体" w:hint="eastAsia"/>
          <w:sz w:val="24"/>
          <w:szCs w:val="24"/>
        </w:rPr>
        <w:t>提前一天</w:t>
      </w:r>
      <w:r w:rsidR="0010198F" w:rsidRPr="00A62C56">
        <w:rPr>
          <w:rFonts w:ascii="宋体" w:hAnsi="宋体" w:hint="eastAsia"/>
          <w:sz w:val="24"/>
          <w:szCs w:val="24"/>
        </w:rPr>
        <w:t>给定的</w:t>
      </w:r>
      <w:r w:rsidR="0010198F">
        <w:rPr>
          <w:rFonts w:ascii="宋体" w:hAnsi="宋体" w:hint="eastAsia"/>
          <w:sz w:val="24"/>
          <w:szCs w:val="24"/>
        </w:rPr>
        <w:t>相同</w:t>
      </w:r>
      <w:r w:rsidR="0010198F" w:rsidRPr="00A62C56">
        <w:rPr>
          <w:rFonts w:ascii="宋体" w:hAnsi="宋体" w:hint="eastAsia"/>
          <w:sz w:val="24"/>
          <w:szCs w:val="24"/>
        </w:rPr>
        <w:t>课题</w:t>
      </w:r>
      <w:r w:rsidR="0010198F">
        <w:rPr>
          <w:rFonts w:ascii="宋体" w:hAnsi="宋体" w:hint="eastAsia"/>
          <w:sz w:val="24"/>
          <w:szCs w:val="24"/>
        </w:rPr>
        <w:t>进行</w:t>
      </w:r>
      <w:r>
        <w:rPr>
          <w:rFonts w:ascii="宋体" w:hAnsi="宋体" w:hint="eastAsia"/>
          <w:sz w:val="24"/>
          <w:szCs w:val="24"/>
        </w:rPr>
        <w:t>12</w:t>
      </w:r>
      <w:r w:rsidR="001D0CAA" w:rsidRPr="00A62C56">
        <w:rPr>
          <w:rFonts w:ascii="宋体" w:hAnsi="宋体" w:hint="eastAsia"/>
          <w:sz w:val="24"/>
          <w:szCs w:val="24"/>
        </w:rPr>
        <w:t>分钟微课教学。关注教师的教学基本功，师生互动质量、学习活动的设计、组织与评价</w:t>
      </w:r>
      <w:r w:rsidR="001D0CAA" w:rsidRPr="00A62C56">
        <w:rPr>
          <w:rFonts w:ascii="宋体" w:hAnsi="宋体"/>
          <w:sz w:val="24"/>
          <w:szCs w:val="24"/>
        </w:rPr>
        <w:t>。</w:t>
      </w:r>
    </w:p>
    <w:p w:rsidR="00E85BB8" w:rsidRPr="00A62C56" w:rsidRDefault="00C445CF" w:rsidP="00C445CF">
      <w:pPr>
        <w:snapToGrid/>
        <w:spacing w:line="460" w:lineRule="exact"/>
        <w:ind w:firstLine="420"/>
        <w:contextualSpacing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</w:t>
      </w:r>
      <w:r w:rsidRPr="00A62C56">
        <w:rPr>
          <w:rFonts w:ascii="宋体" w:hAnsi="宋体" w:hint="eastAsia"/>
          <w:sz w:val="24"/>
          <w:szCs w:val="24"/>
        </w:rPr>
        <w:t>、专业技能展示：根据学科特色，选择一项技能进行现场展示</w:t>
      </w:r>
      <w:r w:rsidRPr="00A62C56">
        <w:rPr>
          <w:rFonts w:ascii="宋体" w:hAnsi="宋体"/>
          <w:sz w:val="24"/>
          <w:szCs w:val="24"/>
        </w:rPr>
        <w:t>。</w:t>
      </w:r>
    </w:p>
    <w:p w:rsidR="00E85BB8" w:rsidRPr="00A62C56" w:rsidRDefault="00E85BB8" w:rsidP="00A62C56">
      <w:pPr>
        <w:snapToGrid/>
        <w:spacing w:line="460" w:lineRule="exact"/>
        <w:contextualSpacing/>
        <w:rPr>
          <w:rStyle w:val="a3"/>
          <w:rFonts w:ascii="宋体" w:hAnsi="宋体"/>
          <w:sz w:val="24"/>
          <w:szCs w:val="24"/>
        </w:rPr>
      </w:pPr>
      <w:r w:rsidRPr="00A62C56">
        <w:rPr>
          <w:rStyle w:val="a3"/>
          <w:rFonts w:ascii="宋体" w:hAnsi="宋体" w:hint="eastAsia"/>
          <w:sz w:val="24"/>
          <w:szCs w:val="24"/>
        </w:rPr>
        <w:t>三、比赛流程</w:t>
      </w:r>
    </w:p>
    <w:p w:rsidR="00E85BB8" w:rsidRPr="00A62C56" w:rsidRDefault="00E85BB8" w:rsidP="00A62C56">
      <w:pPr>
        <w:snapToGrid/>
        <w:spacing w:line="460" w:lineRule="exact"/>
        <w:contextualSpacing/>
        <w:rPr>
          <w:rStyle w:val="a3"/>
          <w:rFonts w:ascii="宋体" w:hAnsi="宋体"/>
          <w:sz w:val="24"/>
          <w:szCs w:val="24"/>
        </w:rPr>
      </w:pPr>
      <w:r w:rsidRPr="00A62C56">
        <w:rPr>
          <w:rStyle w:val="a3"/>
          <w:rFonts w:ascii="宋体" w:hAnsi="宋体"/>
          <w:sz w:val="24"/>
          <w:szCs w:val="24"/>
        </w:rPr>
        <w:t>第一</w:t>
      </w:r>
      <w:r w:rsidRPr="00A62C56">
        <w:rPr>
          <w:rStyle w:val="a3"/>
          <w:rFonts w:ascii="宋体" w:hAnsi="宋体" w:hint="eastAsia"/>
          <w:sz w:val="24"/>
          <w:szCs w:val="24"/>
        </w:rPr>
        <w:t>、二项</w:t>
      </w:r>
      <w:r w:rsidRPr="00A62C56">
        <w:rPr>
          <w:rStyle w:val="a3"/>
          <w:rFonts w:ascii="宋体" w:hAnsi="宋体"/>
          <w:sz w:val="24"/>
          <w:szCs w:val="24"/>
        </w:rPr>
        <w:t>比赛：</w:t>
      </w:r>
      <w:r w:rsidRPr="00A62C56">
        <w:rPr>
          <w:rStyle w:val="a3"/>
          <w:rFonts w:ascii="宋体" w:hAnsi="宋体" w:hint="eastAsia"/>
          <w:sz w:val="24"/>
          <w:szCs w:val="24"/>
        </w:rPr>
        <w:t>说课、微课</w:t>
      </w:r>
    </w:p>
    <w:p w:rsidR="00E85BB8" w:rsidRDefault="00E85BB8" w:rsidP="00C445CF">
      <w:pPr>
        <w:snapToGrid/>
        <w:spacing w:line="460" w:lineRule="exact"/>
        <w:ind w:firstLineChars="200" w:firstLine="480"/>
        <w:contextualSpacing/>
        <w:rPr>
          <w:rStyle w:val="a3"/>
          <w:rFonts w:ascii="宋体" w:hAnsi="宋体" w:hint="eastAsia"/>
          <w:b w:val="0"/>
          <w:sz w:val="24"/>
          <w:szCs w:val="24"/>
        </w:rPr>
      </w:pPr>
      <w:r w:rsidRPr="00A62C56">
        <w:rPr>
          <w:rStyle w:val="a3"/>
          <w:rFonts w:ascii="宋体" w:hAnsi="宋体" w:hint="eastAsia"/>
          <w:b w:val="0"/>
          <w:sz w:val="24"/>
          <w:szCs w:val="24"/>
        </w:rPr>
        <w:t>参赛老师于</w:t>
      </w:r>
      <w:r w:rsidRPr="00A62C56">
        <w:rPr>
          <w:rStyle w:val="a3"/>
          <w:rFonts w:ascii="宋体" w:hAnsi="宋体" w:hint="eastAsia"/>
          <w:b w:val="0"/>
          <w:sz w:val="24"/>
          <w:szCs w:val="24"/>
        </w:rPr>
        <w:t>5</w:t>
      </w:r>
      <w:r w:rsidRPr="00A62C56">
        <w:rPr>
          <w:rStyle w:val="a3"/>
          <w:rFonts w:ascii="宋体" w:hAnsi="宋体" w:hint="eastAsia"/>
          <w:b w:val="0"/>
          <w:sz w:val="24"/>
          <w:szCs w:val="24"/>
        </w:rPr>
        <w:t>月</w:t>
      </w:r>
      <w:r w:rsidR="00C445CF">
        <w:rPr>
          <w:rStyle w:val="a3"/>
          <w:rFonts w:ascii="宋体" w:hAnsi="宋体" w:hint="eastAsia"/>
          <w:b w:val="0"/>
          <w:sz w:val="24"/>
          <w:szCs w:val="24"/>
        </w:rPr>
        <w:t>11</w:t>
      </w:r>
      <w:r w:rsidRPr="00A62C56">
        <w:rPr>
          <w:rStyle w:val="a3"/>
          <w:rFonts w:ascii="宋体" w:hAnsi="宋体" w:hint="eastAsia"/>
          <w:b w:val="0"/>
          <w:sz w:val="24"/>
          <w:szCs w:val="24"/>
        </w:rPr>
        <w:t>日</w:t>
      </w:r>
      <w:r w:rsidR="00C445CF">
        <w:rPr>
          <w:rStyle w:val="a3"/>
          <w:rFonts w:ascii="宋体" w:hAnsi="宋体" w:hint="eastAsia"/>
          <w:b w:val="0"/>
          <w:sz w:val="24"/>
          <w:szCs w:val="24"/>
        </w:rPr>
        <w:t>上午</w:t>
      </w:r>
      <w:r w:rsidR="00C445CF">
        <w:rPr>
          <w:rStyle w:val="a3"/>
          <w:rFonts w:ascii="宋体" w:hAnsi="宋体" w:hint="eastAsia"/>
          <w:b w:val="0"/>
          <w:sz w:val="24"/>
          <w:szCs w:val="24"/>
        </w:rPr>
        <w:t>7</w:t>
      </w:r>
      <w:r w:rsidR="00C445CF">
        <w:rPr>
          <w:rStyle w:val="a3"/>
          <w:rFonts w:ascii="宋体" w:hAnsi="宋体" w:hint="eastAsia"/>
          <w:b w:val="0"/>
          <w:sz w:val="24"/>
          <w:szCs w:val="24"/>
        </w:rPr>
        <w:t>点</w:t>
      </w:r>
      <w:r w:rsidR="00C445CF">
        <w:rPr>
          <w:rStyle w:val="a3"/>
          <w:rFonts w:ascii="宋体" w:hAnsi="宋体" w:hint="eastAsia"/>
          <w:b w:val="0"/>
          <w:sz w:val="24"/>
          <w:szCs w:val="24"/>
        </w:rPr>
        <w:t>40</w:t>
      </w:r>
      <w:r w:rsidR="00C445CF">
        <w:rPr>
          <w:rStyle w:val="a3"/>
          <w:rFonts w:ascii="宋体" w:hAnsi="宋体" w:hint="eastAsia"/>
          <w:b w:val="0"/>
          <w:sz w:val="24"/>
          <w:szCs w:val="24"/>
        </w:rPr>
        <w:t>分</w:t>
      </w:r>
      <w:r w:rsidR="0010198F">
        <w:rPr>
          <w:rStyle w:val="a3"/>
          <w:rFonts w:ascii="宋体" w:hAnsi="宋体" w:hint="eastAsia"/>
          <w:b w:val="0"/>
          <w:sz w:val="24"/>
          <w:szCs w:val="24"/>
        </w:rPr>
        <w:t>准时到四楼录播教室集中，开始比赛。</w:t>
      </w:r>
    </w:p>
    <w:p w:rsidR="0010198F" w:rsidRPr="00A62C56" w:rsidRDefault="0010198F" w:rsidP="0010198F">
      <w:pPr>
        <w:snapToGrid/>
        <w:spacing w:line="460" w:lineRule="exact"/>
        <w:contextualSpacing/>
        <w:rPr>
          <w:rStyle w:val="a3"/>
          <w:rFonts w:ascii="宋体" w:hAnsi="宋体"/>
          <w:b w:val="0"/>
          <w:sz w:val="24"/>
          <w:szCs w:val="24"/>
        </w:rPr>
      </w:pPr>
      <w:r>
        <w:rPr>
          <w:rStyle w:val="a3"/>
          <w:rFonts w:ascii="宋体" w:hAnsi="宋体" w:hint="eastAsia"/>
          <w:b w:val="0"/>
          <w:sz w:val="24"/>
          <w:szCs w:val="24"/>
        </w:rPr>
        <w:t>先说课，再上课。</w:t>
      </w:r>
    </w:p>
    <w:p w:rsidR="00E85BB8" w:rsidRPr="00A62C56" w:rsidRDefault="00E85BB8" w:rsidP="00A62C56">
      <w:pPr>
        <w:snapToGrid/>
        <w:spacing w:line="460" w:lineRule="exact"/>
        <w:contextualSpacing/>
        <w:rPr>
          <w:rStyle w:val="a3"/>
          <w:rFonts w:ascii="宋体" w:hAnsi="宋体"/>
          <w:sz w:val="24"/>
          <w:szCs w:val="24"/>
        </w:rPr>
      </w:pPr>
      <w:r w:rsidRPr="00A62C56">
        <w:rPr>
          <w:rStyle w:val="a3"/>
          <w:rFonts w:ascii="宋体" w:hAnsi="宋体"/>
          <w:sz w:val="24"/>
          <w:szCs w:val="24"/>
        </w:rPr>
        <w:t>第</w:t>
      </w:r>
      <w:r w:rsidRPr="00A62C56">
        <w:rPr>
          <w:rStyle w:val="a3"/>
          <w:rFonts w:ascii="宋体" w:hAnsi="宋体" w:hint="eastAsia"/>
          <w:sz w:val="24"/>
          <w:szCs w:val="24"/>
        </w:rPr>
        <w:t>三项</w:t>
      </w:r>
      <w:r w:rsidRPr="00A62C56">
        <w:rPr>
          <w:rStyle w:val="a3"/>
          <w:rFonts w:ascii="宋体" w:hAnsi="宋体"/>
          <w:sz w:val="24"/>
          <w:szCs w:val="24"/>
        </w:rPr>
        <w:t>比赛：</w:t>
      </w:r>
      <w:r w:rsidR="00825C5D">
        <w:rPr>
          <w:rStyle w:val="a3"/>
          <w:rFonts w:ascii="宋体" w:hAnsi="宋体" w:hint="eastAsia"/>
          <w:sz w:val="24"/>
          <w:szCs w:val="24"/>
        </w:rPr>
        <w:t>专业技能展示</w:t>
      </w:r>
    </w:p>
    <w:p w:rsidR="00825C5D" w:rsidRDefault="00E85BB8" w:rsidP="00A62C56">
      <w:pPr>
        <w:snapToGrid/>
        <w:spacing w:line="460" w:lineRule="exact"/>
        <w:contextualSpacing/>
        <w:rPr>
          <w:rStyle w:val="a3"/>
          <w:rFonts w:ascii="宋体" w:hAnsi="宋体"/>
          <w:b w:val="0"/>
          <w:sz w:val="24"/>
          <w:szCs w:val="24"/>
          <w:u w:val="single"/>
        </w:rPr>
      </w:pPr>
      <w:r w:rsidRPr="00A62C56">
        <w:rPr>
          <w:rStyle w:val="a3"/>
          <w:rFonts w:ascii="宋体" w:hAnsi="宋体" w:hint="eastAsia"/>
          <w:b w:val="0"/>
          <w:sz w:val="24"/>
          <w:szCs w:val="24"/>
          <w:u w:val="single"/>
        </w:rPr>
        <w:t>备注：各项比赛的先后顺序，抽签决定，所有项目采取一签制。</w:t>
      </w:r>
    </w:p>
    <w:p w:rsidR="00825C5D" w:rsidRDefault="00E85BB8" w:rsidP="00825C5D">
      <w:pPr>
        <w:snapToGrid/>
        <w:spacing w:line="460" w:lineRule="exact"/>
        <w:contextualSpacing/>
        <w:rPr>
          <w:rFonts w:ascii="宋体" w:hAnsi="宋体"/>
          <w:b/>
          <w:sz w:val="24"/>
          <w:szCs w:val="24"/>
        </w:rPr>
      </w:pPr>
      <w:r w:rsidRPr="00A62C56">
        <w:rPr>
          <w:rFonts w:ascii="宋体" w:hAnsi="宋体" w:hint="eastAsia"/>
          <w:b/>
          <w:sz w:val="24"/>
          <w:szCs w:val="24"/>
        </w:rPr>
        <w:t>四、评分标准</w:t>
      </w:r>
    </w:p>
    <w:p w:rsidR="00E85BB8" w:rsidRPr="00A62C56" w:rsidRDefault="00E85BB8" w:rsidP="00825C5D">
      <w:pPr>
        <w:snapToGrid/>
        <w:spacing w:line="460" w:lineRule="exact"/>
        <w:contextualSpacing/>
        <w:rPr>
          <w:rFonts w:ascii="宋体" w:hAnsi="宋体"/>
          <w:b/>
          <w:sz w:val="24"/>
          <w:szCs w:val="24"/>
        </w:rPr>
      </w:pPr>
      <w:r w:rsidRPr="00A62C56">
        <w:rPr>
          <w:rFonts w:ascii="宋体" w:hAnsi="宋体" w:hint="eastAsia"/>
          <w:b/>
          <w:sz w:val="24"/>
          <w:szCs w:val="24"/>
        </w:rPr>
        <w:t>说课的评分标准</w:t>
      </w:r>
    </w:p>
    <w:p w:rsidR="00E85BB8" w:rsidRPr="00A62C56" w:rsidRDefault="00E85BB8" w:rsidP="00A62C56">
      <w:pPr>
        <w:pStyle w:val="a4"/>
        <w:spacing w:beforeAutospacing="0" w:afterAutospacing="0" w:line="460" w:lineRule="exact"/>
        <w:ind w:firstLine="480"/>
        <w:contextualSpacing/>
        <w:rPr>
          <w:rFonts w:ascii="simsun" w:hAnsi="simsun" w:hint="eastAsia"/>
          <w:color w:val="464646"/>
        </w:rPr>
      </w:pPr>
      <w:r w:rsidRPr="00A62C56">
        <w:rPr>
          <w:rFonts w:hint="eastAsia"/>
          <w:color w:val="000000"/>
        </w:rPr>
        <w:t>1．教材分析</w:t>
      </w:r>
    </w:p>
    <w:p w:rsidR="00E85BB8" w:rsidRPr="00825C5D" w:rsidRDefault="00E85BB8" w:rsidP="00825C5D">
      <w:pPr>
        <w:pStyle w:val="a4"/>
        <w:spacing w:beforeAutospacing="0" w:afterAutospacing="0" w:line="460" w:lineRule="exact"/>
        <w:ind w:firstLine="480"/>
        <w:contextualSpacing/>
        <w:rPr>
          <w:color w:val="000000"/>
        </w:rPr>
      </w:pPr>
      <w:r w:rsidRPr="00A62C56">
        <w:rPr>
          <w:rFonts w:hint="eastAsia"/>
          <w:color w:val="000000"/>
        </w:rPr>
        <w:t>（1）说清本课在本学科教学中所处的地位和作用。</w:t>
      </w:r>
    </w:p>
    <w:p w:rsidR="00E85BB8" w:rsidRPr="00A62C56" w:rsidRDefault="00E85BB8" w:rsidP="00A62C56">
      <w:pPr>
        <w:pStyle w:val="a4"/>
        <w:spacing w:beforeAutospacing="0" w:afterAutospacing="0" w:line="460" w:lineRule="exact"/>
        <w:ind w:firstLine="480"/>
        <w:contextualSpacing/>
        <w:rPr>
          <w:rFonts w:ascii="simsun" w:hAnsi="simsun" w:hint="eastAsia"/>
          <w:color w:val="464646"/>
        </w:rPr>
      </w:pPr>
      <w:r w:rsidRPr="00A62C56">
        <w:rPr>
          <w:rFonts w:hint="eastAsia"/>
          <w:color w:val="000000"/>
        </w:rPr>
        <w:t>（2）说清本课教学内容的重点和难点。</w:t>
      </w:r>
    </w:p>
    <w:p w:rsidR="00E85BB8" w:rsidRPr="00A62C56" w:rsidRDefault="00E85BB8" w:rsidP="00A62C56">
      <w:pPr>
        <w:pStyle w:val="a4"/>
        <w:spacing w:beforeAutospacing="0" w:afterAutospacing="0" w:line="460" w:lineRule="exact"/>
        <w:ind w:firstLine="480"/>
        <w:contextualSpacing/>
        <w:rPr>
          <w:rFonts w:ascii="simsun" w:hAnsi="simsun" w:hint="eastAsia"/>
          <w:color w:val="464646"/>
        </w:rPr>
      </w:pPr>
      <w:r w:rsidRPr="00A62C56">
        <w:rPr>
          <w:rFonts w:hint="eastAsia"/>
          <w:color w:val="000000"/>
        </w:rPr>
        <w:t>2．目标分析</w:t>
      </w:r>
    </w:p>
    <w:p w:rsidR="00E85BB8" w:rsidRPr="00A62C56" w:rsidRDefault="00E85BB8" w:rsidP="00A62C56">
      <w:pPr>
        <w:pStyle w:val="a4"/>
        <w:spacing w:beforeAutospacing="0" w:afterAutospacing="0" w:line="460" w:lineRule="exact"/>
        <w:ind w:firstLine="480"/>
        <w:contextualSpacing/>
        <w:rPr>
          <w:rFonts w:ascii="simsun" w:hAnsi="simsun" w:hint="eastAsia"/>
          <w:color w:val="464646"/>
        </w:rPr>
      </w:pPr>
      <w:r w:rsidRPr="00A62C56">
        <w:rPr>
          <w:rFonts w:hint="eastAsia"/>
          <w:color w:val="000000"/>
        </w:rPr>
        <w:t>（1）明确本课时的知识、能力等教学目标。</w:t>
      </w:r>
    </w:p>
    <w:p w:rsidR="00E85BB8" w:rsidRPr="00A62C56" w:rsidRDefault="00E85BB8" w:rsidP="00A62C56">
      <w:pPr>
        <w:pStyle w:val="a4"/>
        <w:spacing w:beforeAutospacing="0" w:afterAutospacing="0" w:line="460" w:lineRule="exact"/>
        <w:ind w:firstLine="480"/>
        <w:contextualSpacing/>
        <w:rPr>
          <w:rFonts w:ascii="simsun" w:hAnsi="simsun" w:hint="eastAsia"/>
          <w:color w:val="464646"/>
        </w:rPr>
      </w:pPr>
      <w:r w:rsidRPr="00A62C56">
        <w:rPr>
          <w:rFonts w:hint="eastAsia"/>
          <w:color w:val="000000"/>
        </w:rPr>
        <w:t>（2）联系学情分析目标的合理性、科学性。</w:t>
      </w:r>
    </w:p>
    <w:p w:rsidR="00E85BB8" w:rsidRPr="00A62C56" w:rsidRDefault="00E85BB8" w:rsidP="00A62C56">
      <w:pPr>
        <w:pStyle w:val="a4"/>
        <w:spacing w:beforeAutospacing="0" w:afterAutospacing="0" w:line="460" w:lineRule="exact"/>
        <w:ind w:firstLine="480"/>
        <w:contextualSpacing/>
        <w:rPr>
          <w:rFonts w:ascii="simsun" w:hAnsi="simsun" w:hint="eastAsia"/>
          <w:color w:val="464646"/>
        </w:rPr>
      </w:pPr>
      <w:r w:rsidRPr="00A62C56">
        <w:rPr>
          <w:rFonts w:hint="eastAsia"/>
          <w:color w:val="000000"/>
        </w:rPr>
        <w:t>（3）说明落实课堂教学目标的教法与学法。</w:t>
      </w:r>
    </w:p>
    <w:p w:rsidR="00E85BB8" w:rsidRPr="00A62C56" w:rsidRDefault="00E85BB8" w:rsidP="00A62C56">
      <w:pPr>
        <w:pStyle w:val="a4"/>
        <w:spacing w:beforeAutospacing="0" w:afterAutospacing="0" w:line="460" w:lineRule="exact"/>
        <w:ind w:firstLine="480"/>
        <w:contextualSpacing/>
        <w:rPr>
          <w:rFonts w:ascii="simsun" w:hAnsi="simsun" w:hint="eastAsia"/>
          <w:color w:val="464646"/>
        </w:rPr>
      </w:pPr>
      <w:r w:rsidRPr="00A62C56">
        <w:rPr>
          <w:rFonts w:hint="eastAsia"/>
          <w:color w:val="000000"/>
        </w:rPr>
        <w:t>3．过程分析</w:t>
      </w:r>
    </w:p>
    <w:p w:rsidR="00E85BB8" w:rsidRPr="00A62C56" w:rsidRDefault="00E85BB8" w:rsidP="00A62C56">
      <w:pPr>
        <w:pStyle w:val="a4"/>
        <w:spacing w:beforeAutospacing="0" w:afterAutospacing="0" w:line="460" w:lineRule="exact"/>
        <w:ind w:firstLine="480"/>
        <w:contextualSpacing/>
        <w:rPr>
          <w:rFonts w:ascii="simsun" w:hAnsi="simsun" w:hint="eastAsia"/>
          <w:color w:val="464646"/>
        </w:rPr>
      </w:pPr>
      <w:r w:rsidRPr="00A62C56">
        <w:rPr>
          <w:rFonts w:hint="eastAsia"/>
          <w:color w:val="000000"/>
        </w:rPr>
        <w:lastRenderedPageBreak/>
        <w:t>（1）说出课堂教学的整体思路和环节。</w:t>
      </w:r>
    </w:p>
    <w:p w:rsidR="00E85BB8" w:rsidRPr="00A62C56" w:rsidRDefault="00E85BB8" w:rsidP="00A62C56">
      <w:pPr>
        <w:pStyle w:val="a4"/>
        <w:spacing w:beforeAutospacing="0" w:afterAutospacing="0" w:line="460" w:lineRule="exact"/>
        <w:ind w:firstLine="480"/>
        <w:contextualSpacing/>
        <w:rPr>
          <w:rFonts w:ascii="simsun" w:hAnsi="simsun" w:hint="eastAsia"/>
          <w:color w:val="464646"/>
        </w:rPr>
      </w:pPr>
      <w:r w:rsidRPr="00A62C56">
        <w:rPr>
          <w:rFonts w:hint="eastAsia"/>
          <w:color w:val="000000"/>
        </w:rPr>
        <w:t>（2）说出设计每一环节的依据和预期效果。</w:t>
      </w:r>
    </w:p>
    <w:p w:rsidR="00E85BB8" w:rsidRPr="00A62C56" w:rsidRDefault="00E85BB8" w:rsidP="00A62C56">
      <w:pPr>
        <w:pStyle w:val="a4"/>
        <w:spacing w:beforeAutospacing="0" w:afterAutospacing="0" w:line="460" w:lineRule="exact"/>
        <w:ind w:firstLine="480"/>
        <w:contextualSpacing/>
        <w:rPr>
          <w:rFonts w:ascii="simsun" w:hAnsi="simsun" w:hint="eastAsia"/>
          <w:color w:val="464646"/>
        </w:rPr>
      </w:pPr>
      <w:r w:rsidRPr="00A62C56">
        <w:rPr>
          <w:rFonts w:hint="eastAsia"/>
          <w:color w:val="000000"/>
        </w:rPr>
        <w:t>（3）说出教学中突出重点、突破难点的方法。</w:t>
      </w:r>
    </w:p>
    <w:p w:rsidR="00E85BB8" w:rsidRPr="00A62C56" w:rsidRDefault="00E85BB8" w:rsidP="00A62C56">
      <w:pPr>
        <w:pStyle w:val="a4"/>
        <w:spacing w:beforeAutospacing="0" w:afterAutospacing="0" w:line="460" w:lineRule="exact"/>
        <w:ind w:firstLine="480"/>
        <w:contextualSpacing/>
        <w:rPr>
          <w:rFonts w:ascii="simsun" w:hAnsi="simsun" w:hint="eastAsia"/>
          <w:color w:val="464646"/>
        </w:rPr>
      </w:pPr>
      <w:r w:rsidRPr="00A62C56">
        <w:rPr>
          <w:rFonts w:hint="eastAsia"/>
          <w:color w:val="000000"/>
        </w:rPr>
        <w:t>4．效果分析</w:t>
      </w:r>
    </w:p>
    <w:p w:rsidR="00E85BB8" w:rsidRPr="00A62C56" w:rsidRDefault="00E85BB8" w:rsidP="00A62C56">
      <w:pPr>
        <w:pStyle w:val="a4"/>
        <w:spacing w:beforeAutospacing="0" w:afterAutospacing="0" w:line="460" w:lineRule="exact"/>
        <w:ind w:firstLine="480"/>
        <w:contextualSpacing/>
        <w:rPr>
          <w:rFonts w:ascii="simsun" w:hAnsi="simsun" w:hint="eastAsia"/>
          <w:color w:val="464646"/>
        </w:rPr>
      </w:pPr>
      <w:r w:rsidRPr="00A62C56">
        <w:rPr>
          <w:rFonts w:hint="eastAsia"/>
          <w:color w:val="000000"/>
        </w:rPr>
        <w:t>（1）教学过程中可能出现的问题和典型错误。</w:t>
      </w:r>
    </w:p>
    <w:p w:rsidR="00E85BB8" w:rsidRPr="00A62C56" w:rsidRDefault="00E85BB8" w:rsidP="00A62C56">
      <w:pPr>
        <w:pStyle w:val="a4"/>
        <w:spacing w:beforeAutospacing="0" w:afterAutospacing="0" w:line="460" w:lineRule="exact"/>
        <w:ind w:firstLine="480"/>
        <w:contextualSpacing/>
        <w:rPr>
          <w:rFonts w:ascii="simsun" w:hAnsi="simsun" w:hint="eastAsia"/>
          <w:color w:val="464646"/>
        </w:rPr>
      </w:pPr>
      <w:r w:rsidRPr="00A62C56">
        <w:rPr>
          <w:rFonts w:hint="eastAsia"/>
          <w:color w:val="000000"/>
        </w:rPr>
        <w:t>（2）教学过程对学生积累知识和提高能力的作用。</w:t>
      </w:r>
    </w:p>
    <w:p w:rsidR="00E85BB8" w:rsidRPr="00A62C56" w:rsidRDefault="00E85BB8" w:rsidP="00A62C56">
      <w:pPr>
        <w:pStyle w:val="a4"/>
        <w:spacing w:beforeAutospacing="0" w:afterAutospacing="0" w:line="460" w:lineRule="exact"/>
        <w:ind w:firstLine="480"/>
        <w:contextualSpacing/>
        <w:rPr>
          <w:rFonts w:ascii="simsun" w:hAnsi="simsun" w:hint="eastAsia"/>
          <w:color w:val="464646"/>
        </w:rPr>
      </w:pPr>
      <w:r w:rsidRPr="00A62C56">
        <w:rPr>
          <w:rFonts w:hint="eastAsia"/>
          <w:color w:val="000000"/>
        </w:rPr>
        <w:t>（3）教学过程对培养学生良好思维习惯和创新精神的价值。</w:t>
      </w:r>
    </w:p>
    <w:p w:rsidR="00E85BB8" w:rsidRPr="00A62C56" w:rsidRDefault="00E85BB8" w:rsidP="00A62C56">
      <w:pPr>
        <w:pStyle w:val="a4"/>
        <w:spacing w:beforeAutospacing="0" w:afterAutospacing="0" w:line="460" w:lineRule="exact"/>
        <w:ind w:firstLine="480"/>
        <w:contextualSpacing/>
        <w:rPr>
          <w:rFonts w:ascii="simsun" w:hAnsi="simsun" w:hint="eastAsia"/>
          <w:color w:val="464646"/>
        </w:rPr>
      </w:pPr>
      <w:r w:rsidRPr="00A62C56">
        <w:rPr>
          <w:rFonts w:hint="eastAsia"/>
          <w:color w:val="000000"/>
        </w:rPr>
        <w:t>注：1、以上要求根据具体课题可以有所侧重，不必面面俱到。</w:t>
      </w:r>
    </w:p>
    <w:p w:rsidR="00E85BB8" w:rsidRPr="00A62C56" w:rsidRDefault="00E85BB8" w:rsidP="00A62C56">
      <w:pPr>
        <w:snapToGrid/>
        <w:spacing w:line="460" w:lineRule="exact"/>
        <w:contextualSpacing/>
        <w:jc w:val="center"/>
        <w:rPr>
          <w:rFonts w:ascii="宋体" w:hAnsi="宋体"/>
          <w:b/>
          <w:sz w:val="24"/>
          <w:szCs w:val="24"/>
        </w:rPr>
      </w:pPr>
      <w:r w:rsidRPr="00A62C56">
        <w:rPr>
          <w:rFonts w:ascii="宋体" w:hAnsi="宋体" w:hint="eastAsia"/>
          <w:b/>
          <w:sz w:val="24"/>
          <w:szCs w:val="24"/>
        </w:rPr>
        <w:t>课堂教学项目评分标准</w:t>
      </w:r>
    </w:p>
    <w:p w:rsidR="00E85BB8" w:rsidRPr="00A62C56" w:rsidRDefault="00E85BB8" w:rsidP="00A62C56">
      <w:pPr>
        <w:snapToGrid/>
        <w:spacing w:line="460" w:lineRule="exact"/>
        <w:ind w:firstLineChars="200" w:firstLine="480"/>
        <w:contextualSpacing/>
        <w:rPr>
          <w:rFonts w:ascii="宋体" w:hAnsi="宋体"/>
          <w:sz w:val="24"/>
          <w:szCs w:val="24"/>
        </w:rPr>
      </w:pPr>
      <w:r w:rsidRPr="00A62C56">
        <w:rPr>
          <w:rFonts w:ascii="宋体" w:hAnsi="宋体" w:hint="eastAsia"/>
          <w:sz w:val="24"/>
          <w:szCs w:val="24"/>
        </w:rPr>
        <w:t>1</w:t>
      </w:r>
      <w:r w:rsidRPr="00A62C56">
        <w:rPr>
          <w:rFonts w:ascii="宋体" w:hAnsi="宋体" w:hint="eastAsia"/>
          <w:sz w:val="24"/>
          <w:szCs w:val="24"/>
        </w:rPr>
        <w:t>．坚持面向全体，教学符合学生认知和思维实际，要求适度。</w:t>
      </w:r>
    </w:p>
    <w:p w:rsidR="00E85BB8" w:rsidRPr="00A62C56" w:rsidRDefault="00E85BB8" w:rsidP="00A62C56">
      <w:pPr>
        <w:snapToGrid/>
        <w:spacing w:line="460" w:lineRule="exact"/>
        <w:ind w:firstLineChars="200" w:firstLine="480"/>
        <w:contextualSpacing/>
        <w:rPr>
          <w:rFonts w:ascii="宋体" w:hAnsi="宋体"/>
          <w:sz w:val="24"/>
          <w:szCs w:val="24"/>
        </w:rPr>
      </w:pPr>
      <w:r w:rsidRPr="00A62C56">
        <w:rPr>
          <w:rFonts w:ascii="宋体" w:hAnsi="宋体" w:hint="eastAsia"/>
          <w:sz w:val="24"/>
          <w:szCs w:val="24"/>
        </w:rPr>
        <w:t>2</w:t>
      </w:r>
      <w:r w:rsidRPr="00A62C56">
        <w:rPr>
          <w:rFonts w:ascii="宋体" w:hAnsi="宋体" w:hint="eastAsia"/>
          <w:sz w:val="24"/>
          <w:szCs w:val="24"/>
        </w:rPr>
        <w:t>．注重知识的形成过程，注重联系学生生活、自然和社会实际，注重发展学生的学科思维、探究及自学能力，注重学法指导，注重三维目标的体现。</w:t>
      </w:r>
    </w:p>
    <w:p w:rsidR="00E85BB8" w:rsidRPr="00A62C56" w:rsidRDefault="00E85BB8" w:rsidP="00A62C56">
      <w:pPr>
        <w:snapToGrid/>
        <w:spacing w:line="460" w:lineRule="exact"/>
        <w:ind w:firstLineChars="200" w:firstLine="480"/>
        <w:contextualSpacing/>
        <w:rPr>
          <w:rFonts w:ascii="宋体" w:hAnsi="宋体"/>
          <w:sz w:val="24"/>
          <w:szCs w:val="24"/>
        </w:rPr>
      </w:pPr>
      <w:r w:rsidRPr="00A62C56">
        <w:rPr>
          <w:rFonts w:ascii="宋体" w:hAnsi="宋体" w:hint="eastAsia"/>
          <w:sz w:val="24"/>
          <w:szCs w:val="24"/>
        </w:rPr>
        <w:t>3</w:t>
      </w:r>
      <w:r w:rsidRPr="00A62C56">
        <w:rPr>
          <w:rFonts w:ascii="宋体" w:hAnsi="宋体" w:hint="eastAsia"/>
          <w:sz w:val="24"/>
          <w:szCs w:val="24"/>
        </w:rPr>
        <w:t>．课堂结构严谨，密度适中，过渡自然，表述准确；对教学内容把握准确，有效突出重点、突破难点。</w:t>
      </w:r>
    </w:p>
    <w:p w:rsidR="00E85BB8" w:rsidRPr="00A62C56" w:rsidRDefault="00E85BB8" w:rsidP="00A62C56">
      <w:pPr>
        <w:snapToGrid/>
        <w:spacing w:line="460" w:lineRule="exact"/>
        <w:ind w:firstLineChars="200" w:firstLine="480"/>
        <w:contextualSpacing/>
        <w:rPr>
          <w:rFonts w:ascii="宋体" w:hAnsi="宋体"/>
          <w:sz w:val="24"/>
          <w:szCs w:val="24"/>
        </w:rPr>
      </w:pPr>
      <w:r w:rsidRPr="00A62C56">
        <w:rPr>
          <w:rFonts w:ascii="宋体" w:hAnsi="宋体" w:hint="eastAsia"/>
          <w:sz w:val="24"/>
          <w:szCs w:val="24"/>
        </w:rPr>
        <w:t>4</w:t>
      </w:r>
      <w:r w:rsidRPr="00A62C56">
        <w:rPr>
          <w:rFonts w:ascii="宋体" w:hAnsi="宋体" w:hint="eastAsia"/>
          <w:sz w:val="24"/>
          <w:szCs w:val="24"/>
        </w:rPr>
        <w:t>．科学创设问题情境，问题设计有梯度和思维深度。</w:t>
      </w:r>
    </w:p>
    <w:p w:rsidR="00E85BB8" w:rsidRPr="00A62C56" w:rsidRDefault="00E85BB8" w:rsidP="00A62C56">
      <w:pPr>
        <w:snapToGrid/>
        <w:spacing w:line="460" w:lineRule="exact"/>
        <w:ind w:firstLineChars="200" w:firstLine="480"/>
        <w:contextualSpacing/>
        <w:rPr>
          <w:rFonts w:ascii="宋体" w:hAnsi="宋体"/>
          <w:sz w:val="24"/>
          <w:szCs w:val="24"/>
        </w:rPr>
      </w:pPr>
      <w:r w:rsidRPr="00A62C56">
        <w:rPr>
          <w:rFonts w:ascii="宋体" w:hAnsi="宋体" w:hint="eastAsia"/>
          <w:sz w:val="24"/>
          <w:szCs w:val="24"/>
        </w:rPr>
        <w:t>5</w:t>
      </w:r>
      <w:r w:rsidRPr="00A62C56">
        <w:rPr>
          <w:rFonts w:ascii="宋体" w:hAnsi="宋体" w:hint="eastAsia"/>
          <w:sz w:val="24"/>
          <w:szCs w:val="24"/>
        </w:rPr>
        <w:t>．学生全员主动参与，课堂气氛活跃，互动有效。</w:t>
      </w:r>
    </w:p>
    <w:p w:rsidR="00E85BB8" w:rsidRPr="00A62C56" w:rsidRDefault="00E85BB8" w:rsidP="00A62C56">
      <w:pPr>
        <w:snapToGrid/>
        <w:spacing w:line="460" w:lineRule="exact"/>
        <w:ind w:firstLineChars="200" w:firstLine="480"/>
        <w:contextualSpacing/>
        <w:rPr>
          <w:rFonts w:ascii="宋体" w:hAnsi="宋体"/>
          <w:sz w:val="24"/>
          <w:szCs w:val="24"/>
        </w:rPr>
      </w:pPr>
      <w:r w:rsidRPr="00A62C56">
        <w:rPr>
          <w:rFonts w:ascii="宋体" w:hAnsi="宋体" w:hint="eastAsia"/>
          <w:sz w:val="24"/>
          <w:szCs w:val="24"/>
        </w:rPr>
        <w:t>6</w:t>
      </w:r>
      <w:r w:rsidRPr="00A62C56">
        <w:rPr>
          <w:rFonts w:ascii="宋体" w:hAnsi="宋体" w:hint="eastAsia"/>
          <w:sz w:val="24"/>
          <w:szCs w:val="24"/>
        </w:rPr>
        <w:t>．适时反馈检测，教学内容落实到位。</w:t>
      </w:r>
    </w:p>
    <w:p w:rsidR="00E85BB8" w:rsidRPr="00A62C56" w:rsidRDefault="00E85BB8" w:rsidP="00A62C56">
      <w:pPr>
        <w:snapToGrid/>
        <w:spacing w:line="460" w:lineRule="exact"/>
        <w:ind w:firstLineChars="200" w:firstLine="480"/>
        <w:contextualSpacing/>
        <w:rPr>
          <w:rFonts w:ascii="宋体" w:hAnsi="宋体"/>
          <w:sz w:val="24"/>
          <w:szCs w:val="24"/>
        </w:rPr>
      </w:pPr>
      <w:r w:rsidRPr="00A62C56">
        <w:rPr>
          <w:rFonts w:ascii="宋体" w:hAnsi="宋体" w:hint="eastAsia"/>
          <w:sz w:val="24"/>
          <w:szCs w:val="24"/>
        </w:rPr>
        <w:t>7</w:t>
      </w:r>
      <w:r w:rsidRPr="00A62C56">
        <w:rPr>
          <w:rFonts w:ascii="宋体" w:hAnsi="宋体" w:hint="eastAsia"/>
          <w:sz w:val="24"/>
          <w:szCs w:val="24"/>
        </w:rPr>
        <w:t>．富有教学机智，应变能力强。</w:t>
      </w:r>
    </w:p>
    <w:p w:rsidR="00E85BB8" w:rsidRPr="00A62C56" w:rsidRDefault="00E85BB8" w:rsidP="00A62C56">
      <w:pPr>
        <w:snapToGrid/>
        <w:spacing w:line="460" w:lineRule="exact"/>
        <w:ind w:firstLineChars="200" w:firstLine="480"/>
        <w:contextualSpacing/>
        <w:rPr>
          <w:rFonts w:ascii="宋体" w:hAnsi="宋体"/>
          <w:sz w:val="24"/>
          <w:szCs w:val="24"/>
        </w:rPr>
      </w:pPr>
      <w:r w:rsidRPr="00A62C56">
        <w:rPr>
          <w:rFonts w:ascii="宋体" w:hAnsi="宋体" w:hint="eastAsia"/>
          <w:sz w:val="24"/>
          <w:szCs w:val="24"/>
        </w:rPr>
        <w:t>8</w:t>
      </w:r>
      <w:r w:rsidRPr="00A62C56">
        <w:rPr>
          <w:rFonts w:ascii="宋体" w:hAnsi="宋体" w:hint="eastAsia"/>
          <w:sz w:val="24"/>
          <w:szCs w:val="24"/>
        </w:rPr>
        <w:t>．恰当运用教学手段和教学课件，教学方法灵活有效。</w:t>
      </w:r>
    </w:p>
    <w:p w:rsidR="00E85BB8" w:rsidRPr="00A62C56" w:rsidRDefault="00E85BB8" w:rsidP="00A62C56">
      <w:pPr>
        <w:snapToGrid/>
        <w:spacing w:line="460" w:lineRule="exact"/>
        <w:ind w:firstLineChars="200" w:firstLine="480"/>
        <w:contextualSpacing/>
        <w:rPr>
          <w:rFonts w:ascii="宋体" w:hAnsi="宋体"/>
          <w:sz w:val="24"/>
          <w:szCs w:val="24"/>
        </w:rPr>
      </w:pPr>
      <w:r w:rsidRPr="00A62C56">
        <w:rPr>
          <w:rFonts w:ascii="宋体" w:hAnsi="宋体" w:hint="eastAsia"/>
          <w:sz w:val="24"/>
          <w:szCs w:val="24"/>
        </w:rPr>
        <w:t>9</w:t>
      </w:r>
      <w:r w:rsidRPr="00A62C56">
        <w:rPr>
          <w:rFonts w:ascii="宋体" w:hAnsi="宋体" w:hint="eastAsia"/>
          <w:sz w:val="24"/>
          <w:szCs w:val="24"/>
        </w:rPr>
        <w:t>．使用普通话教学，语言生动、简洁；板书工整规范，主次分明；实验操作规范、熟练，现象明显。</w:t>
      </w:r>
    </w:p>
    <w:p w:rsidR="00E85BB8" w:rsidRPr="00A62C56" w:rsidRDefault="00E85BB8" w:rsidP="00A62C56">
      <w:pPr>
        <w:snapToGrid/>
        <w:spacing w:line="460" w:lineRule="exact"/>
        <w:ind w:firstLineChars="200" w:firstLine="480"/>
        <w:contextualSpacing/>
        <w:rPr>
          <w:rFonts w:ascii="宋体" w:hAnsi="宋体"/>
          <w:sz w:val="24"/>
          <w:szCs w:val="24"/>
        </w:rPr>
      </w:pPr>
      <w:r w:rsidRPr="00A62C56">
        <w:rPr>
          <w:rFonts w:ascii="宋体" w:hAnsi="宋体" w:hint="eastAsia"/>
          <w:sz w:val="24"/>
          <w:szCs w:val="24"/>
        </w:rPr>
        <w:t>10</w:t>
      </w:r>
      <w:r w:rsidRPr="00A62C56">
        <w:rPr>
          <w:rFonts w:ascii="宋体" w:hAnsi="宋体" w:hint="eastAsia"/>
          <w:sz w:val="24"/>
          <w:szCs w:val="24"/>
        </w:rPr>
        <w:t>．有自己的教学风格。</w:t>
      </w:r>
    </w:p>
    <w:p w:rsidR="00E85BB8" w:rsidRPr="00A62C56" w:rsidRDefault="00E85BB8" w:rsidP="00A62C56">
      <w:pPr>
        <w:snapToGrid/>
        <w:spacing w:line="460" w:lineRule="exact"/>
        <w:contextualSpacing/>
        <w:rPr>
          <w:rFonts w:ascii="宋体" w:hAnsi="宋体"/>
          <w:sz w:val="24"/>
          <w:szCs w:val="24"/>
        </w:rPr>
      </w:pPr>
      <w:r w:rsidRPr="00A62C56">
        <w:rPr>
          <w:rFonts w:ascii="宋体" w:hAnsi="宋体" w:hint="eastAsia"/>
          <w:sz w:val="24"/>
          <w:szCs w:val="24"/>
        </w:rPr>
        <w:t>备注：</w:t>
      </w:r>
      <w:r w:rsidR="00825C5D">
        <w:rPr>
          <w:rFonts w:ascii="宋体" w:hAnsi="宋体" w:hint="eastAsia"/>
          <w:sz w:val="24"/>
          <w:szCs w:val="24"/>
        </w:rPr>
        <w:t>说课、微课、技能展示</w:t>
      </w:r>
      <w:r w:rsidRPr="00A62C56">
        <w:rPr>
          <w:rFonts w:ascii="宋体" w:hAnsi="宋体" w:hint="eastAsia"/>
          <w:sz w:val="24"/>
          <w:szCs w:val="24"/>
        </w:rPr>
        <w:t>总分都为</w:t>
      </w:r>
      <w:r w:rsidRPr="00A62C56">
        <w:rPr>
          <w:rFonts w:ascii="宋体" w:hAnsi="宋体" w:hint="eastAsia"/>
          <w:sz w:val="24"/>
          <w:szCs w:val="24"/>
        </w:rPr>
        <w:t>100</w:t>
      </w:r>
      <w:r w:rsidRPr="00A62C56">
        <w:rPr>
          <w:rFonts w:ascii="宋体" w:hAnsi="宋体" w:hint="eastAsia"/>
          <w:sz w:val="24"/>
          <w:szCs w:val="24"/>
        </w:rPr>
        <w:t>分。</w:t>
      </w:r>
    </w:p>
    <w:p w:rsidR="00E85BB8" w:rsidRPr="00A62C56" w:rsidRDefault="00E85BB8" w:rsidP="00A62C56">
      <w:pPr>
        <w:snapToGrid/>
        <w:spacing w:line="460" w:lineRule="exact"/>
        <w:contextualSpacing/>
        <w:rPr>
          <w:rStyle w:val="a3"/>
          <w:rFonts w:ascii="宋体" w:hAnsi="宋体"/>
          <w:b w:val="0"/>
          <w:sz w:val="24"/>
          <w:szCs w:val="24"/>
        </w:rPr>
      </w:pPr>
      <w:r w:rsidRPr="00A62C56">
        <w:rPr>
          <w:rStyle w:val="a3"/>
          <w:rFonts w:ascii="宋体" w:hAnsi="宋体" w:hint="eastAsia"/>
          <w:b w:val="0"/>
          <w:sz w:val="24"/>
          <w:szCs w:val="24"/>
        </w:rPr>
        <w:t>1</w:t>
      </w:r>
      <w:r w:rsidRPr="00A62C56">
        <w:rPr>
          <w:rStyle w:val="a3"/>
          <w:rFonts w:ascii="宋体" w:hAnsi="宋体" w:hint="eastAsia"/>
          <w:b w:val="0"/>
          <w:sz w:val="24"/>
          <w:szCs w:val="24"/>
        </w:rPr>
        <w:t>、说课占总分的</w:t>
      </w:r>
      <w:r w:rsidRPr="00A62C56">
        <w:rPr>
          <w:rStyle w:val="a3"/>
          <w:rFonts w:ascii="宋体" w:hAnsi="宋体" w:hint="eastAsia"/>
          <w:b w:val="0"/>
          <w:sz w:val="24"/>
          <w:szCs w:val="24"/>
        </w:rPr>
        <w:t>40%</w:t>
      </w:r>
    </w:p>
    <w:p w:rsidR="00E85BB8" w:rsidRPr="00A62C56" w:rsidRDefault="00E85BB8" w:rsidP="00A62C56">
      <w:pPr>
        <w:snapToGrid/>
        <w:spacing w:line="460" w:lineRule="exact"/>
        <w:contextualSpacing/>
        <w:rPr>
          <w:rStyle w:val="a3"/>
          <w:rFonts w:ascii="宋体" w:hAnsi="宋体"/>
          <w:b w:val="0"/>
          <w:sz w:val="24"/>
          <w:szCs w:val="24"/>
        </w:rPr>
      </w:pPr>
      <w:r w:rsidRPr="00A62C56">
        <w:rPr>
          <w:rStyle w:val="a3"/>
          <w:rFonts w:ascii="宋体" w:hAnsi="宋体" w:hint="eastAsia"/>
          <w:b w:val="0"/>
          <w:sz w:val="24"/>
          <w:szCs w:val="24"/>
        </w:rPr>
        <w:t>2</w:t>
      </w:r>
      <w:r w:rsidRPr="00A62C56">
        <w:rPr>
          <w:rStyle w:val="a3"/>
          <w:rFonts w:ascii="宋体" w:hAnsi="宋体" w:hint="eastAsia"/>
          <w:b w:val="0"/>
          <w:sz w:val="24"/>
          <w:szCs w:val="24"/>
        </w:rPr>
        <w:t>、微课占总分的</w:t>
      </w:r>
      <w:r w:rsidRPr="00A62C56">
        <w:rPr>
          <w:rStyle w:val="a3"/>
          <w:rFonts w:ascii="宋体" w:hAnsi="宋体" w:hint="eastAsia"/>
          <w:b w:val="0"/>
          <w:sz w:val="24"/>
          <w:szCs w:val="24"/>
        </w:rPr>
        <w:t>40%</w:t>
      </w:r>
    </w:p>
    <w:p w:rsidR="00825C5D" w:rsidRPr="00A62C56" w:rsidRDefault="00E85BB8" w:rsidP="00A62C56">
      <w:pPr>
        <w:snapToGrid/>
        <w:spacing w:line="460" w:lineRule="exact"/>
        <w:contextualSpacing/>
        <w:rPr>
          <w:rFonts w:ascii="宋体" w:hAnsi="宋体"/>
          <w:bCs/>
          <w:sz w:val="24"/>
          <w:szCs w:val="24"/>
        </w:rPr>
      </w:pPr>
      <w:r w:rsidRPr="00A62C56">
        <w:rPr>
          <w:rStyle w:val="a3"/>
          <w:rFonts w:ascii="宋体" w:hAnsi="宋体" w:hint="eastAsia"/>
          <w:b w:val="0"/>
          <w:sz w:val="24"/>
          <w:szCs w:val="24"/>
        </w:rPr>
        <w:t>3</w:t>
      </w:r>
      <w:r w:rsidR="00825C5D">
        <w:rPr>
          <w:rStyle w:val="a3"/>
          <w:rFonts w:ascii="宋体" w:hAnsi="宋体" w:hint="eastAsia"/>
          <w:b w:val="0"/>
          <w:sz w:val="24"/>
          <w:szCs w:val="24"/>
        </w:rPr>
        <w:t>、技能展示</w:t>
      </w:r>
      <w:r w:rsidRPr="00A62C56">
        <w:rPr>
          <w:rStyle w:val="a3"/>
          <w:rFonts w:ascii="宋体" w:hAnsi="宋体" w:hint="eastAsia"/>
          <w:b w:val="0"/>
          <w:sz w:val="24"/>
          <w:szCs w:val="24"/>
        </w:rPr>
        <w:t>占总分的</w:t>
      </w:r>
      <w:r w:rsidRPr="00A62C56">
        <w:rPr>
          <w:rStyle w:val="a3"/>
          <w:rFonts w:ascii="宋体" w:hAnsi="宋体" w:hint="eastAsia"/>
          <w:b w:val="0"/>
          <w:sz w:val="24"/>
          <w:szCs w:val="24"/>
        </w:rPr>
        <w:t>20%</w:t>
      </w:r>
    </w:p>
    <w:p w:rsidR="00E85BB8" w:rsidRPr="00A62C56" w:rsidRDefault="00E85BB8" w:rsidP="00A62C56">
      <w:pPr>
        <w:snapToGrid/>
        <w:spacing w:line="460" w:lineRule="exact"/>
        <w:contextualSpacing/>
        <w:rPr>
          <w:rStyle w:val="a3"/>
          <w:rFonts w:ascii="宋体" w:hAnsi="宋体"/>
          <w:sz w:val="24"/>
          <w:szCs w:val="24"/>
        </w:rPr>
      </w:pPr>
      <w:r w:rsidRPr="00A62C56">
        <w:rPr>
          <w:rStyle w:val="a3"/>
          <w:rFonts w:ascii="宋体" w:hAnsi="宋体" w:hint="eastAsia"/>
          <w:sz w:val="24"/>
          <w:szCs w:val="24"/>
        </w:rPr>
        <w:t>五、奖项设置</w:t>
      </w:r>
    </w:p>
    <w:p w:rsidR="00825C5D" w:rsidRPr="00A62C56" w:rsidRDefault="00E85BB8" w:rsidP="00A62C56">
      <w:pPr>
        <w:snapToGrid/>
        <w:spacing w:line="460" w:lineRule="exact"/>
        <w:contextualSpacing/>
        <w:rPr>
          <w:rFonts w:ascii="宋体" w:hAnsi="宋体"/>
          <w:bCs/>
          <w:sz w:val="24"/>
          <w:szCs w:val="24"/>
        </w:rPr>
      </w:pPr>
      <w:r w:rsidRPr="00A62C56">
        <w:rPr>
          <w:rStyle w:val="a3"/>
          <w:rFonts w:ascii="宋体" w:hAnsi="宋体" w:hint="eastAsia"/>
          <w:b w:val="0"/>
          <w:sz w:val="24"/>
          <w:szCs w:val="24"/>
        </w:rPr>
        <w:t>按各项比赛的占比，三项累计计算总分，评出一等奖</w:t>
      </w:r>
      <w:r w:rsidR="00825C5D">
        <w:rPr>
          <w:rStyle w:val="a3"/>
          <w:rFonts w:ascii="宋体" w:hAnsi="宋体" w:hint="eastAsia"/>
          <w:b w:val="0"/>
          <w:sz w:val="24"/>
          <w:szCs w:val="24"/>
        </w:rPr>
        <w:t>4</w:t>
      </w:r>
      <w:r w:rsidRPr="00A62C56">
        <w:rPr>
          <w:rStyle w:val="a3"/>
          <w:rFonts w:ascii="宋体" w:hAnsi="宋体" w:hint="eastAsia"/>
          <w:b w:val="0"/>
          <w:sz w:val="24"/>
          <w:szCs w:val="24"/>
        </w:rPr>
        <w:t>名，二等奖</w:t>
      </w:r>
      <w:r w:rsidR="00825C5D">
        <w:rPr>
          <w:rStyle w:val="a3"/>
          <w:rFonts w:ascii="宋体" w:hAnsi="宋体" w:hint="eastAsia"/>
          <w:b w:val="0"/>
          <w:sz w:val="24"/>
          <w:szCs w:val="24"/>
        </w:rPr>
        <w:t>4</w:t>
      </w:r>
      <w:r w:rsidRPr="00A62C56">
        <w:rPr>
          <w:rStyle w:val="a3"/>
          <w:rFonts w:ascii="宋体" w:hAnsi="宋体" w:hint="eastAsia"/>
          <w:b w:val="0"/>
          <w:sz w:val="24"/>
          <w:szCs w:val="24"/>
        </w:rPr>
        <w:t>名</w:t>
      </w:r>
      <w:r w:rsidR="00867F80" w:rsidRPr="00A62C56">
        <w:rPr>
          <w:rStyle w:val="a3"/>
          <w:rFonts w:ascii="宋体" w:hAnsi="宋体" w:hint="eastAsia"/>
          <w:b w:val="0"/>
          <w:sz w:val="24"/>
          <w:szCs w:val="24"/>
        </w:rPr>
        <w:t>。</w:t>
      </w:r>
    </w:p>
    <w:sectPr w:rsidR="00825C5D" w:rsidRPr="00A62C56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E85BB8"/>
    <w:rsid w:val="00014EDC"/>
    <w:rsid w:val="0010198F"/>
    <w:rsid w:val="001D0CAA"/>
    <w:rsid w:val="001F64EA"/>
    <w:rsid w:val="002A5D16"/>
    <w:rsid w:val="00323B43"/>
    <w:rsid w:val="003A12EB"/>
    <w:rsid w:val="003A2D73"/>
    <w:rsid w:val="003C17CA"/>
    <w:rsid w:val="003D37D8"/>
    <w:rsid w:val="004358AB"/>
    <w:rsid w:val="00616219"/>
    <w:rsid w:val="00617782"/>
    <w:rsid w:val="00825C5D"/>
    <w:rsid w:val="00867F80"/>
    <w:rsid w:val="008B7726"/>
    <w:rsid w:val="00A62C56"/>
    <w:rsid w:val="00C445CF"/>
    <w:rsid w:val="00E85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E85BB8"/>
    <w:rPr>
      <w:b/>
      <w:bCs/>
    </w:rPr>
  </w:style>
  <w:style w:type="paragraph" w:styleId="a4">
    <w:name w:val="Normal (Web)"/>
    <w:basedOn w:val="a"/>
    <w:uiPriority w:val="99"/>
    <w:unhideWhenUsed/>
    <w:rsid w:val="00E85BB8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5">
    <w:name w:val="List Paragraph"/>
    <w:basedOn w:val="a"/>
    <w:uiPriority w:val="34"/>
    <w:qFormat/>
    <w:rsid w:val="00E85BB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168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XTJY</dc:creator>
  <cp:lastModifiedBy>XTJY</cp:lastModifiedBy>
  <cp:revision>10</cp:revision>
  <dcterms:created xsi:type="dcterms:W3CDTF">2017-05-03T08:37:00Z</dcterms:created>
  <dcterms:modified xsi:type="dcterms:W3CDTF">2017-05-04T04:23:00Z</dcterms:modified>
</cp:coreProperties>
</file>