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E7" w:rsidRPr="00823529" w:rsidRDefault="00823529" w:rsidP="00823529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823529">
        <w:rPr>
          <w:rFonts w:asciiTheme="majorEastAsia" w:eastAsiaTheme="majorEastAsia" w:hAnsiTheme="majorEastAsia" w:hint="eastAsia"/>
          <w:sz w:val="28"/>
          <w:szCs w:val="28"/>
        </w:rPr>
        <w:t>新岗位，从“心”出发</w:t>
      </w:r>
    </w:p>
    <w:p w:rsidR="00E219E7" w:rsidRDefault="00823529" w:rsidP="00823529">
      <w:pPr>
        <w:spacing w:line="360" w:lineRule="auto"/>
        <w:jc w:val="center"/>
        <w:rPr>
          <w:rFonts w:ascii="Arial Unicode MS" w:eastAsiaTheme="minorEastAsia" w:hint="eastAsia"/>
          <w:sz w:val="24"/>
          <w:szCs w:val="24"/>
          <w:lang w:val="zh-CN"/>
        </w:rPr>
      </w:pPr>
      <w:r>
        <w:rPr>
          <w:rFonts w:ascii="Arial Unicode MS" w:eastAsiaTheme="minorEastAsia" w:hint="eastAsia"/>
          <w:sz w:val="24"/>
          <w:szCs w:val="24"/>
          <w:lang w:val="zh-CN"/>
        </w:rPr>
        <w:t>——</w:t>
      </w:r>
      <w:r w:rsidR="00124B5A" w:rsidRPr="000552F3">
        <w:rPr>
          <w:rFonts w:ascii="Arial Unicode MS" w:eastAsia="Helvetica" w:hint="eastAsia"/>
          <w:sz w:val="24"/>
          <w:szCs w:val="24"/>
          <w:lang w:val="zh-CN"/>
        </w:rPr>
        <w:t>副校长述职报告</w:t>
      </w:r>
    </w:p>
    <w:p w:rsidR="00823529" w:rsidRPr="00823529" w:rsidRDefault="00823529" w:rsidP="00823529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823529">
        <w:rPr>
          <w:rFonts w:ascii="楷体" w:eastAsia="楷体" w:hAnsi="楷体" w:hint="eastAsia"/>
          <w:sz w:val="24"/>
          <w:szCs w:val="24"/>
          <w:lang w:val="zh-CN"/>
        </w:rPr>
        <w:t>常州市新北区新桥实验小学  陈俊</w:t>
      </w:r>
    </w:p>
    <w:p w:rsidR="000552F3" w:rsidRDefault="00124B5A" w:rsidP="000552F3">
      <w:pPr>
        <w:spacing w:line="360" w:lineRule="auto"/>
        <w:ind w:firstLineChars="200" w:firstLine="480"/>
        <w:rPr>
          <w:rFonts w:ascii="Arial Unicode MS" w:eastAsiaTheme="minorEastAsia" w:hint="eastAsia"/>
          <w:sz w:val="24"/>
          <w:szCs w:val="24"/>
          <w:lang w:val="zh-CN"/>
        </w:rPr>
      </w:pPr>
      <w:r w:rsidRPr="000552F3">
        <w:rPr>
          <w:rFonts w:ascii="Arial Unicode MS" w:eastAsia="Helvetica" w:hint="eastAsia"/>
          <w:sz w:val="24"/>
          <w:szCs w:val="24"/>
          <w:lang w:val="zh-CN"/>
        </w:rPr>
        <w:t>本年度，是我副校长职务的第一年。对于我来说，副校长是个全新的岗位，分管工作中有许多是从未涉及的全新领域，需要我不断地学习、领悟，</w:t>
      </w:r>
      <w:r w:rsidRPr="000552F3">
        <w:rPr>
          <w:rFonts w:ascii="Arial Unicode MS" w:hAnsi="Helvetica"/>
          <w:sz w:val="24"/>
          <w:szCs w:val="24"/>
          <w:lang w:val="zh-CN"/>
        </w:rPr>
        <w:t>“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在做中学，在学中做</w:t>
      </w:r>
      <w:r w:rsidRPr="000552F3">
        <w:rPr>
          <w:rFonts w:ascii="Arial Unicode MS" w:hAnsi="Helvetica"/>
          <w:sz w:val="24"/>
          <w:szCs w:val="24"/>
          <w:lang w:val="zh-CN"/>
        </w:rPr>
        <w:t>”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，不断地提升自己的管理水平和专业能力。我以</w:t>
      </w:r>
      <w:r w:rsidRPr="000552F3">
        <w:rPr>
          <w:rFonts w:ascii="Arial Unicode MS" w:hAnsi="Helvetica"/>
          <w:sz w:val="24"/>
          <w:szCs w:val="24"/>
          <w:lang w:val="zh-CN"/>
        </w:rPr>
        <w:t>“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勤勉、务实、担当、团结</w:t>
      </w:r>
      <w:r w:rsidRPr="000552F3">
        <w:rPr>
          <w:rFonts w:ascii="Arial Unicode MS" w:hAnsi="Helvetica"/>
          <w:sz w:val="24"/>
          <w:szCs w:val="24"/>
          <w:lang w:val="zh-CN"/>
        </w:rPr>
        <w:t>”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为工作准则，不断地接受岗位锻炼，努力做一名合格的副校长。</w:t>
      </w:r>
    </w:p>
    <w:p w:rsidR="00E219E7" w:rsidRPr="000552F3" w:rsidRDefault="00823529" w:rsidP="000552F3">
      <w:pPr>
        <w:spacing w:line="360" w:lineRule="auto"/>
        <w:ind w:firstLineChars="200" w:firstLine="480"/>
        <w:rPr>
          <w:rFonts w:eastAsiaTheme="minorEastAsia" w:hint="eastAsia"/>
          <w:sz w:val="24"/>
          <w:szCs w:val="24"/>
        </w:rPr>
      </w:pPr>
      <w:r>
        <w:rPr>
          <w:rFonts w:ascii="仿宋_GB2312" w:eastAsiaTheme="minorEastAsia" w:hAnsi="仿宋_GB2312" w:cs="仿宋_GB2312" w:hint="eastAsia"/>
          <w:kern w:val="2"/>
          <w:sz w:val="24"/>
          <w:szCs w:val="24"/>
          <w:u w:color="000000"/>
          <w:lang w:val="zh-TW"/>
        </w:rPr>
        <w:t>本学期，我</w:t>
      </w:r>
      <w:r w:rsidR="00124B5A" w:rsidRPr="000552F3">
        <w:rPr>
          <w:rFonts w:ascii="仿宋_GB2312" w:eastAsia="仿宋_GB2312" w:hAnsi="仿宋_GB2312" w:cs="仿宋_GB2312"/>
          <w:kern w:val="2"/>
          <w:sz w:val="24"/>
          <w:szCs w:val="24"/>
          <w:u w:color="000000"/>
          <w:lang w:val="zh-TW" w:eastAsia="zh-TW"/>
        </w:rPr>
        <w:t>全面负责</w:t>
      </w:r>
      <w:r w:rsidR="00124B5A" w:rsidRPr="000552F3">
        <w:rPr>
          <w:rFonts w:ascii="仿宋_GB2312" w:eastAsia="仿宋_GB2312" w:hAnsi="仿宋_GB2312" w:cs="仿宋_GB2312"/>
          <w:kern w:val="2"/>
          <w:sz w:val="24"/>
          <w:szCs w:val="24"/>
          <w:u w:color="000000"/>
        </w:rPr>
        <w:t>5—6</w:t>
      </w:r>
      <w:r w:rsidR="00124B5A" w:rsidRPr="000552F3">
        <w:rPr>
          <w:rFonts w:ascii="仿宋_GB2312" w:eastAsia="仿宋_GB2312" w:hAnsi="仿宋_GB2312" w:cs="仿宋_GB2312"/>
          <w:kern w:val="2"/>
          <w:sz w:val="24"/>
          <w:szCs w:val="24"/>
          <w:u w:color="000000"/>
          <w:lang w:val="zh-TW" w:eastAsia="zh-TW"/>
        </w:rPr>
        <w:t>年级的教育教学工作；主管学校日常工作、学生工作；分管对外宣传、家长学校、团支部建设工作、信息技术、科技、各类学生活动的整合，校外德育基地、学校艺术工作，乡村少年宫、道德讲堂工作。</w:t>
      </w:r>
      <w:r w:rsidR="000552F3" w:rsidRPr="000552F3">
        <w:rPr>
          <w:rFonts w:ascii="Arial Unicode MS" w:eastAsia="Helvetica" w:hint="eastAsia"/>
          <w:sz w:val="24"/>
          <w:szCs w:val="24"/>
          <w:lang w:val="zh-CN"/>
        </w:rPr>
        <w:t>现汇报一年来的主要工作。</w:t>
      </w:r>
    </w:p>
    <w:p w:rsidR="00E219E7" w:rsidRPr="000552F3" w:rsidRDefault="00124B5A" w:rsidP="000552F3">
      <w:pPr>
        <w:spacing w:line="360" w:lineRule="auto"/>
        <w:ind w:firstLineChars="200" w:firstLine="480"/>
        <w:rPr>
          <w:rFonts w:ascii="Times New Roman" w:eastAsia="Times New Roman" w:hAnsi="Times New Roman" w:cs="Times New Roman"/>
          <w:sz w:val="24"/>
          <w:szCs w:val="24"/>
          <w:u w:color="000000"/>
          <w:lang w:val="zh-TW" w:eastAsia="zh-TW"/>
        </w:rPr>
      </w:pPr>
      <w:r w:rsidRPr="000552F3">
        <w:rPr>
          <w:rFonts w:ascii="Arial Unicode MS" w:eastAsia="Helvetica" w:hint="eastAsia"/>
          <w:sz w:val="24"/>
          <w:szCs w:val="24"/>
          <w:lang w:val="zh-CN"/>
        </w:rPr>
        <w:t>一、做好学校未成年人道德建设</w:t>
      </w:r>
    </w:p>
    <w:p w:rsidR="00E219E7" w:rsidRPr="000552F3" w:rsidRDefault="00124B5A" w:rsidP="000552F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552F3">
        <w:rPr>
          <w:rFonts w:ascii="宋体" w:eastAsia="宋体" w:hAnsi="宋体" w:cs="宋体"/>
          <w:sz w:val="24"/>
          <w:szCs w:val="24"/>
          <w:u w:color="000000"/>
          <w:lang w:val="zh-TW" w:eastAsia="zh-TW"/>
        </w:rPr>
        <w:t>学生工作继续站稳学生立场，扎实学生常规日常养成，引导全员参与学生评价，培育具有新小特色的诗意学生形象。在积淀、传承德育成果的基础上进行优化与创新，追求学生工作的精细和精致，激发班主任团队发展的活力，提亮学校</w:t>
      </w:r>
      <w:r w:rsidRPr="000552F3">
        <w:rPr>
          <w:rFonts w:hAnsi="Times New Roman"/>
          <w:sz w:val="24"/>
          <w:szCs w:val="24"/>
          <w:u w:color="000000"/>
        </w:rPr>
        <w:t>“</w:t>
      </w:r>
      <w:r w:rsidRPr="000552F3">
        <w:rPr>
          <w:rFonts w:ascii="宋体" w:eastAsia="宋体" w:hAnsi="宋体" w:cs="宋体"/>
          <w:sz w:val="24"/>
          <w:szCs w:val="24"/>
          <w:u w:color="000000"/>
          <w:lang w:val="zh-TW" w:eastAsia="zh-TW"/>
        </w:rPr>
        <w:t>七彩诗意德育</w:t>
      </w:r>
      <w:r w:rsidRPr="000552F3">
        <w:rPr>
          <w:rFonts w:hAnsi="Times New Roman"/>
          <w:sz w:val="24"/>
          <w:szCs w:val="24"/>
          <w:u w:color="000000"/>
        </w:rPr>
        <w:t>”</w:t>
      </w:r>
      <w:r w:rsidRPr="000552F3">
        <w:rPr>
          <w:rFonts w:ascii="宋体" w:eastAsia="宋体" w:hAnsi="宋体" w:cs="宋体"/>
          <w:sz w:val="24"/>
          <w:szCs w:val="24"/>
          <w:u w:color="000000"/>
          <w:lang w:val="zh-TW" w:eastAsia="zh-TW"/>
        </w:rPr>
        <w:t>的特色品牌。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200"/>
        <w:rPr>
          <w:sz w:val="24"/>
          <w:szCs w:val="24"/>
        </w:rPr>
      </w:pPr>
      <w:r w:rsidRPr="000552F3">
        <w:rPr>
          <w:sz w:val="24"/>
          <w:szCs w:val="24"/>
        </w:rPr>
        <w:t xml:space="preserve">    </w:t>
      </w:r>
      <w:r w:rsidRPr="000552F3">
        <w:rPr>
          <w:sz w:val="24"/>
          <w:szCs w:val="24"/>
          <w:lang w:val="zh-TW" w:eastAsia="zh-TW"/>
        </w:rPr>
        <w:t>1.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常规管理日常化，促学生礼仪素养形成与巩固。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sz w:val="24"/>
          <w:szCs w:val="24"/>
        </w:rPr>
      </w:pPr>
      <w:r w:rsidRPr="000552F3">
        <w:rPr>
          <w:sz w:val="24"/>
          <w:szCs w:val="24"/>
        </w:rPr>
        <w:t xml:space="preserve">     </w:t>
      </w:r>
      <w:r w:rsidR="000552F3">
        <w:rPr>
          <w:rFonts w:eastAsiaTheme="minorEastAsia" w:hint="eastAsia"/>
          <w:sz w:val="24"/>
          <w:szCs w:val="24"/>
        </w:rPr>
        <w:t xml:space="preserve">  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开展班主任常规专题培训（品管圈）活动。明确常规要求及教育细节，强化</w:t>
      </w:r>
      <w:r w:rsidRPr="000552F3">
        <w:rPr>
          <w:rFonts w:hAnsi="Times New Roman"/>
          <w:sz w:val="24"/>
          <w:szCs w:val="24"/>
          <w:lang w:val="zh-TW" w:eastAsia="zh-TW"/>
        </w:rPr>
        <w:t>“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班主任是班级管理第一责任人</w:t>
      </w:r>
      <w:r w:rsidRPr="000552F3">
        <w:rPr>
          <w:rFonts w:hAnsi="Times New Roman"/>
          <w:sz w:val="24"/>
          <w:szCs w:val="24"/>
          <w:lang w:val="zh-TW" w:eastAsia="zh-TW"/>
        </w:rPr>
        <w:t>”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的角色意识，保证学生在校学习、活动的安全、有序、健康。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sz w:val="24"/>
          <w:szCs w:val="24"/>
          <w:lang w:val="zh-TW" w:eastAsia="zh-TW"/>
        </w:rPr>
      </w:pPr>
      <w:r w:rsidRPr="000552F3">
        <w:rPr>
          <w:sz w:val="24"/>
          <w:szCs w:val="24"/>
        </w:rPr>
        <w:t xml:space="preserve">     </w:t>
      </w:r>
      <w:r w:rsidR="000552F3">
        <w:rPr>
          <w:rFonts w:eastAsiaTheme="minorEastAsia" w:hint="eastAsia"/>
          <w:sz w:val="24"/>
          <w:szCs w:val="24"/>
        </w:rPr>
        <w:t xml:space="preserve">  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进一步加强值日教师管理。履行课间巡视职责，捕捉亮点及问题，由值周校长汇总成一周常规简报，向全校发布，以改进常规问题。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sz w:val="24"/>
          <w:szCs w:val="24"/>
        </w:rPr>
      </w:pPr>
      <w:r w:rsidRPr="000552F3">
        <w:rPr>
          <w:sz w:val="24"/>
          <w:szCs w:val="24"/>
          <w:lang w:val="zh-TW" w:eastAsia="zh-TW"/>
        </w:rPr>
        <w:t xml:space="preserve">     </w:t>
      </w:r>
      <w:r w:rsidR="000552F3">
        <w:rPr>
          <w:rFonts w:eastAsiaTheme="minorEastAsia" w:hint="eastAsia"/>
          <w:sz w:val="24"/>
          <w:szCs w:val="24"/>
          <w:lang w:val="zh-TW"/>
        </w:rPr>
        <w:t xml:space="preserve">  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关注学生常规的日常评价。深化建立和完善班级学生常规日常评价机制，要求各班对每位学生的常规都有过程性评价，并在此基础上进行校级紫藤娃评选。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sz w:val="24"/>
          <w:szCs w:val="24"/>
          <w:lang w:val="zh-TW" w:eastAsia="zh-TW"/>
        </w:rPr>
      </w:pPr>
      <w:r w:rsidRPr="000552F3">
        <w:rPr>
          <w:sz w:val="24"/>
          <w:szCs w:val="24"/>
        </w:rPr>
        <w:t xml:space="preserve">  </w:t>
      </w:r>
      <w:r w:rsidRPr="000552F3">
        <w:rPr>
          <w:rFonts w:hAnsi="Times New Roman"/>
          <w:sz w:val="24"/>
          <w:szCs w:val="24"/>
        </w:rPr>
        <w:t>“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礼仪教育</w:t>
      </w:r>
      <w:r w:rsidRPr="000552F3">
        <w:rPr>
          <w:rFonts w:hAnsi="Times New Roman"/>
          <w:sz w:val="24"/>
          <w:szCs w:val="24"/>
        </w:rPr>
        <w:t>”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进课堂。每周周二的晨会课，为我校的礼仪培养的固定时间，以各种形式在礼仪课中得到训练与内化，并形成分年级、系列化、具有学校诗意特色的礼仪课程资源。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200"/>
        <w:rPr>
          <w:sz w:val="24"/>
          <w:szCs w:val="24"/>
        </w:rPr>
      </w:pPr>
      <w:r w:rsidRPr="000552F3">
        <w:rPr>
          <w:sz w:val="24"/>
          <w:szCs w:val="24"/>
          <w:lang w:val="zh-TW" w:eastAsia="zh-TW"/>
        </w:rPr>
        <w:t xml:space="preserve">      2.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活动开展课程化，促学生多元发展与综合素质提升。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200"/>
        <w:rPr>
          <w:sz w:val="24"/>
          <w:szCs w:val="24"/>
        </w:rPr>
      </w:pPr>
      <w:r w:rsidRPr="000552F3">
        <w:rPr>
          <w:sz w:val="24"/>
          <w:szCs w:val="24"/>
        </w:rPr>
        <w:t xml:space="preserve">  </w:t>
      </w:r>
      <w:r w:rsidR="000552F3">
        <w:rPr>
          <w:rFonts w:eastAsiaTheme="minorEastAsia" w:hint="eastAsia"/>
          <w:sz w:val="24"/>
          <w:szCs w:val="24"/>
        </w:rPr>
        <w:t xml:space="preserve">  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本学期将深化</w:t>
      </w:r>
      <w:r w:rsidRPr="000552F3">
        <w:rPr>
          <w:rFonts w:hAnsi="Times New Roman"/>
          <w:sz w:val="24"/>
          <w:szCs w:val="24"/>
        </w:rPr>
        <w:t>“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七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彩诗意德育</w:t>
      </w:r>
      <w:r w:rsidRPr="000552F3">
        <w:rPr>
          <w:rFonts w:hAnsi="Times New Roman"/>
          <w:sz w:val="24"/>
          <w:szCs w:val="24"/>
        </w:rPr>
        <w:t>”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，在原有的基础上进行丰富、充实、系列化开展，形成我校德育活动课程。关注学生的核心活动能力的提升，形成学生诗意地生活的能力。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200"/>
        <w:rPr>
          <w:sz w:val="24"/>
          <w:szCs w:val="24"/>
          <w:lang w:val="zh-TW" w:eastAsia="zh-TW"/>
        </w:rPr>
      </w:pPr>
      <w:r w:rsidRPr="000552F3">
        <w:rPr>
          <w:sz w:val="24"/>
          <w:szCs w:val="24"/>
        </w:rPr>
        <w:t xml:space="preserve">   </w:t>
      </w:r>
      <w:r w:rsidR="000552F3">
        <w:rPr>
          <w:rFonts w:eastAsiaTheme="minorEastAsia" w:hint="eastAsia"/>
          <w:sz w:val="24"/>
          <w:szCs w:val="24"/>
        </w:rPr>
        <w:t xml:space="preserve"> 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活动过程主题统领，形成系列。第十届诗歌文化节将三年级十岁成长仪式、四年级入社仪式暨新北区道德讲堂活动、六年级毕业典礼相结合，呈现诗歌元素，以课程的形式展开系列活动。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200"/>
        <w:rPr>
          <w:sz w:val="24"/>
          <w:szCs w:val="24"/>
          <w:lang w:val="zh-TW" w:eastAsia="zh-TW"/>
        </w:rPr>
      </w:pPr>
      <w:r w:rsidRPr="000552F3">
        <w:rPr>
          <w:rFonts w:eastAsia="Times New Roman" w:hint="eastAsia"/>
          <w:sz w:val="24"/>
          <w:szCs w:val="24"/>
          <w:lang w:val="zh-TW" w:eastAsia="zh-TW"/>
        </w:rPr>
        <w:t xml:space="preserve">    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扎实有效开展星星鸟乡村少年宫建设，保证活动场地与师资配备，争取活动经费，努力打造</w:t>
      </w:r>
      <w:r w:rsidRPr="000552F3">
        <w:rPr>
          <w:rFonts w:hAnsi="Times New Roman"/>
          <w:sz w:val="24"/>
          <w:szCs w:val="24"/>
          <w:lang w:val="zh-TW" w:eastAsia="zh-TW"/>
        </w:rPr>
        <w:t>“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诗意儿童文化</w:t>
      </w:r>
      <w:r w:rsidRPr="000552F3">
        <w:rPr>
          <w:rFonts w:hAnsi="Times New Roman"/>
          <w:sz w:val="24"/>
          <w:szCs w:val="24"/>
          <w:lang w:val="zh-TW" w:eastAsia="zh-TW"/>
        </w:rPr>
        <w:t>”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特色。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left"/>
        <w:rPr>
          <w:sz w:val="24"/>
          <w:szCs w:val="24"/>
          <w:lang w:val="zh-TW" w:eastAsia="zh-TW"/>
        </w:rPr>
      </w:pPr>
      <w:r w:rsidRPr="000552F3">
        <w:rPr>
          <w:sz w:val="24"/>
          <w:szCs w:val="24"/>
          <w:lang w:val="zh-TW" w:eastAsia="zh-TW"/>
        </w:rPr>
        <w:lastRenderedPageBreak/>
        <w:t xml:space="preserve">        3.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队伍培养项目化，促班主任专业素养提升与发展。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left"/>
        <w:rPr>
          <w:sz w:val="24"/>
          <w:szCs w:val="24"/>
          <w:lang w:val="zh-TW" w:eastAsia="zh-TW"/>
        </w:rPr>
      </w:pPr>
      <w:r w:rsidRPr="000552F3">
        <w:rPr>
          <w:sz w:val="24"/>
          <w:szCs w:val="24"/>
          <w:lang w:val="zh-TW" w:eastAsia="zh-TW"/>
        </w:rPr>
        <w:t xml:space="preserve">        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组建项目，团队共进。组建少先队日常活动项目组、班队研究项目组；由骨干班主任带领青年班主任展开项目研究；以团队合作研究来达到育新人、促成果、显特色、打品牌。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200"/>
        <w:rPr>
          <w:sz w:val="24"/>
          <w:szCs w:val="24"/>
        </w:rPr>
      </w:pPr>
      <w:r w:rsidRPr="000552F3">
        <w:rPr>
          <w:sz w:val="24"/>
          <w:szCs w:val="24"/>
          <w:lang w:val="zh-TW" w:eastAsia="zh-TW"/>
        </w:rPr>
        <w:t xml:space="preserve">  </w:t>
      </w:r>
      <w:r w:rsidR="000552F3">
        <w:rPr>
          <w:rFonts w:eastAsiaTheme="minorEastAsia" w:hint="eastAsia"/>
          <w:sz w:val="24"/>
          <w:szCs w:val="24"/>
          <w:lang w:val="zh-TW"/>
        </w:rPr>
        <w:t xml:space="preserve">  </w:t>
      </w:r>
      <w:r w:rsidRPr="000552F3">
        <w:rPr>
          <w:sz w:val="24"/>
          <w:szCs w:val="24"/>
          <w:lang w:val="zh-TW" w:eastAsia="zh-TW"/>
        </w:rPr>
        <w:t xml:space="preserve"> 4.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资源融合多元化，为学生建立多元发展的平台。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sz w:val="24"/>
          <w:szCs w:val="24"/>
        </w:rPr>
      </w:pPr>
      <w:r w:rsidRPr="000552F3">
        <w:rPr>
          <w:rFonts w:eastAsia="Times New Roman" w:hint="eastAsia"/>
          <w:sz w:val="24"/>
          <w:szCs w:val="24"/>
          <w:lang w:val="zh-TW" w:eastAsia="zh-TW"/>
        </w:rPr>
        <w:t>完善三级家委会组织，既校级、年级、班级层面的家委会，形成家长群落。建立一年级家委群，为家校联系的中坚力量。作为重要的家校联系的渠道，也为家长资源的挖掘和利用提供平台。及时解答家长的家教困惑，帮助家长形成正确的家教策略。家长培训系列架构，形成各年级培训的主题及重点。</w:t>
      </w:r>
    </w:p>
    <w:p w:rsidR="00E219E7" w:rsidRPr="000552F3" w:rsidRDefault="00124B5A" w:rsidP="000552F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sz w:val="24"/>
          <w:szCs w:val="24"/>
        </w:rPr>
      </w:pPr>
      <w:r w:rsidRPr="000552F3">
        <w:rPr>
          <w:sz w:val="24"/>
          <w:szCs w:val="24"/>
        </w:rPr>
        <w:t xml:space="preserve">      </w:t>
      </w:r>
      <w:r w:rsidR="000552F3">
        <w:rPr>
          <w:rFonts w:eastAsiaTheme="minorEastAsia" w:hint="eastAsia"/>
          <w:sz w:val="24"/>
          <w:szCs w:val="24"/>
        </w:rPr>
        <w:t xml:space="preserve">  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深化</w:t>
      </w:r>
      <w:r w:rsidRPr="000552F3">
        <w:rPr>
          <w:rFonts w:hAnsi="Times New Roman"/>
          <w:sz w:val="24"/>
          <w:szCs w:val="24"/>
          <w:lang w:val="zh-TW" w:eastAsia="zh-TW"/>
        </w:rPr>
        <w:t>“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儿童参与式社区新生活</w:t>
      </w:r>
      <w:r w:rsidRPr="000552F3">
        <w:rPr>
          <w:rFonts w:hAnsi="Times New Roman"/>
          <w:sz w:val="24"/>
          <w:szCs w:val="24"/>
          <w:lang w:val="zh-TW" w:eastAsia="zh-TW"/>
        </w:rPr>
        <w:t>”</w:t>
      </w:r>
      <w:r w:rsidRPr="000552F3">
        <w:rPr>
          <w:rFonts w:eastAsia="Times New Roman" w:hint="eastAsia"/>
          <w:sz w:val="24"/>
          <w:szCs w:val="24"/>
          <w:lang w:val="zh-TW" w:eastAsia="zh-TW"/>
        </w:rPr>
        <w:t>项目。完善儿童文化院组织，依托活动部激活儿童社区新生活，利用双休日日常开展义工营、兴趣社、玩伴团、项目组活动，丰富儿童社区生活，形成社区活动的基本流程。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rFonts w:ascii="Times New Roman"/>
          <w:sz w:val="24"/>
          <w:szCs w:val="24"/>
          <w:u w:color="000000"/>
          <w:lang w:val="zh-CN"/>
        </w:rPr>
        <w:t xml:space="preserve">        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二、其他工作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sz w:val="24"/>
          <w:szCs w:val="24"/>
          <w:lang w:val="zh-CN"/>
        </w:rPr>
        <w:t xml:space="preserve">        1.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五六年级日常教育教学工作稳定有序。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rFonts w:ascii="Arial Unicode MS" w:eastAsia="Helvetica" w:hint="eastAsia"/>
          <w:sz w:val="24"/>
          <w:szCs w:val="24"/>
          <w:lang w:val="zh-CN"/>
        </w:rPr>
        <w:t xml:space="preserve">        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主持五六年级中学校区的日常工作，我主要做到以下几点：一是与中学领导沟通交流，协调师生在中学的学习、生活问题，让师生努力适应中学的环境；二是中层分工明确，各司其职，保证中学校区后勤工作、教学工作、学生工作专人负责，有序进行；三是加强日常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督查，发现问题，通过个别交流、专题会议等方式及时解决。虽然与小学部分开，但是离校不离心，各项工作与小学部保持一致。由于我是新手，五六年级的工作还是更多仰仗韩校长的关心帮助与日常指导、任校长在教学上的指导、后勤部门的服务，以及各位五六年级教师积极主动、认真负责的工作态度，才使得中学校区的各项工作正常有效高效地开展。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sz w:val="24"/>
          <w:szCs w:val="24"/>
          <w:lang w:val="zh-CN"/>
        </w:rPr>
        <w:t xml:space="preserve">       2.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科技与艺术工作</w:t>
      </w:r>
    </w:p>
    <w:p w:rsidR="00E219E7" w:rsidRPr="00CE3935" w:rsidRDefault="00124B5A" w:rsidP="000552F3">
      <w:pPr>
        <w:spacing w:line="360" w:lineRule="auto"/>
        <w:rPr>
          <w:rFonts w:eastAsiaTheme="minorEastAsia" w:hint="eastAsia"/>
          <w:sz w:val="24"/>
          <w:szCs w:val="24"/>
        </w:rPr>
      </w:pPr>
      <w:r w:rsidRPr="000552F3">
        <w:rPr>
          <w:sz w:val="24"/>
          <w:szCs w:val="24"/>
          <w:lang w:val="zh-CN"/>
        </w:rPr>
        <w:t xml:space="preserve">       </w:t>
      </w:r>
      <w:r w:rsidR="00CE3935">
        <w:rPr>
          <w:rFonts w:eastAsiaTheme="minorEastAsia" w:hint="eastAsia"/>
          <w:sz w:val="24"/>
          <w:szCs w:val="24"/>
          <w:lang w:val="zh-CN"/>
        </w:rPr>
        <w:t>我校的科技与艺术工作，一向在区内领先。但是随着科学、艺术学科在办学质量考评中的比重增加，我校也相应做出调整与改变。一是课堂教学关注学科核心素养的形成，提升全员素养而非彰显个别特长生。二是活动提供平台，在学校大型活动中，开展各类科技、艺术活动，让更多学生有学习和展示平台。三是以赛促训，通过参加各级各类的专业比赛，物色、培养科技艺术人才，让他们获得更高的提升。与此同时，不断加强师资培训，培养专任教师的教材整合能力、课堂教学能力、</w:t>
      </w:r>
      <w:r w:rsidR="00823529">
        <w:rPr>
          <w:rFonts w:eastAsiaTheme="minorEastAsia" w:hint="eastAsia"/>
          <w:sz w:val="24"/>
          <w:szCs w:val="24"/>
          <w:lang w:val="zh-CN"/>
        </w:rPr>
        <w:t>竞赛辅导能力。</w:t>
      </w:r>
    </w:p>
    <w:p w:rsidR="00E219E7" w:rsidRPr="0026491E" w:rsidRDefault="00124B5A" w:rsidP="0026491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Arial Unicode MS" w:hint="eastAsia"/>
          <w:sz w:val="24"/>
          <w:szCs w:val="24"/>
          <w:lang w:val="zh-CN"/>
        </w:rPr>
      </w:pPr>
      <w:r w:rsidRPr="0026491E">
        <w:rPr>
          <w:rFonts w:ascii="Arial Unicode MS" w:eastAsia="Helvetica" w:hint="eastAsia"/>
          <w:sz w:val="24"/>
          <w:szCs w:val="24"/>
          <w:lang w:val="zh-CN"/>
        </w:rPr>
        <w:t>信息技术工作</w:t>
      </w:r>
    </w:p>
    <w:p w:rsidR="000552F3" w:rsidRPr="0026491E" w:rsidRDefault="000552F3" w:rsidP="0026491E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26491E">
        <w:rPr>
          <w:rFonts w:eastAsiaTheme="minorEastAsia" w:hint="eastAsia"/>
          <w:sz w:val="24"/>
          <w:szCs w:val="24"/>
        </w:rPr>
        <w:t>信息技术工作，我校提出了“</w:t>
      </w:r>
      <w:r w:rsidRPr="0026491E">
        <w:rPr>
          <w:rFonts w:hint="eastAsia"/>
          <w:sz w:val="24"/>
          <w:szCs w:val="24"/>
        </w:rPr>
        <w:t>数字化校园全息育人</w:t>
      </w:r>
      <w:r w:rsidRPr="0026491E">
        <w:rPr>
          <w:rFonts w:eastAsiaTheme="minorEastAsia" w:hint="eastAsia"/>
          <w:sz w:val="24"/>
          <w:szCs w:val="24"/>
        </w:rPr>
        <w:t>”的宗旨</w:t>
      </w:r>
      <w:r w:rsidRPr="0026491E">
        <w:rPr>
          <w:rFonts w:hint="eastAsia"/>
          <w:sz w:val="24"/>
          <w:szCs w:val="24"/>
        </w:rPr>
        <w:t>，做了以下研究与实践</w:t>
      </w:r>
      <w:r w:rsidRPr="0026491E">
        <w:rPr>
          <w:rFonts w:eastAsiaTheme="minorEastAsia" w:hint="eastAsia"/>
          <w:sz w:val="24"/>
          <w:szCs w:val="24"/>
        </w:rPr>
        <w:t>：一是</w:t>
      </w:r>
      <w:r w:rsidRPr="0026491E">
        <w:rPr>
          <w:rFonts w:hint="eastAsia"/>
          <w:sz w:val="24"/>
          <w:szCs w:val="24"/>
        </w:rPr>
        <w:t>盘活现有资源，初步实现数字化。我</w:t>
      </w:r>
      <w:r w:rsidRPr="0026491E">
        <w:rPr>
          <w:rFonts w:eastAsiaTheme="minorEastAsia" w:hint="eastAsia"/>
          <w:sz w:val="24"/>
          <w:szCs w:val="24"/>
        </w:rPr>
        <w:t>校</w:t>
      </w:r>
      <w:r w:rsidRPr="0026491E">
        <w:rPr>
          <w:rFonts w:hint="eastAsia"/>
          <w:sz w:val="24"/>
          <w:szCs w:val="24"/>
        </w:rPr>
        <w:t>在盘点、充分利用现有资源的同时，又逐步添置、更新信息技术装备，使之适应数字化校园的需求。培养年轻教师，形成骨干团队。</w:t>
      </w:r>
      <w:r w:rsidRPr="0026491E">
        <w:rPr>
          <w:rFonts w:eastAsiaTheme="minorEastAsia" w:hint="eastAsia"/>
          <w:sz w:val="24"/>
          <w:szCs w:val="24"/>
        </w:rPr>
        <w:t>二是</w:t>
      </w:r>
      <w:r w:rsidRPr="0026491E">
        <w:rPr>
          <w:rFonts w:hint="eastAsia"/>
          <w:sz w:val="24"/>
          <w:szCs w:val="24"/>
        </w:rPr>
        <w:t>在信</w:t>
      </w:r>
      <w:r w:rsidRPr="0026491E">
        <w:rPr>
          <w:rFonts w:hint="eastAsia"/>
          <w:sz w:val="24"/>
          <w:szCs w:val="24"/>
        </w:rPr>
        <w:lastRenderedPageBreak/>
        <w:t>息技术方面，年轻人接受得更快，所以我校转变观念，从培养年轻老师成为信息技术骨干开始，带动整个教师团队信息技术水平的提升。倡导老教师向年轻教师学习。</w:t>
      </w:r>
      <w:r w:rsidRPr="0026491E">
        <w:rPr>
          <w:rFonts w:eastAsiaTheme="minorEastAsia" w:hint="eastAsia"/>
          <w:sz w:val="24"/>
          <w:szCs w:val="24"/>
        </w:rPr>
        <w:t>三是</w:t>
      </w:r>
      <w:r w:rsidRPr="0026491E">
        <w:rPr>
          <w:rFonts w:hint="eastAsia"/>
          <w:sz w:val="24"/>
          <w:szCs w:val="24"/>
        </w:rPr>
        <w:t>基于学生成长，探索全息育人。进一步加强信息技术与学科整合的研究。一方面是与语数英等主要学科的整合</w:t>
      </w:r>
      <w:r w:rsidRPr="0026491E">
        <w:rPr>
          <w:rFonts w:eastAsiaTheme="minorEastAsia" w:hint="eastAsia"/>
          <w:sz w:val="24"/>
          <w:szCs w:val="24"/>
        </w:rPr>
        <w:t>，另一方面</w:t>
      </w:r>
      <w:r w:rsidRPr="0026491E">
        <w:rPr>
          <w:rFonts w:hint="eastAsia"/>
          <w:sz w:val="24"/>
          <w:szCs w:val="24"/>
        </w:rPr>
        <w:t>关注信息技术与音乐、美术、思品、科学、体育、综合实践活动等学科</w:t>
      </w:r>
      <w:r w:rsidR="0026491E" w:rsidRPr="0026491E">
        <w:rPr>
          <w:rFonts w:hint="eastAsia"/>
          <w:sz w:val="24"/>
          <w:szCs w:val="24"/>
        </w:rPr>
        <w:t>的整合</w:t>
      </w:r>
      <w:r w:rsidR="0026491E" w:rsidRPr="0026491E">
        <w:rPr>
          <w:rFonts w:eastAsiaTheme="minorEastAsia" w:hint="eastAsia"/>
          <w:sz w:val="24"/>
          <w:szCs w:val="24"/>
        </w:rPr>
        <w:t>。进一步</w:t>
      </w:r>
      <w:r w:rsidRPr="0026491E">
        <w:rPr>
          <w:rFonts w:hint="eastAsia"/>
          <w:sz w:val="24"/>
          <w:szCs w:val="24"/>
        </w:rPr>
        <w:t>探索信息技术与学校德育的整合，拓展育人新途径。大电子屏带来升旗仪式的变革，使德育活动更为儿童化、可视化</w:t>
      </w:r>
      <w:r w:rsidR="0026491E" w:rsidRPr="0026491E">
        <w:rPr>
          <w:rFonts w:eastAsiaTheme="minorEastAsia" w:hint="eastAsia"/>
          <w:sz w:val="24"/>
          <w:szCs w:val="24"/>
        </w:rPr>
        <w:t>，</w:t>
      </w:r>
      <w:r w:rsidR="0026491E" w:rsidRPr="0026491E">
        <w:rPr>
          <w:rFonts w:hint="eastAsia"/>
          <w:sz w:val="24"/>
          <w:szCs w:val="24"/>
        </w:rPr>
        <w:t>微视频的制作与使用</w:t>
      </w:r>
      <w:r w:rsidR="0026491E" w:rsidRPr="0026491E">
        <w:rPr>
          <w:rFonts w:eastAsiaTheme="minorEastAsia" w:hint="eastAsia"/>
          <w:sz w:val="24"/>
          <w:szCs w:val="24"/>
        </w:rPr>
        <w:t>，</w:t>
      </w:r>
      <w:r w:rsidRPr="0026491E">
        <w:rPr>
          <w:rFonts w:hint="eastAsia"/>
          <w:sz w:val="24"/>
          <w:szCs w:val="24"/>
        </w:rPr>
        <w:t>对学生行为习惯养成的作用</w:t>
      </w:r>
      <w:r w:rsidR="0026491E" w:rsidRPr="0026491E">
        <w:rPr>
          <w:rFonts w:eastAsiaTheme="minorEastAsia" w:hint="eastAsia"/>
          <w:sz w:val="24"/>
          <w:szCs w:val="24"/>
        </w:rPr>
        <w:t>，</w:t>
      </w:r>
      <w:r w:rsidR="0026491E" w:rsidRPr="0026491E">
        <w:rPr>
          <w:rFonts w:hint="eastAsia"/>
          <w:sz w:val="24"/>
          <w:szCs w:val="24"/>
        </w:rPr>
        <w:t>信息技术在学生活动中的普遍运用</w:t>
      </w:r>
      <w:r w:rsidR="0026491E" w:rsidRPr="0026491E">
        <w:rPr>
          <w:rFonts w:eastAsiaTheme="minorEastAsia" w:hint="eastAsia"/>
          <w:sz w:val="24"/>
          <w:szCs w:val="24"/>
        </w:rPr>
        <w:t>，</w:t>
      </w:r>
      <w:r w:rsidRPr="0026491E">
        <w:rPr>
          <w:rFonts w:hint="eastAsia"/>
          <w:sz w:val="24"/>
          <w:szCs w:val="24"/>
        </w:rPr>
        <w:t>多种信息平台在家校联系互动中发挥重要作用。</w:t>
      </w:r>
    </w:p>
    <w:p w:rsidR="00E219E7" w:rsidRPr="0026491E" w:rsidRDefault="00124B5A" w:rsidP="0026491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Arial Unicode MS" w:hint="eastAsia"/>
          <w:sz w:val="24"/>
          <w:szCs w:val="24"/>
          <w:lang w:val="zh-CN"/>
        </w:rPr>
      </w:pPr>
      <w:r w:rsidRPr="0026491E">
        <w:rPr>
          <w:rFonts w:ascii="Arial Unicode MS" w:eastAsia="Helvetica" w:hint="eastAsia"/>
          <w:sz w:val="24"/>
          <w:szCs w:val="24"/>
          <w:lang w:val="zh-CN"/>
        </w:rPr>
        <w:t>毕业班教学工作</w:t>
      </w:r>
    </w:p>
    <w:p w:rsidR="0026491E" w:rsidRPr="0026491E" w:rsidRDefault="0026491E" w:rsidP="001F06F4">
      <w:pPr>
        <w:spacing w:line="360" w:lineRule="auto"/>
        <w:ind w:firstLineChars="200" w:firstLine="480"/>
        <w:rPr>
          <w:rFonts w:eastAsiaTheme="minorEastAsia" w:hint="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相对于毕业班的其他老师，我的教学水平和经验不够。本学年，我将更多的经历投入到六（</w:t>
      </w:r>
      <w:r>
        <w:rPr>
          <w:rFonts w:eastAsiaTheme="minorEastAsia" w:hint="eastAsia"/>
          <w:sz w:val="24"/>
          <w:szCs w:val="24"/>
        </w:rPr>
        <w:t>6</w:t>
      </w:r>
      <w:r>
        <w:rPr>
          <w:rFonts w:eastAsiaTheme="minorEastAsia" w:hint="eastAsia"/>
          <w:sz w:val="24"/>
          <w:szCs w:val="24"/>
        </w:rPr>
        <w:t>）班的语文教学与研究中。积极参加集体备课和组内研讨，虚心请教，不摆架子，努力提升自己的教学水平。在日常教学中投入了的大量时间，研究分层教学、分层作业，努力提升课堂教学能力，培养学生主动学习的能力和方面。及时掌握学生学习动态与心理状况</w:t>
      </w:r>
      <w:r w:rsidR="001F06F4">
        <w:rPr>
          <w:rFonts w:eastAsiaTheme="minorEastAsia" w:hint="eastAsia"/>
          <w:sz w:val="24"/>
          <w:szCs w:val="24"/>
        </w:rPr>
        <w:t>，通过交流谈心、与家长配合，激发学生奋发向上的信心和勇气，不仅关注学生学习成绩的提升，更关注学生学习方法的取得和学习能力的提升，为学生终身学习奠定基础。</w:t>
      </w:r>
      <w:r w:rsidR="001F06F4">
        <w:rPr>
          <w:rFonts w:eastAsiaTheme="minorEastAsia" w:hint="eastAsia"/>
          <w:sz w:val="24"/>
          <w:szCs w:val="24"/>
        </w:rPr>
        <w:t xml:space="preserve">  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rFonts w:ascii="Arial Unicode MS" w:eastAsia="Helvetica" w:hint="eastAsia"/>
          <w:sz w:val="24"/>
          <w:szCs w:val="24"/>
          <w:lang w:val="zh-CN"/>
        </w:rPr>
        <w:t xml:space="preserve">       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三、工作实绩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sz w:val="24"/>
          <w:szCs w:val="24"/>
          <w:lang w:val="zh-CN"/>
        </w:rPr>
        <w:t xml:space="preserve">       1.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对外宣传进一步加强。本年度学校特色工作、学生风采展示在常州电视台、常州日报、常州晚报等媒体进行报道，江苏电视台特邀我校学生家长参加亲子节目拍摄，一定程度上提升了我校的知名度。我校获得</w:t>
      </w:r>
      <w:r w:rsidRPr="000552F3">
        <w:rPr>
          <w:sz w:val="24"/>
          <w:szCs w:val="24"/>
          <w:lang w:val="zh-CN"/>
        </w:rPr>
        <w:t>2015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年度区通讯报道优秀集体称号。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sz w:val="24"/>
          <w:szCs w:val="24"/>
          <w:lang w:val="zh-CN"/>
        </w:rPr>
        <w:t xml:space="preserve">       2.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我校的国际理解教育，通过集中评审与现场评审，成为常州市首批国际理解教育示范学校。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sz w:val="24"/>
          <w:szCs w:val="24"/>
          <w:lang w:val="zh-CN"/>
        </w:rPr>
        <w:t xml:space="preserve">       3.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承办常州市</w:t>
      </w:r>
      <w:r w:rsidRPr="000552F3">
        <w:rPr>
          <w:rFonts w:ascii="Arial Unicode MS" w:hAnsi="Helvetica"/>
          <w:sz w:val="24"/>
          <w:szCs w:val="24"/>
          <w:lang w:val="zh-CN"/>
        </w:rPr>
        <w:t>“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童心里的诗篇</w:t>
      </w:r>
      <w:r w:rsidRPr="000552F3">
        <w:rPr>
          <w:rFonts w:ascii="Arial Unicode MS" w:hAnsi="Helvetica"/>
          <w:sz w:val="24"/>
          <w:szCs w:val="24"/>
          <w:lang w:val="zh-CN"/>
        </w:rPr>
        <w:t>”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儿童诗朗诵音乐会。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sz w:val="24"/>
          <w:szCs w:val="24"/>
          <w:lang w:val="zh-CN"/>
        </w:rPr>
        <w:t xml:space="preserve">       4.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我校</w:t>
      </w:r>
      <w:r w:rsidRPr="000552F3">
        <w:rPr>
          <w:rFonts w:ascii="Arial Unicode MS" w:hAnsi="Helvetica"/>
          <w:sz w:val="24"/>
          <w:szCs w:val="24"/>
          <w:lang w:val="zh-CN"/>
        </w:rPr>
        <w:t>“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星星鸟少年宫</w:t>
      </w:r>
      <w:r w:rsidRPr="000552F3">
        <w:rPr>
          <w:rFonts w:ascii="Arial Unicode MS" w:hAnsi="Helvetica"/>
          <w:sz w:val="24"/>
          <w:szCs w:val="24"/>
          <w:lang w:val="zh-CN"/>
        </w:rPr>
        <w:t>”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获得常州市优秀乡村少年宫，并获得中国福利彩票基金的资金支持。</w:t>
      </w:r>
    </w:p>
    <w:p w:rsidR="00E219E7" w:rsidRDefault="00124B5A" w:rsidP="000552F3">
      <w:pPr>
        <w:spacing w:line="360" w:lineRule="auto"/>
        <w:rPr>
          <w:rFonts w:ascii="Arial Unicode MS" w:eastAsiaTheme="minorEastAsia" w:hint="eastAsia"/>
          <w:sz w:val="24"/>
          <w:szCs w:val="24"/>
          <w:lang w:val="zh-CN"/>
        </w:rPr>
      </w:pPr>
      <w:r w:rsidRPr="000552F3">
        <w:rPr>
          <w:sz w:val="24"/>
          <w:szCs w:val="24"/>
          <w:lang w:val="zh-CN"/>
        </w:rPr>
        <w:t xml:space="preserve">       5.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成功开展区</w:t>
      </w:r>
      <w:r w:rsidRPr="000552F3">
        <w:rPr>
          <w:rFonts w:ascii="Arial Unicode MS" w:hAnsi="Helvetica"/>
          <w:sz w:val="24"/>
          <w:szCs w:val="24"/>
          <w:lang w:val="zh-CN"/>
        </w:rPr>
        <w:t>“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数字化校园</w:t>
      </w:r>
      <w:r w:rsidRPr="000552F3">
        <w:rPr>
          <w:rFonts w:ascii="Arial Unicode MS" w:hAnsi="Helvetica"/>
          <w:sz w:val="24"/>
          <w:szCs w:val="24"/>
          <w:lang w:val="zh-CN"/>
        </w:rPr>
        <w:t>”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展示活动。</w:t>
      </w:r>
    </w:p>
    <w:p w:rsidR="00823529" w:rsidRPr="00823529" w:rsidRDefault="00823529" w:rsidP="000552F3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ascii="Arial Unicode MS" w:eastAsiaTheme="minorEastAsia" w:hint="eastAsia"/>
          <w:sz w:val="24"/>
          <w:szCs w:val="24"/>
          <w:lang w:val="zh-CN"/>
        </w:rPr>
        <w:t xml:space="preserve">       6.</w:t>
      </w:r>
      <w:r>
        <w:rPr>
          <w:rFonts w:ascii="Arial Unicode MS" w:eastAsiaTheme="minorEastAsia" w:hint="eastAsia"/>
          <w:sz w:val="24"/>
          <w:szCs w:val="24"/>
          <w:lang w:val="zh-CN"/>
        </w:rPr>
        <w:t>学校科技、艺术成果丰硕。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rFonts w:ascii="Arial Unicode MS" w:eastAsia="Helvetica" w:hint="eastAsia"/>
          <w:sz w:val="24"/>
          <w:szCs w:val="24"/>
          <w:lang w:val="zh-CN"/>
        </w:rPr>
        <w:t xml:space="preserve">      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四、存在问题</w:t>
      </w:r>
    </w:p>
    <w:p w:rsidR="00E219E7" w:rsidRPr="000552F3" w:rsidRDefault="00124B5A" w:rsidP="000552F3">
      <w:pPr>
        <w:spacing w:line="360" w:lineRule="auto"/>
        <w:rPr>
          <w:sz w:val="24"/>
          <w:szCs w:val="24"/>
        </w:rPr>
      </w:pPr>
      <w:r w:rsidRPr="000552F3">
        <w:rPr>
          <w:sz w:val="24"/>
          <w:szCs w:val="24"/>
          <w:lang w:val="zh-CN"/>
        </w:rPr>
        <w:t xml:space="preserve">      1.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在分管工作中独当一面的意识与能力不够，还更主动的承担职责。</w:t>
      </w:r>
    </w:p>
    <w:p w:rsidR="00E219E7" w:rsidRDefault="00124B5A" w:rsidP="000552F3">
      <w:pPr>
        <w:spacing w:line="360" w:lineRule="auto"/>
        <w:rPr>
          <w:rFonts w:ascii="Arial Unicode MS" w:eastAsiaTheme="minorEastAsia" w:hint="eastAsia"/>
          <w:sz w:val="24"/>
          <w:szCs w:val="24"/>
          <w:lang w:val="zh-CN"/>
        </w:rPr>
      </w:pPr>
      <w:r w:rsidRPr="000552F3">
        <w:rPr>
          <w:sz w:val="24"/>
          <w:szCs w:val="24"/>
          <w:lang w:val="zh-CN"/>
        </w:rPr>
        <w:t xml:space="preserve">      2.</w:t>
      </w:r>
      <w:r w:rsidRPr="000552F3">
        <w:rPr>
          <w:rFonts w:ascii="Arial Unicode MS" w:eastAsia="Helvetica" w:hint="eastAsia"/>
          <w:sz w:val="24"/>
          <w:szCs w:val="24"/>
          <w:lang w:val="zh-CN"/>
        </w:rPr>
        <w:t>学习力和专业引领能力有待提升。要不断加强学习，</w:t>
      </w:r>
      <w:r w:rsidR="000552F3">
        <w:rPr>
          <w:rFonts w:ascii="Arial Unicode MS" w:eastAsiaTheme="minorEastAsia" w:hint="eastAsia"/>
          <w:sz w:val="24"/>
          <w:szCs w:val="24"/>
          <w:lang w:val="zh-CN"/>
        </w:rPr>
        <w:t>丰厚自己，引领教师。</w:t>
      </w:r>
    </w:p>
    <w:p w:rsidR="00E219E7" w:rsidRPr="00823529" w:rsidRDefault="000552F3" w:rsidP="00823529">
      <w:pPr>
        <w:spacing w:line="360" w:lineRule="auto"/>
        <w:rPr>
          <w:rFonts w:eastAsiaTheme="minorEastAsia" w:hint="eastAsia"/>
          <w:sz w:val="24"/>
          <w:szCs w:val="24"/>
        </w:rPr>
      </w:pPr>
      <w:r>
        <w:rPr>
          <w:rFonts w:ascii="Arial Unicode MS" w:eastAsiaTheme="minorEastAsia" w:hint="eastAsia"/>
          <w:sz w:val="24"/>
          <w:szCs w:val="24"/>
          <w:lang w:val="zh-CN"/>
        </w:rPr>
        <w:t xml:space="preserve">      3.</w:t>
      </w:r>
      <w:r>
        <w:rPr>
          <w:rFonts w:ascii="Arial Unicode MS" w:eastAsiaTheme="minorEastAsia" w:hint="eastAsia"/>
          <w:sz w:val="24"/>
          <w:szCs w:val="24"/>
          <w:lang w:val="zh-CN"/>
        </w:rPr>
        <w:t>沟通交往能力有待提升。要进一步学习与各方面沟通协调的能力，</w:t>
      </w:r>
      <w:r w:rsidR="001F06F4">
        <w:rPr>
          <w:rFonts w:ascii="Arial Unicode MS" w:eastAsiaTheme="minorEastAsia" w:hint="eastAsia"/>
          <w:sz w:val="24"/>
          <w:szCs w:val="24"/>
          <w:lang w:val="zh-CN"/>
        </w:rPr>
        <w:t>为学校和自己的发展争取更多平台。同时也要主动关心教师，在关心工作的同时，也要怀一颗朋友的走进教职工内心，为他们多提供帮助。</w:t>
      </w:r>
    </w:p>
    <w:sectPr w:rsidR="00E219E7" w:rsidRPr="00823529" w:rsidSect="00E219E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5A" w:rsidRDefault="00124B5A" w:rsidP="00E219E7">
      <w:r>
        <w:separator/>
      </w:r>
    </w:p>
  </w:endnote>
  <w:endnote w:type="continuationSeparator" w:id="0">
    <w:p w:rsidR="00124B5A" w:rsidRDefault="00124B5A" w:rsidP="00E2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E7" w:rsidRDefault="00E219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5A" w:rsidRDefault="00124B5A" w:rsidP="00E219E7">
      <w:r>
        <w:separator/>
      </w:r>
    </w:p>
  </w:footnote>
  <w:footnote w:type="continuationSeparator" w:id="0">
    <w:p w:rsidR="00124B5A" w:rsidRDefault="00124B5A" w:rsidP="00E21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E7" w:rsidRDefault="00E219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686C"/>
    <w:multiLevelType w:val="hybridMultilevel"/>
    <w:tmpl w:val="05F6FC86"/>
    <w:lvl w:ilvl="0" w:tplc="E32CB2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666686"/>
    <w:multiLevelType w:val="hybridMultilevel"/>
    <w:tmpl w:val="6AA6D13E"/>
    <w:lvl w:ilvl="0" w:tplc="0CBE50E2">
      <w:start w:val="3"/>
      <w:numFmt w:val="decimal"/>
      <w:lvlText w:val="%1."/>
      <w:lvlJc w:val="left"/>
      <w:pPr>
        <w:ind w:left="810" w:hanging="360"/>
      </w:pPr>
      <w:rPr>
        <w:rFonts w:ascii="Helvetica" w:eastAsia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38DF0293"/>
    <w:multiLevelType w:val="hybridMultilevel"/>
    <w:tmpl w:val="9FBEBA3E"/>
    <w:lvl w:ilvl="0" w:tplc="F0360B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9E7"/>
    <w:rsid w:val="000552F3"/>
    <w:rsid w:val="00124B5A"/>
    <w:rsid w:val="001F06F4"/>
    <w:rsid w:val="0026491E"/>
    <w:rsid w:val="00823529"/>
    <w:rsid w:val="00CE3935"/>
    <w:rsid w:val="00E2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9E7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9E7"/>
    <w:rPr>
      <w:u w:val="single"/>
    </w:rPr>
  </w:style>
  <w:style w:type="table" w:customStyle="1" w:styleId="TableNormal">
    <w:name w:val="Table Normal"/>
    <w:rsid w:val="00E219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E219E7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List Paragraph"/>
    <w:basedOn w:val="a"/>
    <w:uiPriority w:val="34"/>
    <w:qFormat/>
    <w:rsid w:val="000552F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dcterms:created xsi:type="dcterms:W3CDTF">2016-06-13T08:20:00Z</dcterms:created>
  <dcterms:modified xsi:type="dcterms:W3CDTF">2016-06-13T09:07:00Z</dcterms:modified>
</cp:coreProperties>
</file>