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24" w:rsidRPr="003F243D" w:rsidRDefault="00E53A24" w:rsidP="00CB7AD2">
      <w:pPr>
        <w:jc w:val="center"/>
        <w:rPr>
          <w:sz w:val="28"/>
          <w:szCs w:val="28"/>
        </w:rPr>
      </w:pPr>
      <w:r w:rsidRPr="003F243D">
        <w:rPr>
          <w:rFonts w:hint="eastAsia"/>
          <w:sz w:val="28"/>
          <w:szCs w:val="28"/>
        </w:rPr>
        <w:t>“新优质学校”现场评估学生在校一日常规</w:t>
      </w:r>
    </w:p>
    <w:p w:rsidR="00E53A24" w:rsidRDefault="00E53A24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708"/>
        <w:gridCol w:w="5529"/>
        <w:gridCol w:w="1184"/>
      </w:tblGrid>
      <w:tr w:rsidR="00E53A24" w:rsidRPr="001A43F9" w:rsidTr="001A43F9">
        <w:tc>
          <w:tcPr>
            <w:tcW w:w="741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时间</w:t>
            </w:r>
          </w:p>
        </w:tc>
        <w:tc>
          <w:tcPr>
            <w:tcW w:w="708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序号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细则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责任人</w:t>
            </w:r>
          </w:p>
        </w:tc>
      </w:tr>
      <w:tr w:rsidR="00E53A24" w:rsidRPr="001A43F9" w:rsidTr="001A43F9">
        <w:tc>
          <w:tcPr>
            <w:tcW w:w="741" w:type="dxa"/>
            <w:vMerge w:val="restart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rPr>
                <w:rFonts w:hint="eastAsia"/>
              </w:rPr>
              <w:t>早晨到校</w:t>
            </w: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1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穿着：上身穿冬季校服防风衣，下身黑色（深色）裤子，配戴新红领巾。头发梳整齐。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2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上下楼梯靠右走。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值日教师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3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见到老师、陌生人主动问好。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值日教师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4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到校后把应交作业放在桌上，开始晨读。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5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值日生在副班主任带领下打扫包干区。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副班主任</w:t>
            </w:r>
          </w:p>
        </w:tc>
      </w:tr>
      <w:tr w:rsidR="00E53A24" w:rsidRPr="001A43F9" w:rsidTr="001A43F9">
        <w:tc>
          <w:tcPr>
            <w:tcW w:w="741" w:type="dxa"/>
            <w:vMerge w:val="restart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rPr>
                <w:rFonts w:hint="eastAsia"/>
              </w:rPr>
              <w:t>升旗仪式、大课间</w:t>
            </w: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1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听到音乐及时整队上操场，全程保持安静。</w:t>
            </w:r>
          </w:p>
        </w:tc>
        <w:tc>
          <w:tcPr>
            <w:tcW w:w="1184" w:type="dxa"/>
            <w:vMerge w:val="restart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正副班主任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2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进场时队伍前后对齐，左右两两对齐，抬头挺胸，按口令踏步进场。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3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进场后按点位站好，不随意走动、晃动身体。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4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面向国旗，敬标准队礼、高声唱国歌。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5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认真倾听国旗下讲话，适时鼓掌，不讲话，不低头做小动作。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6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按节拍做好广播操，动作到位、有力、整齐。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7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到指定地点安全、有序地开展大课间活动。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8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按序整队，踏步退场。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9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如遇雨天，在走廊做广播操，回教室做《花开中华》、玩室内游戏，全程安静、有序。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 w:val="restart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rPr>
                <w:rFonts w:hint="eastAsia"/>
              </w:rPr>
              <w:t>课间</w:t>
            </w: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1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下课后及时、文明如厕。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2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做好教室及周边的保洁工作，见到纸屑等捡起。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3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在室内或公共区域安静休息、看书。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班主任、值日教师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4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不做追逐打闹的游戏。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班主任、值日教师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5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上下楼梯靠右走。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值日教师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6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见到老师、陌生人主动问好。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值日教师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7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上专用教室、操场上课时，须及时整队前往，全程保持安静，妥善管理好手中物品（竖笛、美术用品、体育用品）。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任课教师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8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上午、下午第二节课，认真做好眼保眼操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任课教师</w:t>
            </w:r>
          </w:p>
        </w:tc>
      </w:tr>
      <w:tr w:rsidR="00E53A24" w:rsidRPr="001A43F9" w:rsidTr="001A43F9">
        <w:tc>
          <w:tcPr>
            <w:tcW w:w="741" w:type="dxa"/>
            <w:vMerge w:val="restart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rPr>
                <w:rFonts w:hint="eastAsia"/>
              </w:rPr>
              <w:t>用餐</w:t>
            </w: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1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迅速整队，安静排队前往餐厅。</w:t>
            </w:r>
          </w:p>
        </w:tc>
        <w:tc>
          <w:tcPr>
            <w:tcW w:w="1184" w:type="dxa"/>
            <w:vMerge w:val="restart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正副班主任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2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按序入座，分菜分汤分筷，用餐，以桌为单位添饭，全程保持安静。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3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用餐结束收拾好餐盘、桌面，集体排队回教室，全程安静。</w:t>
            </w:r>
          </w:p>
        </w:tc>
        <w:tc>
          <w:tcPr>
            <w:tcW w:w="1184" w:type="dxa"/>
            <w:vMerge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</w:p>
        </w:tc>
      </w:tr>
      <w:tr w:rsidR="00E53A24" w:rsidRPr="001A43F9" w:rsidTr="001A43F9">
        <w:tc>
          <w:tcPr>
            <w:tcW w:w="741" w:type="dxa"/>
            <w:vMerge w:val="restart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rPr>
                <w:rFonts w:hint="eastAsia"/>
              </w:rPr>
              <w:t>放学</w:t>
            </w: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1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除值日生外，整班排队放学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2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副班主任带至指定等候区，由家长接回。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副班主任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3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及时打扫教室，排队出校门。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班主任</w:t>
            </w:r>
          </w:p>
        </w:tc>
      </w:tr>
      <w:tr w:rsidR="00E53A24" w:rsidRPr="001A43F9" w:rsidTr="001A43F9">
        <w:tc>
          <w:tcPr>
            <w:tcW w:w="741" w:type="dxa"/>
            <w:vMerge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8" w:type="dxa"/>
            <w:vAlign w:val="center"/>
          </w:tcPr>
          <w:p w:rsidR="00E53A24" w:rsidRPr="001A43F9" w:rsidRDefault="00E53A24" w:rsidP="001A43F9">
            <w:pPr>
              <w:pStyle w:val="ListParagraph"/>
              <w:ind w:firstLineChars="0" w:firstLine="0"/>
              <w:jc w:val="center"/>
            </w:pPr>
            <w:r w:rsidRPr="001A43F9">
              <w:t>4</w:t>
            </w:r>
          </w:p>
        </w:tc>
        <w:tc>
          <w:tcPr>
            <w:tcW w:w="5529" w:type="dxa"/>
          </w:tcPr>
          <w:p w:rsidR="00E53A24" w:rsidRPr="001A43F9" w:rsidRDefault="00E53A24" w:rsidP="00CB7AD2">
            <w:r w:rsidRPr="001A43F9">
              <w:rPr>
                <w:rFonts w:hint="eastAsia"/>
              </w:rPr>
              <w:t>不在校内逗留，校外买零食、逗留，及时回家。</w:t>
            </w:r>
          </w:p>
        </w:tc>
        <w:tc>
          <w:tcPr>
            <w:tcW w:w="1184" w:type="dxa"/>
          </w:tcPr>
          <w:p w:rsidR="00E53A24" w:rsidRPr="001A43F9" w:rsidRDefault="00E53A24" w:rsidP="001A43F9">
            <w:pPr>
              <w:pStyle w:val="ListParagraph"/>
              <w:ind w:firstLineChars="0" w:firstLine="0"/>
            </w:pPr>
            <w:r w:rsidRPr="001A43F9">
              <w:rPr>
                <w:rFonts w:hint="eastAsia"/>
              </w:rPr>
              <w:t>学生家长</w:t>
            </w:r>
          </w:p>
        </w:tc>
      </w:tr>
    </w:tbl>
    <w:p w:rsidR="00E53A24" w:rsidRDefault="00E53A24" w:rsidP="001D33A9">
      <w:pPr>
        <w:pStyle w:val="ListParagraph"/>
        <w:ind w:left="360" w:firstLineChars="0" w:firstLine="0"/>
      </w:pPr>
    </w:p>
    <w:sectPr w:rsidR="00E53A24" w:rsidSect="002B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CD8"/>
    <w:multiLevelType w:val="hybridMultilevel"/>
    <w:tmpl w:val="E5FA5AFA"/>
    <w:lvl w:ilvl="0" w:tplc="D6CCE67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226589"/>
    <w:multiLevelType w:val="hybridMultilevel"/>
    <w:tmpl w:val="A4AE1566"/>
    <w:lvl w:ilvl="0" w:tplc="336AEB8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269184B"/>
    <w:multiLevelType w:val="hybridMultilevel"/>
    <w:tmpl w:val="CEFC2086"/>
    <w:lvl w:ilvl="0" w:tplc="46BC10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0A12B9"/>
    <w:multiLevelType w:val="hybridMultilevel"/>
    <w:tmpl w:val="38EC0974"/>
    <w:lvl w:ilvl="0" w:tplc="F5C4EF8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FEE71E6"/>
    <w:multiLevelType w:val="hybridMultilevel"/>
    <w:tmpl w:val="D146F184"/>
    <w:lvl w:ilvl="0" w:tplc="C3A40F5E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212"/>
    <w:rsid w:val="000C3212"/>
    <w:rsid w:val="001A43F9"/>
    <w:rsid w:val="001C727F"/>
    <w:rsid w:val="001D33A9"/>
    <w:rsid w:val="002B67BC"/>
    <w:rsid w:val="003F243D"/>
    <w:rsid w:val="006E3D0F"/>
    <w:rsid w:val="00A52B65"/>
    <w:rsid w:val="00AA1001"/>
    <w:rsid w:val="00BC2EEB"/>
    <w:rsid w:val="00CB21CB"/>
    <w:rsid w:val="00CB7AD2"/>
    <w:rsid w:val="00E53A24"/>
    <w:rsid w:val="00F3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B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3212"/>
    <w:pPr>
      <w:ind w:firstLineChars="200" w:firstLine="420"/>
    </w:pPr>
  </w:style>
  <w:style w:type="table" w:styleId="TableGrid">
    <w:name w:val="Table Grid"/>
    <w:basedOn w:val="TableNormal"/>
    <w:uiPriority w:val="99"/>
    <w:rsid w:val="00CB7A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131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“新优质学校”现场评估学生在校一日常规</dc:title>
  <dc:subject/>
  <dc:creator>Administrator</dc:creator>
  <cp:keywords/>
  <dc:description/>
  <cp:lastModifiedBy>User</cp:lastModifiedBy>
  <cp:revision>2</cp:revision>
  <dcterms:created xsi:type="dcterms:W3CDTF">2017-11-27T00:26:00Z</dcterms:created>
  <dcterms:modified xsi:type="dcterms:W3CDTF">2017-11-27T00:26:00Z</dcterms:modified>
</cp:coreProperties>
</file>