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BA" w:rsidRPr="005D4A6E" w:rsidRDefault="008F0E66" w:rsidP="000B48B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守正出新，融合重构</w:t>
      </w:r>
    </w:p>
    <w:p w:rsidR="000B48BA" w:rsidRDefault="000B48BA" w:rsidP="000B48BA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</w:t>
      </w:r>
      <w:r w:rsidRPr="006E069E">
        <w:rPr>
          <w:rFonts w:ascii="宋体" w:hAnsi="宋体" w:hint="eastAsia"/>
          <w:sz w:val="24"/>
        </w:rPr>
        <w:t>——常州市新北区薛家中心小学</w:t>
      </w:r>
      <w:r w:rsidR="00CD043A">
        <w:rPr>
          <w:rFonts w:ascii="宋体" w:hAnsi="宋体" w:hint="eastAsia"/>
          <w:sz w:val="24"/>
        </w:rPr>
        <w:t>“畅玩乐享”德育</w:t>
      </w:r>
      <w:r>
        <w:rPr>
          <w:rFonts w:ascii="宋体" w:hAnsi="宋体" w:hint="eastAsia"/>
          <w:sz w:val="24"/>
        </w:rPr>
        <w:t>课程建设实践与思考</w:t>
      </w:r>
    </w:p>
    <w:p w:rsidR="000B48BA" w:rsidRPr="008F0E66" w:rsidRDefault="000B48BA" w:rsidP="008F0E6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8F0E66">
        <w:rPr>
          <w:rFonts w:asciiTheme="minorEastAsia" w:eastAsiaTheme="minorEastAsia" w:hAnsiTheme="minorEastAsia" w:hint="eastAsia"/>
          <w:bCs/>
          <w:sz w:val="24"/>
        </w:rPr>
        <w:t>百年薛小</w:t>
      </w:r>
      <w:r w:rsidRPr="008F0E66">
        <w:rPr>
          <w:rFonts w:asciiTheme="minorEastAsia" w:eastAsiaTheme="minorEastAsia" w:hAnsiTheme="minorEastAsia" w:cs="Arial" w:hint="eastAsia"/>
          <w:bCs/>
          <w:sz w:val="24"/>
        </w:rPr>
        <w:t>汲取“</w:t>
      </w:r>
      <w:r w:rsidRPr="008F0E66">
        <w:rPr>
          <w:rFonts w:asciiTheme="minorEastAsia" w:eastAsiaTheme="minorEastAsia" w:hAnsiTheme="minorEastAsia" w:hint="eastAsia"/>
          <w:sz w:val="24"/>
        </w:rPr>
        <w:t>求真致善、和融绽放</w:t>
      </w:r>
      <w:r w:rsidRPr="008F0E66">
        <w:rPr>
          <w:rFonts w:asciiTheme="minorEastAsia" w:eastAsiaTheme="minorEastAsia" w:hAnsiTheme="minorEastAsia" w:cs="Arial" w:hint="eastAsia"/>
          <w:bCs/>
          <w:sz w:val="24"/>
        </w:rPr>
        <w:t>”的历史文化精髓，</w:t>
      </w:r>
      <w:r w:rsidRPr="008F0E66">
        <w:rPr>
          <w:rFonts w:asciiTheme="minorEastAsia" w:eastAsiaTheme="minorEastAsia" w:hAnsiTheme="minorEastAsia" w:hint="eastAsia"/>
          <w:sz w:val="24"/>
        </w:rPr>
        <w:t>践行“适性扬才、多元开放”的办学理念，</w:t>
      </w:r>
      <w:r w:rsidRPr="008F0E66">
        <w:rPr>
          <w:rFonts w:ascii="宋体" w:hAnsi="宋体" w:cs="宋体" w:hint="eastAsia"/>
          <w:kern w:val="0"/>
          <w:sz w:val="24"/>
        </w:rPr>
        <w:t>着手在已有课程基础上开发、</w:t>
      </w:r>
      <w:r w:rsidR="008F0E66">
        <w:rPr>
          <w:rFonts w:ascii="宋体" w:hAnsi="宋体" w:cs="宋体" w:hint="eastAsia"/>
          <w:kern w:val="0"/>
          <w:sz w:val="24"/>
        </w:rPr>
        <w:t>重构</w:t>
      </w:r>
      <w:r w:rsidRPr="008F0E66">
        <w:rPr>
          <w:rFonts w:ascii="宋体" w:hAnsi="宋体" w:cs="宋体" w:hint="eastAsia"/>
          <w:kern w:val="0"/>
          <w:sz w:val="24"/>
        </w:rPr>
        <w:t>以开放性、创新性、体验性、</w:t>
      </w:r>
      <w:r w:rsidR="00903588" w:rsidRPr="008F0E66">
        <w:rPr>
          <w:rFonts w:ascii="宋体" w:hAnsi="宋体" w:cs="宋体" w:hint="eastAsia"/>
          <w:kern w:val="0"/>
          <w:sz w:val="24"/>
        </w:rPr>
        <w:t>融通性、</w:t>
      </w:r>
      <w:r w:rsidR="00903588">
        <w:rPr>
          <w:rFonts w:ascii="宋体" w:hAnsi="宋体" w:cs="宋体" w:hint="eastAsia"/>
          <w:kern w:val="0"/>
          <w:sz w:val="24"/>
        </w:rPr>
        <w:t>分享性</w:t>
      </w:r>
      <w:r w:rsidRPr="008F0E66">
        <w:rPr>
          <w:rFonts w:ascii="宋体" w:hAnsi="宋体" w:cs="宋体" w:hint="eastAsia"/>
          <w:kern w:val="0"/>
          <w:sz w:val="24"/>
        </w:rPr>
        <w:t>为特征的“畅玩乐享”德育课程，</w:t>
      </w:r>
      <w:r w:rsidR="008F0E66">
        <w:rPr>
          <w:rFonts w:ascii="宋体" w:hAnsi="宋体" w:cs="宋体" w:hint="eastAsia"/>
          <w:bCs/>
          <w:kern w:val="0"/>
          <w:sz w:val="24"/>
        </w:rPr>
        <w:t>在德育课程建设之路上坚守立德树人的正确方向，又因时因势创新融合，让德育课程散发出时代魅力。</w:t>
      </w:r>
    </w:p>
    <w:p w:rsidR="000B48BA" w:rsidRPr="00BE7386" w:rsidRDefault="00BE7386" w:rsidP="00BE7386">
      <w:pPr>
        <w:widowControl/>
        <w:spacing w:line="440" w:lineRule="exact"/>
        <w:ind w:left="482"/>
        <w:jc w:val="left"/>
        <w:rPr>
          <w:rFonts w:ascii="宋体" w:hAnsi="宋体" w:cs="宋体"/>
          <w:b/>
          <w:bCs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一、</w:t>
      </w:r>
      <w:r w:rsidR="001D2BE2" w:rsidRPr="00BE7386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课程背景简述</w:t>
      </w:r>
    </w:p>
    <w:p w:rsidR="006A4667" w:rsidRDefault="00BE7386" w:rsidP="00BE7386">
      <w:pPr>
        <w:widowControl/>
        <w:spacing w:line="440" w:lineRule="exact"/>
        <w:ind w:left="482" w:firstLineChars="200" w:firstLine="480"/>
        <w:jc w:val="left"/>
        <w:rPr>
          <w:rFonts w:ascii="宋体" w:hAnsi="宋体"/>
          <w:color w:val="000000"/>
          <w:sz w:val="24"/>
        </w:rPr>
      </w:pPr>
      <w:r w:rsidRPr="006A4667">
        <w:rPr>
          <w:rFonts w:ascii="宋体" w:hAnsi="宋体" w:hint="eastAsia"/>
          <w:color w:val="000000"/>
          <w:sz w:val="24"/>
        </w:rPr>
        <w:t xml:space="preserve"> </w:t>
      </w:r>
      <w:r w:rsidR="006A4667" w:rsidRPr="006A4667">
        <w:rPr>
          <w:rFonts w:ascii="宋体" w:hAnsi="宋体" w:hint="eastAsia"/>
          <w:color w:val="000000"/>
          <w:sz w:val="24"/>
        </w:rPr>
        <w:t>“畅玩乐享”德育课程隶属于本校承担的教育课程教材中心校本课程推进项目《三精课程：指向学生核心素养的校本课程群的开发与实践》之“精品人文”课程板块。</w:t>
      </w:r>
    </w:p>
    <w:p w:rsidR="00BE7386" w:rsidRPr="006A4667" w:rsidRDefault="00BE7386" w:rsidP="00BE7386">
      <w:pPr>
        <w:widowControl/>
        <w:spacing w:line="440" w:lineRule="exact"/>
        <w:ind w:left="482" w:firstLineChars="200" w:firstLine="48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80645</wp:posOffset>
            </wp:positionV>
            <wp:extent cx="5200650" cy="5162550"/>
            <wp:effectExtent l="19050" t="0" r="0" b="0"/>
            <wp:wrapTopAndBottom/>
            <wp:docPr id="2" name="图片 2" descr="UX[TN$(Y%3%D`@MON%EM~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X[TN$(Y%3%D`@MON%EM~V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16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 w:val="24"/>
        </w:rPr>
        <w:t>“三精”课程体系结构图</w:t>
      </w:r>
    </w:p>
    <w:p w:rsidR="00BE7386" w:rsidRDefault="00BE7386" w:rsidP="00BE7386">
      <w:pPr>
        <w:widowControl/>
        <w:spacing w:line="440" w:lineRule="exact"/>
        <w:ind w:left="482" w:firstLineChars="150" w:firstLine="360"/>
        <w:jc w:val="left"/>
        <w:rPr>
          <w:rFonts w:ascii="宋体" w:hAnsi="宋体"/>
          <w:color w:val="000000"/>
          <w:sz w:val="24"/>
        </w:rPr>
      </w:pPr>
      <w:r w:rsidRPr="006A4667">
        <w:rPr>
          <w:rFonts w:ascii="宋体" w:hAnsi="宋体" w:hint="eastAsia"/>
          <w:color w:val="000000"/>
          <w:sz w:val="24"/>
        </w:rPr>
        <w:t xml:space="preserve"> </w:t>
      </w:r>
    </w:p>
    <w:p w:rsidR="00BE7386" w:rsidRDefault="00BE7386" w:rsidP="00BE7386">
      <w:pPr>
        <w:widowControl/>
        <w:spacing w:line="440" w:lineRule="exact"/>
        <w:ind w:left="482" w:firstLineChars="150" w:firstLine="360"/>
        <w:jc w:val="left"/>
        <w:rPr>
          <w:rFonts w:ascii="宋体" w:hAnsi="宋体"/>
          <w:color w:val="000000"/>
          <w:sz w:val="24"/>
        </w:rPr>
      </w:pPr>
    </w:p>
    <w:p w:rsidR="00BE7386" w:rsidRDefault="00BE7386" w:rsidP="00BE7386">
      <w:pPr>
        <w:widowControl/>
        <w:spacing w:line="440" w:lineRule="exact"/>
        <w:ind w:left="482" w:firstLineChars="150" w:firstLine="360"/>
        <w:jc w:val="left"/>
        <w:rPr>
          <w:rFonts w:ascii="宋体" w:hAnsi="宋体"/>
          <w:color w:val="000000"/>
          <w:sz w:val="24"/>
        </w:rPr>
      </w:pPr>
    </w:p>
    <w:p w:rsidR="006A4667" w:rsidRPr="006A4667" w:rsidRDefault="00BE7386" w:rsidP="00BE7386">
      <w:pPr>
        <w:widowControl/>
        <w:spacing w:line="440" w:lineRule="exact"/>
        <w:ind w:left="482"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cs="Tahoma" w:hint="eastAsia"/>
          <w:noProof/>
          <w:color w:val="000000"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1985010</wp:posOffset>
            </wp:positionV>
            <wp:extent cx="5457825" cy="3067050"/>
            <wp:effectExtent l="19050" t="0" r="9525" b="0"/>
            <wp:wrapTopAndBottom/>
            <wp:docPr id="1" name="图片 1" descr="C:\Users\Administrator\AppData\Roaming\Tencent\Users\249861221\QQ\WinTemp\RichOle\)RQUV%DPGX4}G6H8T1)WA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9861221\QQ\WinTemp\RichOle\)RQUV%DPGX4}G6H8T1)WA9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7A8">
        <w:rPr>
          <w:rFonts w:ascii="宋体" w:hAnsi="宋体" w:cs="Tahoma" w:hint="eastAsia"/>
          <w:color w:val="000000"/>
          <w:sz w:val="24"/>
        </w:rPr>
        <w:t>课程的最终目的在于让学生拥有特定的素养。</w:t>
      </w:r>
      <w:r w:rsidRPr="005847A8">
        <w:rPr>
          <w:rFonts w:ascii="宋体" w:hAnsi="宋体"/>
          <w:color w:val="000000"/>
          <w:sz w:val="24"/>
        </w:rPr>
        <w:t>2016</w:t>
      </w:r>
      <w:r w:rsidRPr="005847A8">
        <w:rPr>
          <w:rFonts w:ascii="宋体" w:hAnsi="宋体" w:hint="eastAsia"/>
          <w:color w:val="000000"/>
          <w:sz w:val="24"/>
        </w:rPr>
        <w:t>年</w:t>
      </w:r>
      <w:r w:rsidRPr="005847A8">
        <w:rPr>
          <w:rFonts w:ascii="宋体" w:hAnsi="宋体"/>
          <w:color w:val="000000"/>
          <w:sz w:val="24"/>
        </w:rPr>
        <w:t>9</w:t>
      </w:r>
      <w:r w:rsidRPr="005847A8">
        <w:rPr>
          <w:rFonts w:ascii="宋体" w:hAnsi="宋体" w:hint="eastAsia"/>
          <w:color w:val="000000"/>
          <w:sz w:val="24"/>
        </w:rPr>
        <w:t>月</w:t>
      </w:r>
      <w:r w:rsidRPr="005847A8">
        <w:rPr>
          <w:rFonts w:ascii="宋体" w:hAnsi="宋体"/>
          <w:color w:val="000000"/>
          <w:sz w:val="24"/>
        </w:rPr>
        <w:t>13</w:t>
      </w:r>
      <w:r w:rsidRPr="005847A8">
        <w:rPr>
          <w:rFonts w:ascii="宋体" w:hAnsi="宋体" w:hint="eastAsia"/>
          <w:color w:val="000000"/>
          <w:sz w:val="24"/>
        </w:rPr>
        <w:t>日《中国学生发展核心素养》框架最终确定后，</w:t>
      </w:r>
      <w:r>
        <w:rPr>
          <w:rFonts w:ascii="宋体" w:hAnsi="宋体" w:hint="eastAsia"/>
          <w:color w:val="000000"/>
          <w:sz w:val="24"/>
        </w:rPr>
        <w:t>为了</w:t>
      </w:r>
      <w:r w:rsidRPr="005847A8">
        <w:rPr>
          <w:rFonts w:ascii="宋体" w:hAnsi="宋体" w:hint="eastAsia"/>
          <w:color w:val="000000"/>
          <w:sz w:val="24"/>
        </w:rPr>
        <w:t>发挥课程整体育人的价值，我们快速反应、群策群力，对核心素养进行校本化理解和解读，</w:t>
      </w:r>
      <w:r w:rsidRPr="00E36DD1">
        <w:rPr>
          <w:rFonts w:ascii="宋体" w:hAnsi="宋体" w:hint="eastAsia"/>
          <w:sz w:val="24"/>
        </w:rPr>
        <w:t>依托“精品人文”、“精美</w:t>
      </w:r>
      <w:r w:rsidRPr="00E36DD1">
        <w:rPr>
          <w:rFonts w:ascii="宋体" w:hAnsi="宋体" w:hint="eastAsia"/>
          <w:bCs/>
          <w:sz w:val="24"/>
        </w:rPr>
        <w:t>艺体</w:t>
      </w:r>
      <w:r w:rsidRPr="00E36DD1">
        <w:rPr>
          <w:rFonts w:ascii="宋体" w:hAnsi="宋体" w:hint="eastAsia"/>
          <w:sz w:val="24"/>
        </w:rPr>
        <w:t>”、“精妙探究”课程群的建设，构建</w:t>
      </w:r>
      <w:r w:rsidRPr="00E36DD1">
        <w:rPr>
          <w:rFonts w:ascii="宋体" w:hAnsi="宋体"/>
          <w:sz w:val="24"/>
        </w:rPr>
        <w:t xml:space="preserve"> </w:t>
      </w:r>
      <w:r w:rsidRPr="00E36DD1">
        <w:rPr>
          <w:rFonts w:ascii="宋体" w:hAnsi="宋体" w:hint="eastAsia"/>
          <w:sz w:val="24"/>
        </w:rPr>
        <w:t>“大课程”的布局，</w:t>
      </w:r>
      <w:r>
        <w:rPr>
          <w:rFonts w:ascii="宋体" w:hAnsi="宋体" w:hint="eastAsia"/>
          <w:sz w:val="24"/>
        </w:rPr>
        <w:t>培育学生基于核心素养的“五向”形象特质。而</w:t>
      </w:r>
      <w:r w:rsidR="006A4667" w:rsidRPr="006A4667">
        <w:rPr>
          <w:rFonts w:ascii="宋体" w:hAnsi="宋体" w:hint="eastAsia"/>
          <w:color w:val="000000"/>
          <w:sz w:val="24"/>
        </w:rPr>
        <w:t>“畅玩乐享”德育课程的开发</w:t>
      </w:r>
      <w:r>
        <w:rPr>
          <w:rFonts w:ascii="宋体" w:hAnsi="宋体" w:hint="eastAsia"/>
          <w:color w:val="000000"/>
          <w:sz w:val="24"/>
        </w:rPr>
        <w:t>则是</w:t>
      </w:r>
      <w:r w:rsidRPr="00BE7386">
        <w:rPr>
          <w:rFonts w:ascii="宋体" w:hAnsi="宋体" w:hint="eastAsia"/>
          <w:color w:val="000000"/>
          <w:sz w:val="24"/>
        </w:rPr>
        <w:t>在现有“精品人文”课程基础上作进一步的拓展和深入，基于“畅玩乐享”理念不断总结提炼德育课程的开发实践策略；创新德育课程活动载体；提升课程实施水平，能量辐射区域，丰厚学校内涵。</w:t>
      </w:r>
    </w:p>
    <w:p w:rsidR="00473DAC" w:rsidRPr="008F0E66" w:rsidRDefault="00473DAC" w:rsidP="008F0E6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  <w:shd w:val="pct10" w:color="auto" w:fill="FFFFFF"/>
        </w:rPr>
      </w:pPr>
      <w:r w:rsidRPr="008F0E66">
        <w:rPr>
          <w:rFonts w:ascii="宋体" w:hAnsi="宋体" w:cs="宋体" w:hint="eastAsia"/>
          <w:bCs/>
          <w:kern w:val="0"/>
          <w:sz w:val="24"/>
          <w:shd w:val="pct10" w:color="auto" w:fill="FFFFFF"/>
        </w:rPr>
        <w:t>二、</w:t>
      </w:r>
      <w:r w:rsidRPr="008F0E66">
        <w:rPr>
          <w:rFonts w:ascii="宋体" w:hAnsi="宋体" w:cs="宋体" w:hint="eastAsia"/>
          <w:b/>
          <w:kern w:val="0"/>
          <w:sz w:val="24"/>
          <w:shd w:val="pct10" w:color="auto" w:fill="FFFFFF"/>
        </w:rPr>
        <w:t>课程建设举措</w:t>
      </w:r>
    </w:p>
    <w:p w:rsidR="008F0E66" w:rsidRDefault="008F0E66" w:rsidP="008F0E66">
      <w:pPr>
        <w:widowControl/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（一）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构建“</w:t>
      </w:r>
      <w:r w:rsidR="00AB72B4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畅玩乐享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”</w:t>
      </w:r>
      <w:r w:rsidR="00AB72B4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德育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课程体系</w:t>
      </w:r>
    </w:p>
    <w:p w:rsidR="008F0E66" w:rsidRDefault="008F0E66" w:rsidP="008F0E66">
      <w:pPr>
        <w:widowControl/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【课程释义】</w:t>
      </w:r>
    </w:p>
    <w:p w:rsidR="008F0E66" w:rsidRDefault="008F0E66" w:rsidP="002B69EA">
      <w:pPr>
        <w:widowControl/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  <w:shd w:val="pct10" w:color="auto" w:fill="FFFFFF"/>
        </w:rPr>
      </w:pPr>
      <w:r>
        <w:rPr>
          <w:rFonts w:ascii="宋体" w:hAnsi="宋体" w:cs="宋体"/>
          <w:b/>
          <w:kern w:val="0"/>
          <w:sz w:val="24"/>
          <w:shd w:val="pct10" w:color="auto" w:fill="FFFFFF"/>
        </w:rPr>
        <w:t>“</w:t>
      </w:r>
      <w:r w:rsidR="00AB72B4">
        <w:rPr>
          <w:rFonts w:ascii="宋体" w:hAnsi="宋体" w:cs="宋体" w:hint="eastAsia"/>
          <w:b/>
          <w:kern w:val="0"/>
          <w:sz w:val="24"/>
          <w:shd w:val="pct10" w:color="auto" w:fill="FFFFFF"/>
        </w:rPr>
        <w:t>畅玩乐享</w:t>
      </w:r>
      <w:r>
        <w:rPr>
          <w:rFonts w:ascii="宋体" w:hAnsi="宋体" w:cs="宋体"/>
          <w:b/>
          <w:kern w:val="0"/>
          <w:sz w:val="24"/>
          <w:shd w:val="pct10" w:color="auto" w:fill="FFFFFF"/>
        </w:rPr>
        <w:t>”</w:t>
      </w:r>
      <w:r w:rsidR="00AB72B4">
        <w:rPr>
          <w:rFonts w:ascii="宋体" w:hAnsi="宋体" w:cs="宋体" w:hint="eastAsia"/>
          <w:b/>
          <w:kern w:val="0"/>
          <w:sz w:val="24"/>
          <w:shd w:val="pct10" w:color="auto" w:fill="FFFFFF"/>
        </w:rPr>
        <w:t>德育</w:t>
      </w:r>
      <w:r>
        <w:rPr>
          <w:rFonts w:ascii="宋体" w:hAnsi="宋体" w:cs="宋体"/>
          <w:b/>
          <w:kern w:val="0"/>
          <w:sz w:val="24"/>
          <w:shd w:val="pct10" w:color="auto" w:fill="FFFFFF"/>
        </w:rPr>
        <w:t>课程</w:t>
      </w: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：</w:t>
      </w:r>
      <w:r>
        <w:rPr>
          <w:rFonts w:ascii="宋体" w:hAnsi="宋体" w:cs="宋体"/>
          <w:kern w:val="0"/>
          <w:sz w:val="24"/>
        </w:rPr>
        <w:t>以追寻</w:t>
      </w:r>
      <w:r w:rsidR="00EB759A">
        <w:rPr>
          <w:rFonts w:ascii="宋体" w:hAnsi="宋体" w:cs="宋体" w:hint="eastAsia"/>
          <w:kern w:val="0"/>
          <w:sz w:val="24"/>
        </w:rPr>
        <w:t>学生的生命成长</w:t>
      </w:r>
      <w:r>
        <w:rPr>
          <w:rFonts w:ascii="宋体" w:hAnsi="宋体" w:cs="宋体"/>
          <w:kern w:val="0"/>
          <w:sz w:val="24"/>
        </w:rPr>
        <w:t>为核心，以“自由</w:t>
      </w:r>
      <w:r w:rsidR="00EB759A">
        <w:rPr>
          <w:rFonts w:ascii="宋体" w:hAnsi="宋体" w:cs="宋体" w:hint="eastAsia"/>
          <w:kern w:val="0"/>
          <w:sz w:val="24"/>
        </w:rPr>
        <w:t>畅玩</w:t>
      </w:r>
      <w:r>
        <w:rPr>
          <w:rFonts w:ascii="宋体" w:hAnsi="宋体" w:cs="宋体" w:hint="eastAsia"/>
          <w:kern w:val="0"/>
          <w:sz w:val="24"/>
        </w:rPr>
        <w:t>、</w:t>
      </w:r>
      <w:r w:rsidR="00EB759A">
        <w:rPr>
          <w:rFonts w:ascii="宋体" w:hAnsi="宋体" w:cs="宋体"/>
          <w:kern w:val="0"/>
          <w:sz w:val="24"/>
        </w:rPr>
        <w:t>乐</w:t>
      </w:r>
      <w:r w:rsidR="00EB759A">
        <w:rPr>
          <w:rFonts w:ascii="宋体" w:hAnsi="宋体" w:cs="宋体" w:hint="eastAsia"/>
          <w:kern w:val="0"/>
          <w:sz w:val="24"/>
        </w:rPr>
        <w:t>享</w:t>
      </w:r>
      <w:r>
        <w:rPr>
          <w:rFonts w:ascii="宋体" w:hAnsi="宋体" w:cs="宋体"/>
          <w:kern w:val="0"/>
          <w:sz w:val="24"/>
        </w:rPr>
        <w:t>乐智”为</w:t>
      </w:r>
      <w:r w:rsidR="002B69EA">
        <w:rPr>
          <w:rFonts w:ascii="宋体" w:hAnsi="宋体" w:cs="宋体" w:hint="eastAsia"/>
          <w:kern w:val="0"/>
          <w:sz w:val="24"/>
        </w:rPr>
        <w:t>核心内涵</w:t>
      </w:r>
      <w:r>
        <w:rPr>
          <w:rFonts w:ascii="宋体" w:hAnsi="宋体" w:cs="宋体"/>
          <w:kern w:val="0"/>
          <w:sz w:val="24"/>
        </w:rPr>
        <w:t>；以</w:t>
      </w:r>
      <w:r>
        <w:rPr>
          <w:rFonts w:ascii="宋体" w:hAnsi="宋体" w:cs="宋体" w:hint="eastAsia"/>
          <w:kern w:val="0"/>
          <w:sz w:val="24"/>
        </w:rPr>
        <w:t>“</w:t>
      </w:r>
      <w:r w:rsidR="00750D92">
        <w:rPr>
          <w:rFonts w:ascii="宋体" w:hAnsi="宋体" w:cs="宋体" w:hint="eastAsia"/>
          <w:kern w:val="0"/>
          <w:sz w:val="24"/>
        </w:rPr>
        <w:t>四季节语</w:t>
      </w:r>
      <w:r>
        <w:rPr>
          <w:rFonts w:ascii="宋体" w:hAnsi="宋体" w:cs="宋体" w:hint="eastAsia"/>
          <w:kern w:val="0"/>
          <w:sz w:val="24"/>
        </w:rPr>
        <w:t>”活动为</w:t>
      </w:r>
      <w:r w:rsidR="00716511">
        <w:rPr>
          <w:rFonts w:ascii="宋体" w:hAnsi="宋体" w:cs="宋体" w:hint="eastAsia"/>
          <w:kern w:val="0"/>
          <w:sz w:val="24"/>
        </w:rPr>
        <w:t>主要</w:t>
      </w:r>
      <w:r>
        <w:rPr>
          <w:rFonts w:ascii="宋体" w:hAnsi="宋体" w:cs="宋体" w:hint="eastAsia"/>
          <w:kern w:val="0"/>
          <w:sz w:val="24"/>
        </w:rPr>
        <w:t>载体，与</w:t>
      </w:r>
      <w:r>
        <w:rPr>
          <w:rFonts w:ascii="宋体" w:hAnsi="宋体" w:cs="宋体"/>
          <w:kern w:val="0"/>
          <w:sz w:val="24"/>
        </w:rPr>
        <w:t>已有主题课程</w:t>
      </w:r>
      <w:r>
        <w:rPr>
          <w:rFonts w:ascii="宋体" w:hAnsi="宋体" w:cs="宋体" w:hint="eastAsia"/>
          <w:kern w:val="0"/>
          <w:sz w:val="24"/>
        </w:rPr>
        <w:t>有机</w:t>
      </w:r>
      <w:r>
        <w:rPr>
          <w:rFonts w:ascii="宋体" w:hAnsi="宋体" w:cs="宋体"/>
          <w:kern w:val="0"/>
          <w:sz w:val="24"/>
        </w:rPr>
        <w:t>融</w:t>
      </w:r>
      <w:r>
        <w:rPr>
          <w:rFonts w:ascii="宋体" w:hAnsi="宋体" w:cs="宋体" w:hint="eastAsia"/>
          <w:kern w:val="0"/>
          <w:sz w:val="24"/>
        </w:rPr>
        <w:t>合；有效开发利用课程资源，探索</w:t>
      </w:r>
      <w:r w:rsidR="00AB72B4"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 w:hint="eastAsia"/>
          <w:kern w:val="0"/>
          <w:sz w:val="24"/>
        </w:rPr>
        <w:t>本</w:t>
      </w:r>
      <w:r w:rsidR="00AB72B4">
        <w:rPr>
          <w:rFonts w:ascii="宋体" w:hAnsi="宋体" w:cs="宋体" w:hint="eastAsia"/>
          <w:kern w:val="0"/>
          <w:sz w:val="24"/>
        </w:rPr>
        <w:t>德育</w:t>
      </w:r>
      <w:r>
        <w:rPr>
          <w:rFonts w:ascii="宋体" w:hAnsi="宋体" w:cs="宋体" w:hint="eastAsia"/>
          <w:kern w:val="0"/>
          <w:sz w:val="24"/>
        </w:rPr>
        <w:t>特色的</w:t>
      </w:r>
      <w:r>
        <w:rPr>
          <w:rFonts w:ascii="宋体" w:hAnsi="宋体" w:cs="宋体"/>
          <w:kern w:val="0"/>
          <w:sz w:val="24"/>
        </w:rPr>
        <w:t>实践策略与操作路径，</w:t>
      </w:r>
      <w:r w:rsidR="002B69EA">
        <w:rPr>
          <w:rFonts w:ascii="宋体" w:hAnsi="宋体" w:cs="宋体" w:hint="eastAsia"/>
          <w:kern w:val="0"/>
          <w:sz w:val="24"/>
        </w:rPr>
        <w:t>使学生会玩，玩出乐趣，玩出健康，玩出智慧，玩出文化，</w:t>
      </w:r>
      <w:r w:rsidR="002B69EA">
        <w:rPr>
          <w:rFonts w:ascii="宋体" w:hAnsi="宋体" w:cs="宋体"/>
          <w:kern w:val="0"/>
          <w:sz w:val="24"/>
        </w:rPr>
        <w:t>注重自我认同感、价值感的体验</w:t>
      </w:r>
      <w:r w:rsidR="002B69EA">
        <w:rPr>
          <w:rFonts w:ascii="宋体" w:hAnsi="宋体" w:cs="宋体" w:hint="eastAsia"/>
          <w:kern w:val="0"/>
          <w:sz w:val="24"/>
        </w:rPr>
        <w:t>，涵养童心童趣，</w:t>
      </w:r>
      <w:r>
        <w:rPr>
          <w:rFonts w:ascii="宋体" w:hAnsi="宋体" w:cs="宋体" w:hint="eastAsia"/>
          <w:kern w:val="0"/>
          <w:sz w:val="24"/>
        </w:rPr>
        <w:t>启导</w:t>
      </w:r>
      <w:r w:rsidR="00EB759A"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生命独特体验和自然生长的状态。</w:t>
      </w:r>
    </w:p>
    <w:p w:rsidR="00CD043A" w:rsidRPr="00B845F6" w:rsidRDefault="00CD043A" w:rsidP="00E2240A">
      <w:pPr>
        <w:widowControl/>
        <w:spacing w:line="360" w:lineRule="auto"/>
        <w:ind w:firstLineChars="197" w:firstLine="475"/>
        <w:rPr>
          <w:rFonts w:ascii="宋体" w:hAnsi="宋体" w:cs="宋体" w:hint="eastAsia"/>
          <w:kern w:val="0"/>
          <w:sz w:val="24"/>
        </w:rPr>
      </w:pPr>
      <w:r w:rsidRPr="00E2240A">
        <w:rPr>
          <w:rFonts w:ascii="宋体" w:hAnsi="宋体" w:cs="宋体" w:hint="eastAsia"/>
          <w:b/>
          <w:kern w:val="0"/>
          <w:sz w:val="24"/>
        </w:rPr>
        <w:t>自由畅玩</w:t>
      </w:r>
      <w:r w:rsidR="00B845F6" w:rsidRPr="00E2240A">
        <w:rPr>
          <w:rFonts w:ascii="宋体" w:hAnsi="宋体" w:cs="宋体" w:hint="eastAsia"/>
          <w:b/>
          <w:kern w:val="0"/>
          <w:sz w:val="24"/>
        </w:rPr>
        <w:t>：</w:t>
      </w:r>
      <w:r w:rsidR="00B845F6" w:rsidRPr="00B845F6">
        <w:rPr>
          <w:rFonts w:ascii="宋体" w:hAnsi="宋体" w:cs="宋体" w:hint="eastAsia"/>
          <w:kern w:val="0"/>
          <w:sz w:val="24"/>
        </w:rPr>
        <w:t>在</w:t>
      </w:r>
      <w:r w:rsidR="00B845F6" w:rsidRPr="00B845F6">
        <w:rPr>
          <w:rFonts w:asciiTheme="majorEastAsia" w:eastAsiaTheme="majorEastAsia" w:hAnsiTheme="majorEastAsia" w:cs="Helvetica" w:hint="eastAsia"/>
          <w:bCs/>
          <w:color w:val="000000" w:themeColor="text1"/>
          <w:kern w:val="0"/>
          <w:sz w:val="24"/>
        </w:rPr>
        <w:t>丰富多元的</w:t>
      </w:r>
      <w:r w:rsidR="00B845F6">
        <w:rPr>
          <w:rFonts w:asciiTheme="majorEastAsia" w:eastAsiaTheme="majorEastAsia" w:hAnsiTheme="majorEastAsia" w:cs="Helvetica" w:hint="eastAsia"/>
          <w:bCs/>
          <w:color w:val="000000" w:themeColor="text1"/>
          <w:kern w:val="0"/>
          <w:sz w:val="24"/>
        </w:rPr>
        <w:t>实践</w:t>
      </w:r>
      <w:r w:rsidR="00B845F6" w:rsidRPr="00B845F6">
        <w:rPr>
          <w:rFonts w:asciiTheme="majorEastAsia" w:eastAsiaTheme="majorEastAsia" w:hAnsiTheme="majorEastAsia" w:cs="Helvetica" w:hint="eastAsia"/>
          <w:bCs/>
          <w:color w:val="000000" w:themeColor="text1"/>
          <w:kern w:val="0"/>
          <w:sz w:val="24"/>
        </w:rPr>
        <w:t>活动中，</w:t>
      </w:r>
      <w:r w:rsidR="00B845F6" w:rsidRPr="00B845F6">
        <w:rPr>
          <w:rFonts w:ascii="宋体" w:hAnsi="宋体" w:cs="宋体" w:hint="eastAsia"/>
          <w:kern w:val="0"/>
          <w:sz w:val="24"/>
        </w:rPr>
        <w:t>培育学生</w:t>
      </w:r>
      <w:r w:rsidRPr="00B845F6">
        <w:rPr>
          <w:rFonts w:ascii="宋体" w:hAnsi="宋体" w:cs="宋体"/>
          <w:kern w:val="0"/>
          <w:sz w:val="24"/>
        </w:rPr>
        <w:t>自由、自主、愉悦和创造</w:t>
      </w:r>
      <w:r w:rsidRPr="00B845F6">
        <w:rPr>
          <w:rFonts w:ascii="宋体" w:hAnsi="宋体" w:cs="宋体" w:hint="eastAsia"/>
          <w:kern w:val="0"/>
          <w:sz w:val="24"/>
        </w:rPr>
        <w:t>的</w:t>
      </w:r>
      <w:r w:rsidRPr="00B845F6">
        <w:rPr>
          <w:rFonts w:ascii="宋体" w:hAnsi="宋体" w:cs="宋体"/>
          <w:kern w:val="0"/>
          <w:sz w:val="24"/>
        </w:rPr>
        <w:t>游戏精神</w:t>
      </w:r>
      <w:r w:rsidR="00E2240A">
        <w:rPr>
          <w:rFonts w:ascii="宋体" w:hAnsi="宋体" w:cs="宋体" w:hint="eastAsia"/>
          <w:kern w:val="0"/>
          <w:sz w:val="24"/>
        </w:rPr>
        <w:t>，</w:t>
      </w:r>
      <w:r w:rsidR="00B845F6">
        <w:rPr>
          <w:rFonts w:ascii="宋体" w:hAnsi="宋体" w:cs="宋体" w:hint="eastAsia"/>
          <w:kern w:val="0"/>
          <w:sz w:val="24"/>
        </w:rPr>
        <w:t>使“</w:t>
      </w:r>
      <w:r w:rsidR="00B845F6" w:rsidRPr="007157C0">
        <w:rPr>
          <w:rFonts w:asciiTheme="majorEastAsia" w:eastAsiaTheme="majorEastAsia" w:hAnsiTheme="majorEastAsia" w:cs="Helvetica" w:hint="eastAsia"/>
          <w:color w:val="000000" w:themeColor="text1"/>
          <w:kern w:val="0"/>
          <w:sz w:val="24"/>
        </w:rPr>
        <w:t>核心素养”和丰富的想象、童真的趣味、浪漫的游戏、热烈的情感、活跃的身体等小学儿童的突出特点建立起内在的生命关</w:t>
      </w:r>
      <w:r w:rsidR="00E2240A">
        <w:rPr>
          <w:rFonts w:asciiTheme="majorEastAsia" w:eastAsiaTheme="majorEastAsia" w:hAnsiTheme="majorEastAsia" w:cs="Helvetica" w:hint="eastAsia"/>
          <w:color w:val="000000" w:themeColor="text1"/>
          <w:kern w:val="0"/>
          <w:sz w:val="24"/>
        </w:rPr>
        <w:t>联。</w:t>
      </w:r>
    </w:p>
    <w:p w:rsidR="00B845F6" w:rsidRDefault="00CD043A" w:rsidP="00E2240A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kern w:val="0"/>
          <w:sz w:val="24"/>
          <w:shd w:val="pct10" w:color="auto" w:fill="FFFFFF"/>
        </w:rPr>
      </w:pPr>
      <w:r w:rsidRPr="00E2240A">
        <w:rPr>
          <w:rFonts w:ascii="宋体" w:hAnsi="宋体" w:cs="宋体" w:hint="eastAsia"/>
          <w:b/>
          <w:kern w:val="0"/>
          <w:sz w:val="24"/>
        </w:rPr>
        <w:t>乐享乐智</w:t>
      </w:r>
      <w:r w:rsidR="00E2240A">
        <w:rPr>
          <w:rFonts w:ascii="宋体" w:hAnsi="宋体" w:cs="宋体" w:hint="eastAsia"/>
          <w:b/>
          <w:kern w:val="0"/>
          <w:sz w:val="24"/>
        </w:rPr>
        <w:t>：</w:t>
      </w:r>
      <w:r w:rsidR="00B845F6">
        <w:rPr>
          <w:rFonts w:ascii="宋体" w:hAnsi="宋体" w:cs="宋体" w:hint="eastAsia"/>
          <w:kern w:val="0"/>
          <w:sz w:val="24"/>
        </w:rPr>
        <w:t>通过亲历体验方式，在感受和享受节日文化的丰富多元和快乐愉悦的情感体验中，启导学生</w:t>
      </w:r>
      <w:r w:rsidR="00B845F6">
        <w:rPr>
          <w:rFonts w:ascii="宋体" w:hAnsi="宋体" w:cs="宋体"/>
          <w:kern w:val="0"/>
          <w:sz w:val="24"/>
        </w:rPr>
        <w:t>生命独特体验和自然生长的状态。</w:t>
      </w:r>
    </w:p>
    <w:p w:rsidR="00CD043A" w:rsidRPr="00CD043A" w:rsidRDefault="00CD043A" w:rsidP="00CD043A">
      <w:pPr>
        <w:widowControl/>
        <w:spacing w:line="360" w:lineRule="auto"/>
        <w:ind w:firstLineChars="147" w:firstLine="353"/>
        <w:rPr>
          <w:rFonts w:ascii="宋体" w:hAnsi="宋体" w:cs="宋体" w:hint="eastAsia"/>
          <w:kern w:val="0"/>
          <w:sz w:val="24"/>
        </w:rPr>
      </w:pPr>
    </w:p>
    <w:p w:rsidR="008F0E66" w:rsidRDefault="004F3438" w:rsidP="008F0E66">
      <w:pPr>
        <w:widowControl/>
        <w:spacing w:line="360" w:lineRule="auto"/>
        <w:ind w:firstLineChars="147" w:firstLine="354"/>
        <w:rPr>
          <w:rFonts w:ascii="宋体" w:hAnsi="宋体" w:cs="宋体"/>
          <w:b/>
          <w:bCs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lastRenderedPageBreak/>
        <w:t>【</w:t>
      </w:r>
      <w:r w:rsidR="008F0E66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结构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体系】</w:t>
      </w:r>
    </w:p>
    <w:p w:rsidR="00AB72B4" w:rsidRPr="00AB72B4" w:rsidRDefault="00AB72B4" w:rsidP="00E57F0E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38800" cy="8208535"/>
            <wp:effectExtent l="19050" t="0" r="0" b="0"/>
            <wp:docPr id="5" name="图片 5" descr="C:\Users\Administrator\AppData\Roaming\Tencent\Users\249861221\QQ\WinTemp\RichOle\CV0HI9$[Z[OX]PCETNQNC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49861221\QQ\WinTemp\RichOle\CV0HI9$[Z[OX]PCETNQNCH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56" cy="82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38" w:rsidRPr="004F3438" w:rsidRDefault="00473DAC" w:rsidP="00D66194">
      <w:pPr>
        <w:adjustRightInd w:val="0"/>
        <w:snapToGrid w:val="0"/>
        <w:spacing w:line="440" w:lineRule="exact"/>
        <w:ind w:firstLineChars="200" w:firstLine="422"/>
        <w:jc w:val="left"/>
        <w:rPr>
          <w:rFonts w:ascii="宋体" w:hAnsi="宋体" w:cs="宋体"/>
          <w:kern w:val="0"/>
          <w:shd w:val="pct10" w:color="auto" w:fill="FFFFFF"/>
        </w:rPr>
      </w:pPr>
      <w:r w:rsidRPr="00D66194">
        <w:rPr>
          <w:rFonts w:ascii="宋体" w:hAnsi="宋体" w:cs="宋体" w:hint="eastAsia"/>
          <w:b/>
          <w:kern w:val="0"/>
          <w:shd w:val="pct10" w:color="auto" w:fill="FFFFFF"/>
        </w:rPr>
        <w:t>（</w:t>
      </w:r>
      <w:r w:rsidR="008F0E66" w:rsidRPr="00D66194">
        <w:rPr>
          <w:rFonts w:ascii="宋体" w:hAnsi="宋体" w:cs="宋体" w:hint="eastAsia"/>
          <w:b/>
          <w:kern w:val="0"/>
          <w:shd w:val="pct10" w:color="auto" w:fill="FFFFFF"/>
        </w:rPr>
        <w:t>二</w:t>
      </w:r>
      <w:r w:rsidRPr="00D66194">
        <w:rPr>
          <w:rFonts w:ascii="宋体" w:hAnsi="宋体" w:cs="宋体" w:hint="eastAsia"/>
          <w:b/>
          <w:kern w:val="0"/>
          <w:shd w:val="pct10" w:color="auto" w:fill="FFFFFF"/>
        </w:rPr>
        <w:t>）</w:t>
      </w:r>
      <w:r w:rsidR="004F3438" w:rsidRPr="004F3438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开展“畅玩乐享”</w:t>
      </w:r>
      <w:r w:rsidR="00E32FD5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德育</w:t>
      </w:r>
      <w:r w:rsidR="004F3438" w:rsidRPr="004F3438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课程实践策略</w:t>
      </w:r>
    </w:p>
    <w:p w:rsidR="000B48BA" w:rsidRPr="00095710" w:rsidRDefault="004F3438" w:rsidP="00095710">
      <w:pPr>
        <w:adjustRightInd w:val="0"/>
        <w:snapToGrid w:val="0"/>
        <w:spacing w:line="440" w:lineRule="exact"/>
        <w:ind w:firstLineChars="200" w:firstLine="482"/>
        <w:jc w:val="left"/>
        <w:rPr>
          <w:rStyle w:val="a7"/>
          <w:rFonts w:asciiTheme="majorEastAsia" w:eastAsiaTheme="majorEastAsia" w:hAnsiTheme="majorEastAsia"/>
          <w:b w:val="0"/>
          <w:bCs w:val="0"/>
          <w:sz w:val="24"/>
        </w:rPr>
      </w:pPr>
      <w:r w:rsidRPr="00095710">
        <w:rPr>
          <w:rStyle w:val="a7"/>
          <w:rFonts w:asciiTheme="majorEastAsia" w:eastAsiaTheme="majorEastAsia" w:hAnsiTheme="majorEastAsia" w:hint="eastAsia"/>
          <w:sz w:val="24"/>
        </w:rPr>
        <w:t>1.</w:t>
      </w:r>
      <w:r w:rsidR="000B48BA" w:rsidRPr="00095710">
        <w:rPr>
          <w:rStyle w:val="a7"/>
          <w:rFonts w:asciiTheme="majorEastAsia" w:eastAsiaTheme="majorEastAsia" w:hAnsiTheme="majorEastAsia" w:hint="eastAsia"/>
          <w:sz w:val="24"/>
        </w:rPr>
        <w:t>在视觉重建中</w:t>
      </w:r>
      <w:r w:rsidR="00473DAC" w:rsidRPr="00095710">
        <w:rPr>
          <w:rStyle w:val="a7"/>
          <w:rFonts w:asciiTheme="majorEastAsia" w:eastAsiaTheme="majorEastAsia" w:hAnsiTheme="majorEastAsia" w:hint="eastAsia"/>
          <w:sz w:val="24"/>
        </w:rPr>
        <w:t>精致德育课程</w:t>
      </w:r>
      <w:r w:rsidR="000B48BA" w:rsidRPr="00095710">
        <w:rPr>
          <w:rStyle w:val="a7"/>
          <w:rFonts w:asciiTheme="majorEastAsia" w:eastAsiaTheme="majorEastAsia" w:hAnsiTheme="majorEastAsia" w:hint="eastAsia"/>
          <w:sz w:val="24"/>
        </w:rPr>
        <w:t>的</w:t>
      </w:r>
      <w:r w:rsidR="00473DAC" w:rsidRPr="00095710">
        <w:rPr>
          <w:rFonts w:asciiTheme="majorEastAsia" w:eastAsiaTheme="majorEastAsia" w:hAnsiTheme="majorEastAsia" w:hint="eastAsia"/>
          <w:b/>
          <w:sz w:val="24"/>
        </w:rPr>
        <w:t>空间设计</w:t>
      </w:r>
    </w:p>
    <w:p w:rsidR="00095710" w:rsidRPr="00833ED6" w:rsidRDefault="00E32FD5" w:rsidP="002B69EA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833ED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（1）</w:t>
      </w:r>
      <w:r w:rsidR="002B69EA" w:rsidRPr="00833ED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视觉重建，环境育人。</w:t>
      </w:r>
    </w:p>
    <w:p w:rsidR="000B48BA" w:rsidRPr="00095710" w:rsidRDefault="000B48BA" w:rsidP="00095710">
      <w:pPr>
        <w:adjustRightInd w:val="0"/>
        <w:snapToGrid w:val="0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095710">
        <w:rPr>
          <w:rFonts w:asciiTheme="majorEastAsia" w:eastAsiaTheme="majorEastAsia" w:hAnsiTheme="majorEastAsia" w:hint="eastAsia"/>
          <w:color w:val="333300"/>
          <w:sz w:val="24"/>
        </w:rPr>
        <w:t>我们创建鲜明的视觉文化，</w:t>
      </w:r>
      <w:r w:rsidRPr="00095710">
        <w:rPr>
          <w:rFonts w:asciiTheme="majorEastAsia" w:eastAsiaTheme="majorEastAsia" w:hAnsiTheme="majorEastAsia" w:hint="eastAsia"/>
          <w:sz w:val="24"/>
        </w:rPr>
        <w:t>两个校区一脉互补，加强各大楼门厅、主题化长廊、校园十景的设计和使用，着力打造“一坊二墙三庭四季”</w:t>
      </w:r>
      <w:r w:rsidR="002B69EA">
        <w:rPr>
          <w:rFonts w:asciiTheme="majorEastAsia" w:eastAsiaTheme="majorEastAsia" w:hAnsiTheme="majorEastAsia" w:hint="eastAsia"/>
          <w:sz w:val="24"/>
        </w:rPr>
        <w:t>空间设计</w:t>
      </w:r>
      <w:r w:rsidRPr="00095710">
        <w:rPr>
          <w:rFonts w:asciiTheme="majorEastAsia" w:eastAsiaTheme="majorEastAsia" w:hAnsiTheme="majorEastAsia" w:hint="eastAsia"/>
          <w:sz w:val="24"/>
        </w:rPr>
        <w:t>工程，</w:t>
      </w:r>
      <w:r w:rsidR="00473DAC" w:rsidRPr="00095710">
        <w:rPr>
          <w:rFonts w:asciiTheme="majorEastAsia" w:eastAsiaTheme="majorEastAsia" w:hAnsiTheme="majorEastAsia" w:hint="eastAsia"/>
          <w:color w:val="000000"/>
          <w:sz w:val="24"/>
        </w:rPr>
        <w:t>让环境为育人立德做准备</w:t>
      </w:r>
      <w:r w:rsidRPr="00095710">
        <w:rPr>
          <w:rFonts w:asciiTheme="majorEastAsia" w:eastAsiaTheme="majorEastAsia" w:hAnsiTheme="majorEastAsia" w:hint="eastAsia"/>
          <w:color w:val="000000"/>
          <w:sz w:val="24"/>
        </w:rPr>
        <w:t>。</w:t>
      </w:r>
      <w:r w:rsidRPr="00095710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0B48BA" w:rsidRPr="00095710" w:rsidRDefault="000B48BA" w:rsidP="00095710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095710">
        <w:rPr>
          <w:rFonts w:asciiTheme="majorEastAsia" w:eastAsiaTheme="majorEastAsia" w:hAnsiTheme="majorEastAsia" w:hint="eastAsia"/>
          <w:sz w:val="24"/>
        </w:rPr>
        <w:t>“一坊”：指创客工坊，</w:t>
      </w:r>
      <w:r w:rsidR="00215851" w:rsidRPr="00095710">
        <w:rPr>
          <w:rFonts w:asciiTheme="majorEastAsia" w:eastAsiaTheme="majorEastAsia" w:hAnsiTheme="majorEastAsia" w:hint="eastAsia"/>
          <w:sz w:val="24"/>
        </w:rPr>
        <w:t>让我们的学生都成为学客、玩客、创客，</w:t>
      </w:r>
      <w:r w:rsidR="00215851" w:rsidRPr="00095710">
        <w:rPr>
          <w:rFonts w:asciiTheme="majorEastAsia" w:eastAsiaTheme="majorEastAsia" w:hAnsiTheme="majorEastAsia" w:cs="宋体"/>
          <w:kern w:val="0"/>
          <w:sz w:val="24"/>
        </w:rPr>
        <w:t xml:space="preserve"> 由“思”到“创”，在“做”中“学”</w:t>
      </w:r>
      <w:r w:rsidR="00215851" w:rsidRPr="00095710">
        <w:rPr>
          <w:rFonts w:asciiTheme="majorEastAsia" w:eastAsiaTheme="majorEastAsia" w:hAnsiTheme="majorEastAsia" w:cs="宋体" w:hint="eastAsia"/>
          <w:kern w:val="0"/>
          <w:sz w:val="24"/>
        </w:rPr>
        <w:t>，</w:t>
      </w:r>
      <w:r w:rsidR="00473DAC" w:rsidRPr="00095710">
        <w:rPr>
          <w:rFonts w:asciiTheme="majorEastAsia" w:eastAsiaTheme="majorEastAsia" w:hAnsiTheme="majorEastAsia" w:hint="eastAsia"/>
          <w:sz w:val="24"/>
        </w:rPr>
        <w:t>培养学生的造物能力，保护学生的好奇心，培养学生的分享精神</w:t>
      </w:r>
      <w:r w:rsidR="00215851" w:rsidRPr="00095710">
        <w:rPr>
          <w:rFonts w:asciiTheme="majorEastAsia" w:eastAsiaTheme="majorEastAsia" w:hAnsiTheme="majorEastAsia" w:hint="eastAsia"/>
          <w:sz w:val="24"/>
        </w:rPr>
        <w:t>。</w:t>
      </w:r>
    </w:p>
    <w:p w:rsidR="00215851" w:rsidRPr="008F0E66" w:rsidRDefault="000B48BA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8F0E66">
        <w:rPr>
          <w:rFonts w:ascii="宋体" w:hAnsi="宋体" w:hint="eastAsia"/>
          <w:sz w:val="24"/>
        </w:rPr>
        <w:t>“二墙”：指</w:t>
      </w:r>
      <w:r w:rsidRPr="008F0E66">
        <w:rPr>
          <w:rFonts w:ascii="宋体" w:hAnsi="宋体" w:cs="宋体" w:hint="eastAsia"/>
          <w:kern w:val="0"/>
          <w:sz w:val="24"/>
        </w:rPr>
        <w:t>年级主题墙、班级外墙布置，</w:t>
      </w:r>
      <w:r w:rsidR="00215851" w:rsidRPr="008F0E66">
        <w:rPr>
          <w:rFonts w:ascii="宋体" w:hAnsi="宋体" w:hint="eastAsia"/>
          <w:kern w:val="0"/>
          <w:sz w:val="24"/>
        </w:rPr>
        <w:t>角角落落都被赋予了课程的影子，</w:t>
      </w:r>
      <w:r w:rsidR="00215851" w:rsidRPr="008F0E66">
        <w:rPr>
          <w:rFonts w:ascii="宋体" w:hAnsi="宋体" w:cs="宋体" w:hint="eastAsia"/>
          <w:kern w:val="0"/>
          <w:sz w:val="24"/>
        </w:rPr>
        <w:t>充分体现年级、班级个性。</w:t>
      </w:r>
      <w:r w:rsidRPr="008F0E66">
        <w:rPr>
          <w:rFonts w:ascii="宋体" w:hAnsi="宋体" w:cs="宋体" w:hint="eastAsia"/>
          <w:kern w:val="0"/>
          <w:sz w:val="24"/>
        </w:rPr>
        <w:t>与学科课程建设结合，与学生活动开展融合，</w:t>
      </w:r>
      <w:r w:rsidR="00215851" w:rsidRPr="008F0E66">
        <w:rPr>
          <w:rFonts w:ascii="宋体" w:hAnsi="宋体" w:cs="宋体" w:hint="eastAsia"/>
          <w:kern w:val="0"/>
          <w:sz w:val="24"/>
        </w:rPr>
        <w:t>动态装饰，实时更新，</w:t>
      </w:r>
      <w:r w:rsidR="00215851" w:rsidRPr="008F0E66">
        <w:rPr>
          <w:rFonts w:ascii="宋体" w:hAnsi="宋体" w:hint="eastAsia"/>
          <w:kern w:val="0"/>
          <w:sz w:val="24"/>
        </w:rPr>
        <w:t>孩子们斑斓的学习成果构成了每个教室、年级独特的风景。课程改革，就从一间间充满生命气息的“最美教室”开始了。</w:t>
      </w:r>
    </w:p>
    <w:p w:rsidR="00473DAC" w:rsidRPr="008F0E66" w:rsidRDefault="00215851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8F0E66">
        <w:rPr>
          <w:rFonts w:ascii="宋体" w:hAnsi="宋体" w:hint="eastAsia"/>
          <w:sz w:val="24"/>
        </w:rPr>
        <w:t>“三庭”</w:t>
      </w:r>
      <w:r w:rsidR="000B48BA" w:rsidRPr="008F0E66">
        <w:rPr>
          <w:rFonts w:ascii="宋体" w:hAnsi="宋体" w:hint="eastAsia"/>
          <w:sz w:val="24"/>
        </w:rPr>
        <w:t>：是指“智水、智山、智源”，以国学经典为主题，构建浓郁文化氛围。</w:t>
      </w:r>
      <w:r w:rsidRPr="008F0E66">
        <w:rPr>
          <w:rFonts w:ascii="宋体" w:hAnsi="宋体" w:hint="eastAsia"/>
          <w:sz w:val="24"/>
        </w:rPr>
        <w:t>通过开放更多学习空间，最大限度地实现全维度育人。</w:t>
      </w:r>
    </w:p>
    <w:p w:rsidR="00473DAC" w:rsidRDefault="00473DAC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F0E66">
        <w:rPr>
          <w:rFonts w:ascii="宋体" w:hAnsi="宋体" w:hint="eastAsia"/>
          <w:sz w:val="24"/>
        </w:rPr>
        <w:t xml:space="preserve"> </w:t>
      </w:r>
      <w:r w:rsidR="000B48BA" w:rsidRPr="008F0E66">
        <w:rPr>
          <w:rFonts w:ascii="宋体" w:hAnsi="宋体" w:hint="eastAsia"/>
          <w:sz w:val="24"/>
        </w:rPr>
        <w:t>“四季”：是</w:t>
      </w:r>
      <w:r w:rsidR="000B48BA" w:rsidRPr="008F0E66">
        <w:rPr>
          <w:rFonts w:hint="eastAsia"/>
          <w:color w:val="000000"/>
          <w:sz w:val="24"/>
        </w:rPr>
        <w:t>以</w:t>
      </w:r>
      <w:r w:rsidRPr="008F0E66">
        <w:rPr>
          <w:rFonts w:hint="eastAsia"/>
          <w:color w:val="000000"/>
          <w:sz w:val="24"/>
        </w:rPr>
        <w:t>悦享</w:t>
      </w:r>
      <w:r w:rsidR="000B48BA" w:rsidRPr="008F0E66">
        <w:rPr>
          <w:rFonts w:hint="eastAsia"/>
          <w:color w:val="000000"/>
          <w:sz w:val="24"/>
        </w:rPr>
        <w:t>四季教育特色为规划主线，</w:t>
      </w:r>
      <w:r w:rsidR="000B48BA" w:rsidRPr="008F0E66">
        <w:rPr>
          <w:rFonts w:ascii="宋体" w:hAnsi="宋体" w:cs="宋体" w:hint="eastAsia"/>
          <w:bCs/>
          <w:color w:val="000000"/>
          <w:kern w:val="0"/>
          <w:sz w:val="24"/>
        </w:rPr>
        <w:t>创设楼层文化，</w:t>
      </w:r>
      <w:r w:rsidR="000B48BA" w:rsidRPr="008F0E66">
        <w:rPr>
          <w:rFonts w:ascii="宋体" w:hAnsi="宋体" w:cs="宋体" w:hint="eastAsia"/>
          <w:kern w:val="0"/>
          <w:sz w:val="24"/>
        </w:rPr>
        <w:t>全方位、多角度地构建具有节气、节日文化气息，彰显学生立场的学校环境。</w:t>
      </w:r>
      <w:r w:rsidRPr="008F0E66">
        <w:rPr>
          <w:rFonts w:ascii="宋体" w:hAnsi="宋体" w:cs="宋体" w:hint="eastAsia"/>
          <w:kern w:val="0"/>
          <w:sz w:val="24"/>
        </w:rPr>
        <w:t>从而打通生活与育人的界限，在充满生命气息的育人场中，让品德修养真正植根于每个孩子的心里。</w:t>
      </w:r>
    </w:p>
    <w:p w:rsidR="00E32FD5" w:rsidRDefault="00E32FD5" w:rsidP="00095710">
      <w:pPr>
        <w:widowControl/>
        <w:spacing w:line="360" w:lineRule="auto"/>
        <w:ind w:firstLineChars="196" w:firstLine="472"/>
        <w:rPr>
          <w:rFonts w:ascii="宋体" w:hAnsi="宋体"/>
          <w:b/>
          <w:color w:val="000000"/>
          <w:sz w:val="24"/>
        </w:rPr>
      </w:pPr>
      <w:r w:rsidRPr="00095710">
        <w:rPr>
          <w:rFonts w:ascii="宋体" w:hAnsi="宋体" w:cs="宋体" w:hint="eastAsia"/>
          <w:b/>
          <w:kern w:val="0"/>
          <w:sz w:val="24"/>
        </w:rPr>
        <w:t>（2）</w:t>
      </w:r>
      <w:r w:rsidRPr="00F6775E">
        <w:rPr>
          <w:rFonts w:ascii="宋体" w:hAnsi="宋体" w:hint="eastAsia"/>
          <w:b/>
          <w:color w:val="000000"/>
          <w:sz w:val="24"/>
        </w:rPr>
        <w:t>场馆</w:t>
      </w:r>
      <w:r w:rsidR="002B69EA">
        <w:rPr>
          <w:rFonts w:ascii="宋体" w:hAnsi="宋体" w:hint="eastAsia"/>
          <w:b/>
          <w:color w:val="000000"/>
          <w:sz w:val="24"/>
        </w:rPr>
        <w:t>渲染</w:t>
      </w:r>
      <w:r>
        <w:rPr>
          <w:rFonts w:ascii="宋体" w:hAnsi="宋体" w:hint="eastAsia"/>
          <w:b/>
          <w:color w:val="000000"/>
          <w:sz w:val="24"/>
        </w:rPr>
        <w:t>，</w:t>
      </w:r>
      <w:r w:rsidR="00095710">
        <w:rPr>
          <w:rFonts w:ascii="宋体" w:hAnsi="宋体" w:hint="eastAsia"/>
          <w:b/>
          <w:color w:val="000000"/>
          <w:sz w:val="24"/>
        </w:rPr>
        <w:t>丰富体验</w:t>
      </w:r>
      <w:r w:rsidR="002B69EA">
        <w:rPr>
          <w:rFonts w:ascii="宋体" w:hAnsi="宋体" w:hint="eastAsia"/>
          <w:b/>
          <w:color w:val="000000"/>
          <w:sz w:val="24"/>
        </w:rPr>
        <w:t>。</w:t>
      </w:r>
    </w:p>
    <w:p w:rsidR="00E32FD5" w:rsidRDefault="00E32FD5" w:rsidP="00E32FD5">
      <w:pPr>
        <w:widowControl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节日文化场：</w:t>
      </w:r>
      <w:r w:rsidRPr="00F6775E">
        <w:rPr>
          <w:rFonts w:ascii="宋体" w:hAnsi="宋体" w:hint="eastAsia"/>
          <w:color w:val="000000"/>
          <w:sz w:val="24"/>
        </w:rPr>
        <w:t>在动与静、立体与平面结合的基础上，利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用走廊、门厅、天井等地，打造不同的“节日文化场</w:t>
      </w:r>
      <w:r w:rsidRPr="00F6775E">
        <w:rPr>
          <w:rFonts w:ascii="宋体" w:cs="宋体" w:hint="eastAsia"/>
          <w:color w:val="000000"/>
          <w:kern w:val="0"/>
          <w:sz w:val="24"/>
          <w:lang w:val="zh-CN"/>
        </w:rPr>
        <w:t>”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。如</w:t>
      </w:r>
      <w:r w:rsidRPr="00F6775E">
        <w:rPr>
          <w:rFonts w:ascii="宋体" w:hAnsi="宋体" w:cs="宋体"/>
          <w:color w:val="000000"/>
          <w:kern w:val="0"/>
          <w:sz w:val="24"/>
          <w:lang w:val="zh-CN"/>
        </w:rPr>
        <w:t xml:space="preserve"> 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“元宵节”活动，我们充分利用天井、大厅等场所，营造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赏花灯、猜灯谜的环境氛围。</w:t>
      </w:r>
    </w:p>
    <w:p w:rsidR="00E32FD5" w:rsidRDefault="00E32FD5" w:rsidP="00E32FD5">
      <w:pPr>
        <w:widowControl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主题体验坊：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以精心设计相关活动项目为载体，在各“主题体验坊”中开展学生喜闻乐见的各类节日庆祝活动。如“六一节”活动，我们充分利用公共区域创设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创业街等体验场，让学生在说说、玩玩、做做的过程中增强节日体验。</w:t>
      </w:r>
    </w:p>
    <w:p w:rsidR="00E32FD5" w:rsidRPr="00F6775E" w:rsidRDefault="00E32FD5" w:rsidP="00E32FD5">
      <w:pPr>
        <w:widowControl/>
        <w:spacing w:line="360" w:lineRule="auto"/>
        <w:ind w:firstLineChars="196" w:firstLine="472"/>
        <w:rPr>
          <w:rFonts w:asci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社区实践场：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与周边社区、社会资源建立紧密勾连关系形成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“社区实践场”，根据学生兴趣、节日开展进程，组织学生走进各社会实践场，不断增强与生活、社会对话的能力。</w:t>
      </w:r>
    </w:p>
    <w:p w:rsidR="000B48BA" w:rsidRPr="008F0E66" w:rsidRDefault="004F3438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2.</w:t>
      </w:r>
      <w:r w:rsidR="000B48BA" w:rsidRPr="008F0E66">
        <w:rPr>
          <w:rFonts w:ascii="宋体" w:hAnsi="宋体" w:hint="eastAsia"/>
          <w:b/>
          <w:sz w:val="24"/>
        </w:rPr>
        <w:t>在</w:t>
      </w:r>
      <w:r w:rsidR="008F0E66">
        <w:rPr>
          <w:rFonts w:ascii="宋体" w:hAnsi="宋体" w:hint="eastAsia"/>
          <w:b/>
          <w:sz w:val="24"/>
        </w:rPr>
        <w:t>跨界整合</w:t>
      </w:r>
      <w:r w:rsidR="000B48BA" w:rsidRPr="008F0E66">
        <w:rPr>
          <w:rFonts w:ascii="宋体" w:hAnsi="宋体" w:hint="eastAsia"/>
          <w:b/>
          <w:sz w:val="24"/>
        </w:rPr>
        <w:t>中实现</w:t>
      </w:r>
      <w:r w:rsidR="00473DAC" w:rsidRPr="008F0E66">
        <w:rPr>
          <w:rFonts w:ascii="宋体" w:hAnsi="宋体" w:hint="eastAsia"/>
          <w:b/>
          <w:sz w:val="24"/>
        </w:rPr>
        <w:t>品德修养的落地生根</w:t>
      </w:r>
    </w:p>
    <w:p w:rsidR="0097498C" w:rsidRDefault="00833ED6" w:rsidP="0097498C">
      <w:pPr>
        <w:spacing w:line="360" w:lineRule="auto"/>
        <w:ind w:firstLineChars="245" w:firstLine="58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18415</wp:posOffset>
            </wp:positionV>
            <wp:extent cx="2091055" cy="2695575"/>
            <wp:effectExtent l="19050" t="0" r="444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98C">
        <w:rPr>
          <w:rFonts w:ascii="宋体" w:hAnsi="宋体" w:cs="宋体" w:hint="eastAsia"/>
          <w:kern w:val="0"/>
          <w:sz w:val="24"/>
        </w:rPr>
        <w:t>我们以节日为经，活动为纬，尊重儿童本位，盘活教师、学生、家长、社区等各类资源，尝试在主题中融合，在学科领域中渗透，</w:t>
      </w:r>
      <w:r w:rsidR="0097498C">
        <w:rPr>
          <w:rFonts w:ascii="宋体" w:hAnsi="宋体" w:cs="宋体" w:hint="eastAsia"/>
          <w:bCs/>
          <w:kern w:val="0"/>
          <w:sz w:val="24"/>
        </w:rPr>
        <w:t>寓一日活动中践行，在仪式活动中畅享，在岗位中体验辐射</w:t>
      </w:r>
      <w:r w:rsidR="004474CB">
        <w:rPr>
          <w:rFonts w:ascii="宋体" w:hAnsi="宋体" w:cs="宋体" w:hint="eastAsia"/>
          <w:bCs/>
          <w:kern w:val="0"/>
          <w:sz w:val="24"/>
        </w:rPr>
        <w:t>畅玩</w:t>
      </w:r>
      <w:r w:rsidR="0097498C">
        <w:rPr>
          <w:rFonts w:ascii="宋体" w:hAnsi="宋体" w:cs="宋体" w:hint="eastAsia"/>
          <w:bCs/>
          <w:kern w:val="0"/>
          <w:sz w:val="24"/>
        </w:rPr>
        <w:t>乐享课程经验，推进课程融合化进程，</w:t>
      </w:r>
      <w:r w:rsidR="0097498C">
        <w:rPr>
          <w:rFonts w:ascii="宋体" w:hAnsi="宋体" w:cs="宋体" w:hint="eastAsia"/>
          <w:kern w:val="0"/>
          <w:sz w:val="24"/>
        </w:rPr>
        <w:t>共同编织“畅玩乐享”德育课程网。</w:t>
      </w:r>
    </w:p>
    <w:p w:rsidR="00E32FD5" w:rsidRDefault="00E32FD5" w:rsidP="00E32FD5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（1）整体设计，形成系列。</w:t>
      </w:r>
    </w:p>
    <w:p w:rsidR="0097498C" w:rsidRDefault="008F0E66" w:rsidP="0097498C">
      <w:pPr>
        <w:spacing w:line="440" w:lineRule="exact"/>
        <w:ind w:firstLineChars="200" w:firstLine="482"/>
        <w:rPr>
          <w:rFonts w:ascii="宋体" w:hAnsi="宋体"/>
          <w:color w:val="000000"/>
          <w:sz w:val="24"/>
        </w:rPr>
      </w:pPr>
      <w:r w:rsidRPr="006C337B">
        <w:rPr>
          <w:rFonts w:ascii="宋体" w:hAnsi="宋体" w:hint="eastAsia"/>
          <w:b/>
          <w:sz w:val="24"/>
        </w:rPr>
        <w:t>从内容设计来看，将节点生活</w:t>
      </w:r>
      <w:r w:rsidRPr="008F0E66">
        <w:rPr>
          <w:rFonts w:ascii="宋体" w:hAnsi="宋体" w:hint="eastAsia"/>
          <w:sz w:val="24"/>
        </w:rPr>
        <w:t>（入学仪式、成长仪式、毕业仪式）、</w:t>
      </w:r>
      <w:r w:rsidRPr="006C337B">
        <w:rPr>
          <w:rFonts w:ascii="宋体" w:hAnsi="宋体" w:hint="eastAsia"/>
          <w:b/>
          <w:sz w:val="24"/>
        </w:rPr>
        <w:t>节气生活</w:t>
      </w:r>
      <w:r w:rsidRPr="0026773E">
        <w:rPr>
          <w:rFonts w:ascii="宋体" w:hAnsi="宋体" w:hint="eastAsia"/>
          <w:sz w:val="24"/>
        </w:rPr>
        <w:t>（</w:t>
      </w:r>
      <w:r w:rsidRPr="006C337B">
        <w:rPr>
          <w:rFonts w:ascii="宋体" w:hAnsi="宋体" w:hint="eastAsia"/>
          <w:sz w:val="24"/>
        </w:rPr>
        <w:t>优化四季课程，以季节为纵向线索，系</w:t>
      </w:r>
      <w:r w:rsidRPr="006C337B">
        <w:rPr>
          <w:rFonts w:ascii="宋体" w:hAnsi="宋体" w:hint="eastAsia"/>
          <w:sz w:val="24"/>
        </w:rPr>
        <w:lastRenderedPageBreak/>
        <w:t>统梳理有关二十四节气的内容，将其与传统文化、自然现象与科学、人文教养与艺术、地理历史、社会生活等统整，形成融生命、艺术、科学、社会为一体的综合学习活动主题，根据年级、活动特点进行分化落实。</w:t>
      </w:r>
      <w:r>
        <w:rPr>
          <w:rFonts w:ascii="宋体" w:hAnsi="宋体" w:hint="eastAsia"/>
          <w:sz w:val="24"/>
        </w:rPr>
        <w:t>）</w:t>
      </w:r>
      <w:r w:rsidRPr="004F3C7F">
        <w:rPr>
          <w:rFonts w:ascii="宋体" w:hAnsi="宋体" w:hint="eastAsia"/>
          <w:b/>
          <w:sz w:val="24"/>
        </w:rPr>
        <w:t>节庆生活</w:t>
      </w:r>
      <w:r>
        <w:rPr>
          <w:rFonts w:ascii="宋体" w:hAnsi="宋体" w:hint="eastAsia"/>
          <w:sz w:val="24"/>
        </w:rPr>
        <w:t>（传统节日在传统中有创新，有鲜明的主题设计，重视层次递进，形成不同年段发展目标（形象感知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项目研究），累进性提升认识</w:t>
      </w:r>
      <w:r w:rsidRPr="009E0495">
        <w:rPr>
          <w:rFonts w:ascii="宋体" w:hAnsi="宋体" w:hint="eastAsia"/>
          <w:sz w:val="24"/>
        </w:rPr>
        <w:t>，</w:t>
      </w:r>
      <w:r w:rsidRPr="00F6775E">
        <w:rPr>
          <w:rFonts w:ascii="宋体" w:hAnsi="宋体" w:hint="eastAsia"/>
          <w:color w:val="000000"/>
          <w:sz w:val="24"/>
        </w:rPr>
        <w:t>力求去体悟自然、人、社会和学校教育的关系，体现综合式效应。</w:t>
      </w:r>
    </w:p>
    <w:p w:rsidR="00E32FD5" w:rsidRDefault="002B69EA" w:rsidP="00E32FD5">
      <w:pPr>
        <w:widowControl/>
        <w:spacing w:line="360" w:lineRule="auto"/>
        <w:ind w:firstLine="465"/>
        <w:rPr>
          <w:bCs/>
          <w:sz w:val="24"/>
        </w:rPr>
      </w:pPr>
      <w:r w:rsidRPr="002B69EA">
        <w:rPr>
          <w:rFonts w:hint="eastAsia"/>
          <w:b/>
          <w:kern w:val="0"/>
          <w:sz w:val="24"/>
        </w:rPr>
        <w:t>活动</w:t>
      </w:r>
      <w:r w:rsidR="00AC33D0">
        <w:rPr>
          <w:rFonts w:hint="eastAsia"/>
          <w:b/>
          <w:kern w:val="0"/>
          <w:sz w:val="24"/>
        </w:rPr>
        <w:t>主体立体化</w:t>
      </w:r>
      <w:r w:rsidRPr="002B69EA">
        <w:rPr>
          <w:rFonts w:hint="eastAsia"/>
          <w:b/>
          <w:kern w:val="0"/>
          <w:sz w:val="24"/>
        </w:rPr>
        <w:t>：</w:t>
      </w:r>
      <w:r w:rsidR="0097498C" w:rsidRPr="005B68EC">
        <w:rPr>
          <w:rFonts w:hint="eastAsia"/>
          <w:kern w:val="0"/>
          <w:sz w:val="24"/>
        </w:rPr>
        <w:t>每个主题课程都</w:t>
      </w:r>
      <w:r w:rsidR="0097498C" w:rsidRPr="00324711">
        <w:rPr>
          <w:rFonts w:hint="eastAsia"/>
          <w:color w:val="000000"/>
          <w:sz w:val="24"/>
        </w:rPr>
        <w:t>体现</w:t>
      </w:r>
      <w:r w:rsidR="0097498C">
        <w:rPr>
          <w:rFonts w:hint="eastAsia"/>
          <w:color w:val="000000"/>
          <w:sz w:val="24"/>
        </w:rPr>
        <w:t>了</w:t>
      </w:r>
      <w:r w:rsidR="0097498C" w:rsidRPr="00324711">
        <w:rPr>
          <w:rFonts w:hint="eastAsia"/>
          <w:color w:val="000000"/>
          <w:sz w:val="24"/>
        </w:rPr>
        <w:t>校级</w:t>
      </w:r>
      <w:r w:rsidR="0097498C" w:rsidRPr="00324711">
        <w:rPr>
          <w:color w:val="000000"/>
          <w:sz w:val="24"/>
        </w:rPr>
        <w:t>——</w:t>
      </w:r>
      <w:r w:rsidR="0097498C" w:rsidRPr="00324711">
        <w:rPr>
          <w:rFonts w:hint="eastAsia"/>
          <w:color w:val="000000"/>
          <w:sz w:val="24"/>
        </w:rPr>
        <w:t>年级</w:t>
      </w:r>
      <w:r w:rsidR="0097498C" w:rsidRPr="00324711">
        <w:rPr>
          <w:color w:val="000000"/>
          <w:sz w:val="24"/>
        </w:rPr>
        <w:t>——</w:t>
      </w:r>
      <w:r w:rsidR="0097498C" w:rsidRPr="00324711">
        <w:rPr>
          <w:rFonts w:hint="eastAsia"/>
          <w:color w:val="000000"/>
          <w:sz w:val="24"/>
        </w:rPr>
        <w:t>班级三层面的关联性与丰富性，具体来说</w:t>
      </w:r>
      <w:r w:rsidR="0097498C">
        <w:rPr>
          <w:rFonts w:hint="eastAsia"/>
          <w:color w:val="000000"/>
          <w:sz w:val="24"/>
        </w:rPr>
        <w:t>就是</w:t>
      </w:r>
      <w:r w:rsidR="0097498C" w:rsidRPr="00324711">
        <w:rPr>
          <w:rFonts w:hint="eastAsia"/>
          <w:color w:val="000000"/>
          <w:sz w:val="24"/>
        </w:rPr>
        <w:t>做到</w:t>
      </w:r>
      <w:r w:rsidR="0097498C">
        <w:rPr>
          <w:rFonts w:hint="eastAsia"/>
          <w:color w:val="000000"/>
          <w:sz w:val="24"/>
        </w:rPr>
        <w:t>了</w:t>
      </w:r>
      <w:r w:rsidR="0097498C" w:rsidRPr="00324711">
        <w:rPr>
          <w:rFonts w:hint="eastAsia"/>
          <w:color w:val="000000"/>
          <w:sz w:val="24"/>
        </w:rPr>
        <w:t>四层级活动主体的有效转换，</w:t>
      </w:r>
      <w:r w:rsidR="0097498C" w:rsidRPr="0097498C">
        <w:rPr>
          <w:rFonts w:hint="eastAsia"/>
          <w:bCs/>
          <w:sz w:val="24"/>
        </w:rPr>
        <w:t>学校策划、年级转化、班级执行之间的转换，年级策划、班级设计、小组实践之间的转换，班级策划、组队设计、合作实践之间的转换，组队策划、教师援助、学生调整完善之间的转换。</w:t>
      </w:r>
    </w:p>
    <w:p w:rsidR="00E32FD5" w:rsidRPr="00F6775E" w:rsidRDefault="00E32FD5" w:rsidP="00E32FD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</w:rPr>
      </w:pPr>
      <w:r w:rsidRPr="00F6775E">
        <w:rPr>
          <w:rFonts w:ascii="宋体" w:hAnsi="宋体" w:hint="eastAsia"/>
          <w:b/>
          <w:color w:val="000000"/>
          <w:sz w:val="24"/>
        </w:rPr>
        <w:t>活动实施生本化</w:t>
      </w:r>
      <w:r>
        <w:rPr>
          <w:rFonts w:ascii="宋体" w:hAnsi="宋体" w:hint="eastAsia"/>
          <w:b/>
          <w:color w:val="000000"/>
          <w:sz w:val="24"/>
        </w:rPr>
        <w:t>：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充分激发</w:t>
      </w:r>
      <w:r>
        <w:rPr>
          <w:rFonts w:ascii="宋体" w:hAnsi="宋体" w:cs="宋体" w:hint="eastAsia"/>
          <w:color w:val="000000"/>
          <w:kern w:val="0"/>
          <w:sz w:val="24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学生的自主能动性，让学生参与得到活动的策划组织中来，更多地为学生搭建展示自我的平台。把“活动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体验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评价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内化”作为活动目标，让学生在活动中得到一种体验，从而增强主题活动的内涵，提升主题活动的品质，提升学生的基本素养，放大主题活动的育人价值。所有的校园生活，我们都主张学生不能仅仅是参加，而是参与。参与调查，体验，策划，实践，评价，反思……真正让学生在校园中自主生活，发展个性，得到幸福。</w:t>
      </w:r>
    </w:p>
    <w:p w:rsidR="000B48BA" w:rsidRPr="008F0E66" w:rsidRDefault="004F3438" w:rsidP="0097498C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eastAsiaTheme="minorEastAsia" w:hAnsiTheme="minorEastAsia"/>
          <w:color w:val="464646"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="00E32FD5"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）</w:t>
      </w:r>
      <w:r w:rsidR="00E32FD5">
        <w:rPr>
          <w:rFonts w:ascii="宋体" w:hAnsi="宋体" w:cs="宋体" w:hint="eastAsia"/>
          <w:b/>
          <w:sz w:val="24"/>
        </w:rPr>
        <w:t>创新实施，悦享四季。</w:t>
      </w:r>
    </w:p>
    <w:p w:rsidR="005B68EC" w:rsidRDefault="00215851" w:rsidP="0026773E">
      <w:pPr>
        <w:spacing w:line="360" w:lineRule="auto"/>
        <w:ind w:firstLineChars="200" w:firstLine="482"/>
        <w:rPr>
          <w:b/>
          <w:kern w:val="0"/>
          <w:sz w:val="24"/>
        </w:rPr>
      </w:pPr>
      <w:r w:rsidRPr="008F0E66">
        <w:rPr>
          <w:rFonts w:ascii="宋体" w:hAnsi="宋体" w:hint="eastAsia"/>
          <w:b/>
          <w:sz w:val="24"/>
        </w:rPr>
        <w:t>德育主题</w:t>
      </w:r>
      <w:r w:rsidR="000B48BA" w:rsidRPr="008F0E66">
        <w:rPr>
          <w:rFonts w:ascii="宋体" w:hAnsi="宋体" w:hint="eastAsia"/>
          <w:b/>
          <w:sz w:val="24"/>
        </w:rPr>
        <w:t>课程日嗨翻天。</w:t>
      </w:r>
      <w:r w:rsidR="000B48BA" w:rsidRPr="008F0E66">
        <w:rPr>
          <w:rFonts w:ascii="宋体" w:hAnsi="宋体" w:hint="eastAsia"/>
          <w:sz w:val="24"/>
        </w:rPr>
        <w:t>每月一次的</w:t>
      </w:r>
      <w:r w:rsidRPr="008F0E66">
        <w:rPr>
          <w:rFonts w:ascii="宋体" w:hAnsi="宋体" w:hint="eastAsia"/>
          <w:sz w:val="24"/>
        </w:rPr>
        <w:t>主题</w:t>
      </w:r>
      <w:r w:rsidR="000B48BA" w:rsidRPr="008F0E66">
        <w:rPr>
          <w:rFonts w:ascii="宋体" w:hAnsi="宋体" w:hint="eastAsia"/>
          <w:sz w:val="24"/>
        </w:rPr>
        <w:t>课程日是孩子们最期盼最向往的。</w:t>
      </w:r>
      <w:r w:rsidR="008F0E66" w:rsidRPr="00F6775E">
        <w:rPr>
          <w:rFonts w:ascii="宋体" w:hAnsi="宋体" w:hint="eastAsia"/>
          <w:color w:val="000000"/>
          <w:sz w:val="24"/>
        </w:rPr>
        <w:t>校长室牵头，学生处、课程处教科室等多部门联动，以年级组为实施主体，</w:t>
      </w:r>
      <w:r w:rsidR="00750D92">
        <w:rPr>
          <w:rFonts w:ascii="宋体" w:hAnsi="宋体" w:hint="eastAsia"/>
          <w:color w:val="000000"/>
          <w:sz w:val="24"/>
        </w:rPr>
        <w:t>三放三收，前移后续，</w:t>
      </w:r>
      <w:r w:rsidR="00750D92">
        <w:rPr>
          <w:rFonts w:ascii="宋体" w:hAnsi="宋体" w:hint="eastAsia"/>
          <w:sz w:val="24"/>
        </w:rPr>
        <w:t>融合季节、学科与活动元素，</w:t>
      </w:r>
      <w:r w:rsidR="000B48BA" w:rsidRPr="008F0E66">
        <w:rPr>
          <w:rFonts w:ascii="宋体" w:hAnsi="宋体" w:hint="eastAsia"/>
          <w:sz w:val="24"/>
        </w:rPr>
        <w:t>由</w:t>
      </w:r>
      <w:r w:rsidR="000B48BA" w:rsidRPr="008F0E66">
        <w:rPr>
          <w:rFonts w:cs="宋体" w:hint="eastAsia"/>
          <w:kern w:val="0"/>
          <w:sz w:val="24"/>
        </w:rPr>
        <w:t>孩子们自由策划、自信表达，在亲身体验与独特的创造中</w:t>
      </w:r>
      <w:r w:rsidR="000B48BA" w:rsidRPr="008F0E66">
        <w:rPr>
          <w:rFonts w:ascii="宋体" w:hAnsi="宋体" w:cs="宋体" w:hint="eastAsia"/>
          <w:sz w:val="24"/>
        </w:rPr>
        <w:t>快乐</w:t>
      </w:r>
      <w:r w:rsidR="000B48BA" w:rsidRPr="008F0E66">
        <w:rPr>
          <w:rFonts w:cs="宋体" w:hint="eastAsia"/>
          <w:kern w:val="0"/>
          <w:sz w:val="24"/>
        </w:rPr>
        <w:t>收获着，真正实现了“课程养人”。</w:t>
      </w:r>
      <w:r w:rsidR="0097498C">
        <w:rPr>
          <w:rFonts w:cs="宋体" w:hint="eastAsia"/>
          <w:kern w:val="0"/>
          <w:sz w:val="24"/>
        </w:rPr>
        <w:t>如</w:t>
      </w:r>
      <w:r w:rsidR="0097498C" w:rsidRPr="00A34FB6">
        <w:rPr>
          <w:rFonts w:ascii="宋体" w:hAnsi="宋体" w:cs="宋体" w:hint="eastAsia"/>
          <w:color w:val="000000"/>
          <w:sz w:val="24"/>
        </w:rPr>
        <w:t>以“希望”为主题的探春</w:t>
      </w:r>
      <w:r w:rsidR="0097498C" w:rsidRPr="00020CE2">
        <w:rPr>
          <w:rFonts w:ascii="宋体" w:hAnsi="宋体" w:cs="宋体" w:hint="eastAsia"/>
          <w:sz w:val="24"/>
        </w:rPr>
        <w:t>课程</w:t>
      </w:r>
      <w:r w:rsidR="0097498C" w:rsidRPr="00A34FB6">
        <w:rPr>
          <w:rFonts w:ascii="宋体" w:hAnsi="宋体" w:cs="宋体" w:hint="eastAsia"/>
          <w:color w:val="000000"/>
          <w:sz w:val="24"/>
        </w:rPr>
        <w:t>，我们有机结合语文、数学、音乐、美术、科学等学科教学，开展感受“春萌”、感悟“生长”、表现“成长”系列活动，关注儿童的生命体验，让生命质量得以提升，生命价值得以体现。</w:t>
      </w:r>
      <w:r w:rsidR="004F3438" w:rsidRPr="005E7D48">
        <w:rPr>
          <w:rFonts w:ascii="宋体" w:hAnsi="宋体" w:hint="eastAsia"/>
          <w:color w:val="000000"/>
          <w:sz w:val="24"/>
        </w:rPr>
        <w:t>而以赏秋色、过秋节、品秋味、玩秋趣、抒秋怀整体架构的品秋课程，优化了“畅玩乐享”主题课程实施，</w:t>
      </w:r>
      <w:r w:rsidR="004F3438">
        <w:rPr>
          <w:rFonts w:ascii="宋体" w:hAnsi="宋体" w:hint="eastAsia"/>
          <w:sz w:val="24"/>
        </w:rPr>
        <w:t>真正实现</w:t>
      </w:r>
      <w:r w:rsidR="007F03C3">
        <w:rPr>
          <w:rFonts w:ascii="宋体" w:hAnsi="宋体" w:hint="eastAsia"/>
          <w:sz w:val="24"/>
        </w:rPr>
        <w:t>了</w:t>
      </w:r>
      <w:r w:rsidR="004F3438">
        <w:rPr>
          <w:rFonts w:ascii="宋体" w:hAnsi="宋体" w:hint="eastAsia"/>
          <w:sz w:val="24"/>
        </w:rPr>
        <w:t>书本与生活、课内与课外等有机融合的关系，把“玩”的教育意义充分释放出来。</w:t>
      </w:r>
    </w:p>
    <w:p w:rsidR="000B48BA" w:rsidRPr="008F0E66" w:rsidRDefault="0097498C" w:rsidP="008F0E66">
      <w:pPr>
        <w:adjustRightInd w:val="0"/>
        <w:snapToGrid w:val="0"/>
        <w:spacing w:line="440" w:lineRule="exact"/>
        <w:ind w:firstLineChars="200" w:firstLine="48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8F0E66">
        <w:rPr>
          <w:rFonts w:hint="eastAsia"/>
          <w:b/>
          <w:kern w:val="0"/>
          <w:sz w:val="24"/>
        </w:rPr>
        <w:t xml:space="preserve"> </w:t>
      </w:r>
      <w:r w:rsidR="000B48BA" w:rsidRPr="008F0E66">
        <w:rPr>
          <w:rFonts w:hint="eastAsia"/>
          <w:b/>
          <w:kern w:val="0"/>
          <w:sz w:val="24"/>
        </w:rPr>
        <w:t>“生命悦动”善真文化节显风采</w:t>
      </w:r>
      <w:r w:rsidR="000B48BA" w:rsidRPr="008F0E66">
        <w:rPr>
          <w:rFonts w:hint="eastAsia"/>
          <w:kern w:val="0"/>
          <w:sz w:val="24"/>
        </w:rPr>
        <w:t>。五月开展的</w:t>
      </w:r>
      <w:r w:rsidR="000B48BA" w:rsidRPr="008F0E66">
        <w:rPr>
          <w:rFonts w:hint="eastAsia"/>
          <w:sz w:val="24"/>
        </w:rPr>
        <w:t>善真文化节，是孩子们精彩的嬉夏之旅！我们将散点的读书节、科技节、体育节、艺术节统整，把多项活动归并成综合课程。薛小好声音，唱响童心，亮出自信，炫耀光彩；三级运动会，全员参与，拼搏进取，赛出风采；六一欢乐颂，主题游园，合作交往，创意联欢。从金点子的征选到自主创编趣味游戏，再到整个活动的组织，每一位薛小人都全力以赴，奉献智慧，在“善真”文化的</w:t>
      </w:r>
      <w:r w:rsidR="000B48BA" w:rsidRPr="008F0E66">
        <w:rPr>
          <w:rFonts w:asciiTheme="minorEastAsia" w:hAnsiTheme="minorEastAsia" w:hint="eastAsia"/>
          <w:sz w:val="24"/>
        </w:rPr>
        <w:t>滋养中绽放华彩。</w:t>
      </w:r>
      <w:r w:rsidR="00F37313">
        <w:rPr>
          <w:rFonts w:asciiTheme="minorEastAsia" w:hAnsiTheme="minorEastAsia" w:hint="eastAsia"/>
          <w:sz w:val="24"/>
        </w:rPr>
        <w:t>我们的多次活动都在常州电视台播出，收到了很好的社会反响。</w:t>
      </w:r>
    </w:p>
    <w:p w:rsidR="00C641C9" w:rsidRDefault="004F3438" w:rsidP="00C641C9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</w:t>
      </w:r>
      <w:r w:rsidR="00E32FD5">
        <w:rPr>
          <w:rFonts w:ascii="宋体" w:hAnsi="宋体" w:hint="eastAsia"/>
          <w:b/>
          <w:color w:val="000000" w:themeColor="text1"/>
          <w:sz w:val="24"/>
        </w:rPr>
        <w:t>3</w:t>
      </w:r>
      <w:r>
        <w:rPr>
          <w:rFonts w:ascii="宋体" w:hAnsi="宋体" w:hint="eastAsia"/>
          <w:b/>
          <w:color w:val="000000" w:themeColor="text1"/>
          <w:sz w:val="24"/>
        </w:rPr>
        <w:t>）</w:t>
      </w:r>
      <w:r w:rsidR="000B48BA" w:rsidRPr="008F0E66">
        <w:rPr>
          <w:rFonts w:ascii="宋体" w:hAnsi="宋体" w:cs="宋体" w:hint="eastAsia"/>
          <w:b/>
          <w:sz w:val="24"/>
        </w:rPr>
        <w:t>年级定制，</w:t>
      </w:r>
      <w:r w:rsidR="00E32FD5">
        <w:rPr>
          <w:rFonts w:ascii="宋体" w:hAnsi="宋体" w:hint="eastAsia"/>
          <w:b/>
          <w:sz w:val="24"/>
        </w:rPr>
        <w:t>放大节点。</w:t>
      </w:r>
    </w:p>
    <w:p w:rsidR="000B48BA" w:rsidRDefault="00750D92" w:rsidP="00C641C9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750D92">
        <w:rPr>
          <w:rFonts w:hint="eastAsia"/>
          <w:sz w:val="24"/>
        </w:rPr>
        <w:t>聚焦时令</w:t>
      </w:r>
      <w:r w:rsidRPr="00750D92">
        <w:rPr>
          <w:sz w:val="24"/>
        </w:rPr>
        <w:t>节气的自然变化</w:t>
      </w:r>
      <w:r w:rsidRPr="00750D92">
        <w:rPr>
          <w:rFonts w:hint="eastAsia"/>
          <w:sz w:val="24"/>
        </w:rPr>
        <w:t>，注重</w:t>
      </w:r>
      <w:r w:rsidRPr="00750D92">
        <w:rPr>
          <w:sz w:val="24"/>
        </w:rPr>
        <w:t>分年级策划</w:t>
      </w:r>
      <w:r>
        <w:rPr>
          <w:rFonts w:hint="eastAsia"/>
          <w:sz w:val="24"/>
        </w:rPr>
        <w:t>。</w:t>
      </w:r>
      <w:r w:rsidR="000B48BA" w:rsidRPr="008F0E66">
        <w:rPr>
          <w:rFonts w:ascii="宋体" w:hAnsi="宋体" w:hint="eastAsia"/>
          <w:color w:val="000000"/>
          <w:sz w:val="24"/>
        </w:rPr>
        <w:t>独特的开学课程始于假期，每一个孩子享</w:t>
      </w:r>
      <w:r w:rsidR="000B48BA" w:rsidRPr="008F0E66">
        <w:rPr>
          <w:rFonts w:ascii="宋体" w:hAnsi="宋体" w:hint="eastAsia"/>
          <w:color w:val="000000"/>
          <w:sz w:val="24"/>
        </w:rPr>
        <w:lastRenderedPageBreak/>
        <w:t>受着期初美好的生活，憧憬着美好新学期的开启</w:t>
      </w:r>
      <w:r w:rsidR="000B48BA" w:rsidRPr="008F0E66">
        <w:rPr>
          <w:rFonts w:ascii="宋体" w:hAnsi="宋体" w:hint="eastAsia"/>
          <w:sz w:val="24"/>
        </w:rPr>
        <w:t>。</w:t>
      </w:r>
      <w:r w:rsidR="000B48BA" w:rsidRPr="008F0E66">
        <w:rPr>
          <w:rFonts w:ascii="宋体" w:hAnsi="宋体" w:cs="宋体" w:hint="eastAsia"/>
          <w:color w:val="000000"/>
          <w:kern w:val="0"/>
          <w:sz w:val="24"/>
        </w:rPr>
        <w:t>三年级的十岁成长礼，在前期征求学生意愿的基础上，以“</w:t>
      </w:r>
      <w:r w:rsidR="000B48BA" w:rsidRPr="008F0E66">
        <w:rPr>
          <w:rFonts w:ascii="宋体" w:hAnsi="宋体" w:cs="宋体" w:hint="eastAsia"/>
          <w:sz w:val="24"/>
        </w:rPr>
        <w:t>融爱融心融未来”为主题，编织四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</w:r>
      <w:r w:rsidR="000B48BA" w:rsidRPr="008F0E66">
        <w:rPr>
          <w:rFonts w:ascii="宋体" w:hAnsi="宋体" w:hint="eastAsia"/>
          <w:color w:val="000000"/>
          <w:sz w:val="24"/>
        </w:rPr>
        <w:t>横跨校内外，实现了成长环境的融通。</w:t>
      </w:r>
      <w:r w:rsidR="00C641C9" w:rsidRPr="00C641C9">
        <w:rPr>
          <w:rFonts w:ascii="宋体" w:hAnsi="宋体" w:hint="eastAsia"/>
          <w:color w:val="000000"/>
          <w:sz w:val="24"/>
        </w:rPr>
        <w:t>学生说，</w:t>
      </w:r>
      <w:r w:rsidR="00C641C9" w:rsidRPr="00C641C9">
        <w:rPr>
          <w:rFonts w:ascii="Arial" w:hAnsi="Arial" w:cs="Arial" w:hint="eastAsia"/>
          <w:color w:val="000000"/>
          <w:sz w:val="24"/>
        </w:rPr>
        <w:t>通过这次的社会实践活动——爱心义卖，得到了成长，</w:t>
      </w:r>
      <w:r w:rsidR="00C641C9" w:rsidRPr="00C641C9">
        <w:rPr>
          <w:rFonts w:ascii="Helvetica" w:hAnsi="Helvetica" w:cs="Helvetica"/>
          <w:color w:val="111111"/>
          <w:sz w:val="24"/>
        </w:rPr>
        <w:t>当我们的爱心凝结起来的时候，那股爱的暖流是无限大的。</w:t>
      </w:r>
      <w:r w:rsidR="00C641C9">
        <w:rPr>
          <w:rFonts w:ascii="宋体" w:hAnsi="宋体" w:hint="eastAsia"/>
          <w:color w:val="000000"/>
          <w:sz w:val="24"/>
        </w:rPr>
        <w:t>家长说，学校丰富的活动将给孩子的童年留下永久的回忆。社区的老人说，薛小的孩子有爱心，懂感恩。</w:t>
      </w:r>
    </w:p>
    <w:p w:rsidR="00E57F0E" w:rsidRPr="00B5394F" w:rsidRDefault="00E57F0E" w:rsidP="00E57F0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B5394F">
        <w:rPr>
          <w:rFonts w:ascii="宋体" w:hAnsi="宋体" w:cs="宋体" w:hint="eastAsia"/>
          <w:sz w:val="24"/>
        </w:rPr>
        <w:t>课程是文化的落脚点，只有浸润于文化之中的课程，才是真正意义的课程；</w:t>
      </w:r>
      <w:r w:rsidR="00750D92">
        <w:rPr>
          <w:rFonts w:ascii="宋体" w:hAnsi="宋体" w:hint="eastAsia"/>
          <w:sz w:val="24"/>
        </w:rPr>
        <w:t>课程是完成学生人生的一次“摆渡”，</w:t>
      </w:r>
      <w:r w:rsidRPr="00B5394F">
        <w:rPr>
          <w:rFonts w:ascii="宋体" w:hAnsi="宋体" w:cs="宋体" w:hint="eastAsia"/>
          <w:sz w:val="24"/>
        </w:rPr>
        <w:t>只有让课程蕴含</w:t>
      </w:r>
      <w:r>
        <w:rPr>
          <w:rFonts w:ascii="宋体" w:hAnsi="宋体" w:cs="宋体" w:hint="eastAsia"/>
          <w:sz w:val="24"/>
        </w:rPr>
        <w:t>生命的气息</w:t>
      </w:r>
      <w:r w:rsidRPr="00B5394F">
        <w:rPr>
          <w:rFonts w:ascii="宋体" w:hAnsi="宋体" w:cs="宋体" w:hint="eastAsia"/>
          <w:sz w:val="24"/>
        </w:rPr>
        <w:t>，才称得上是</w:t>
      </w:r>
      <w:r>
        <w:rPr>
          <w:rFonts w:ascii="宋体" w:hAnsi="宋体" w:cs="宋体" w:hint="eastAsia"/>
          <w:sz w:val="24"/>
        </w:rPr>
        <w:t>学生</w:t>
      </w:r>
      <w:r w:rsidRPr="00B5394F">
        <w:rPr>
          <w:rFonts w:ascii="宋体" w:hAnsi="宋体" w:cs="宋体" w:hint="eastAsia"/>
          <w:sz w:val="24"/>
        </w:rPr>
        <w:t>的课程。</w:t>
      </w:r>
      <w:r w:rsidR="00750D92">
        <w:rPr>
          <w:rFonts w:ascii="宋体" w:hAnsi="宋体" w:cs="宋体" w:hint="eastAsia"/>
          <w:sz w:val="24"/>
        </w:rPr>
        <w:t>让课程成为学生的“童年甲板”，玩，也可以如此精彩！</w:t>
      </w:r>
      <w:r w:rsidRPr="00B5394F">
        <w:rPr>
          <w:rFonts w:ascii="宋体" w:hAnsi="宋体" w:cs="宋体"/>
          <w:sz w:val="24"/>
        </w:rPr>
        <w:t xml:space="preserve"> </w:t>
      </w:r>
    </w:p>
    <w:sectPr w:rsidR="00E57F0E" w:rsidRPr="00B5394F" w:rsidSect="0032448D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0A" w:rsidRDefault="005C300A" w:rsidP="000B48BA">
      <w:r>
        <w:separator/>
      </w:r>
    </w:p>
  </w:endnote>
  <w:endnote w:type="continuationSeparator" w:id="0">
    <w:p w:rsidR="005C300A" w:rsidRDefault="005C300A" w:rsidP="000B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C868EE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9C6D66">
      <w:rPr>
        <w:rStyle w:val="a4"/>
      </w:rPr>
      <w:instrText xml:space="preserve">PAGE  </w:instrText>
    </w:r>
    <w:r>
      <w:fldChar w:fldCharType="end"/>
    </w:r>
  </w:p>
  <w:p w:rsidR="00586EDF" w:rsidRDefault="005C30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C868EE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9C6D66">
      <w:rPr>
        <w:rStyle w:val="a4"/>
      </w:rPr>
      <w:instrText xml:space="preserve">PAGE  </w:instrText>
    </w:r>
    <w:r>
      <w:fldChar w:fldCharType="separate"/>
    </w:r>
    <w:r w:rsidR="00E2240A">
      <w:rPr>
        <w:rStyle w:val="a4"/>
        <w:noProof/>
      </w:rPr>
      <w:t>4</w:t>
    </w:r>
    <w:r>
      <w:fldChar w:fldCharType="end"/>
    </w:r>
  </w:p>
  <w:p w:rsidR="00586EDF" w:rsidRDefault="005C30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0A" w:rsidRDefault="005C300A" w:rsidP="000B48BA">
      <w:r>
        <w:separator/>
      </w:r>
    </w:p>
  </w:footnote>
  <w:footnote w:type="continuationSeparator" w:id="0">
    <w:p w:rsidR="005C300A" w:rsidRDefault="005C300A" w:rsidP="000B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5C300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A82"/>
    <w:multiLevelType w:val="hybridMultilevel"/>
    <w:tmpl w:val="E40A0AEE"/>
    <w:lvl w:ilvl="0" w:tplc="4DA06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41159F"/>
    <w:multiLevelType w:val="hybridMultilevel"/>
    <w:tmpl w:val="FB2A2F1C"/>
    <w:lvl w:ilvl="0" w:tplc="B2469C4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9920D6C"/>
    <w:multiLevelType w:val="hybridMultilevel"/>
    <w:tmpl w:val="80C2394C"/>
    <w:lvl w:ilvl="0" w:tplc="F560E65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7C407B8"/>
    <w:multiLevelType w:val="hybridMultilevel"/>
    <w:tmpl w:val="2C4CC21C"/>
    <w:lvl w:ilvl="0" w:tplc="674C34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A0C24DA"/>
    <w:multiLevelType w:val="hybridMultilevel"/>
    <w:tmpl w:val="36D01C7C"/>
    <w:lvl w:ilvl="0" w:tplc="3462164E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4FC269B"/>
    <w:multiLevelType w:val="hybridMultilevel"/>
    <w:tmpl w:val="C3BA3870"/>
    <w:lvl w:ilvl="0" w:tplc="34B8E9E0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8BA"/>
    <w:rsid w:val="00081C79"/>
    <w:rsid w:val="00095710"/>
    <w:rsid w:val="000B48BA"/>
    <w:rsid w:val="001D2BE2"/>
    <w:rsid w:val="001D5DF4"/>
    <w:rsid w:val="001E6E3A"/>
    <w:rsid w:val="00215851"/>
    <w:rsid w:val="0026773E"/>
    <w:rsid w:val="00273D87"/>
    <w:rsid w:val="00277679"/>
    <w:rsid w:val="002B69EA"/>
    <w:rsid w:val="004474CB"/>
    <w:rsid w:val="00473DAC"/>
    <w:rsid w:val="004F3438"/>
    <w:rsid w:val="005B1F9C"/>
    <w:rsid w:val="005B68EC"/>
    <w:rsid w:val="005C1EBE"/>
    <w:rsid w:val="005C300A"/>
    <w:rsid w:val="006A4667"/>
    <w:rsid w:val="00716511"/>
    <w:rsid w:val="00750D92"/>
    <w:rsid w:val="00755232"/>
    <w:rsid w:val="007B349D"/>
    <w:rsid w:val="007C0F37"/>
    <w:rsid w:val="007F03C3"/>
    <w:rsid w:val="00833ED6"/>
    <w:rsid w:val="008F0E66"/>
    <w:rsid w:val="00903588"/>
    <w:rsid w:val="00955933"/>
    <w:rsid w:val="0097498C"/>
    <w:rsid w:val="009C6D66"/>
    <w:rsid w:val="00AB72B4"/>
    <w:rsid w:val="00AC33D0"/>
    <w:rsid w:val="00B80E71"/>
    <w:rsid w:val="00B83629"/>
    <w:rsid w:val="00B845F6"/>
    <w:rsid w:val="00BE7386"/>
    <w:rsid w:val="00C641C9"/>
    <w:rsid w:val="00C868EE"/>
    <w:rsid w:val="00CD043A"/>
    <w:rsid w:val="00D26FCD"/>
    <w:rsid w:val="00D66194"/>
    <w:rsid w:val="00E2240A"/>
    <w:rsid w:val="00E32FD5"/>
    <w:rsid w:val="00E36DD1"/>
    <w:rsid w:val="00E57F0E"/>
    <w:rsid w:val="00EB759A"/>
    <w:rsid w:val="00EE3E58"/>
    <w:rsid w:val="00F37313"/>
    <w:rsid w:val="00F6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8BA"/>
    <w:rPr>
      <w:color w:val="000000"/>
      <w:u w:val="none"/>
    </w:rPr>
  </w:style>
  <w:style w:type="character" w:styleId="a4">
    <w:name w:val="page number"/>
    <w:basedOn w:val="a0"/>
    <w:rsid w:val="000B48BA"/>
  </w:style>
  <w:style w:type="paragraph" w:styleId="a5">
    <w:name w:val="header"/>
    <w:basedOn w:val="a"/>
    <w:link w:val="Char"/>
    <w:rsid w:val="000B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48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B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48B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B48BA"/>
    <w:pPr>
      <w:ind w:firstLineChars="200" w:firstLine="420"/>
    </w:pPr>
    <w:rPr>
      <w:rFonts w:ascii="Calibri" w:hAnsi="Calibri"/>
      <w:szCs w:val="21"/>
    </w:rPr>
  </w:style>
  <w:style w:type="character" w:styleId="a7">
    <w:name w:val="Strong"/>
    <w:uiPriority w:val="22"/>
    <w:qFormat/>
    <w:rsid w:val="000B48BA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0B48BA"/>
    <w:pPr>
      <w:ind w:firstLineChars="200" w:firstLine="420"/>
    </w:pPr>
    <w:rPr>
      <w:rFonts w:ascii="Calibri" w:hAnsi="Calibri"/>
      <w:szCs w:val="22"/>
    </w:rPr>
  </w:style>
  <w:style w:type="character" w:styleId="a9">
    <w:name w:val="footnote reference"/>
    <w:basedOn w:val="a0"/>
    <w:semiHidden/>
    <w:rsid w:val="000B48BA"/>
    <w:rPr>
      <w:vertAlign w:val="superscript"/>
    </w:rPr>
  </w:style>
  <w:style w:type="paragraph" w:styleId="aa">
    <w:name w:val="footnote text"/>
    <w:basedOn w:val="a"/>
    <w:link w:val="Char1"/>
    <w:semiHidden/>
    <w:rsid w:val="000B48B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a"/>
    <w:semiHidden/>
    <w:rsid w:val="000B48BA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8F0E6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F0E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2017-11-19T07:00:00Z</dcterms:created>
  <dcterms:modified xsi:type="dcterms:W3CDTF">2017-11-26T10:15:00Z</dcterms:modified>
</cp:coreProperties>
</file>