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我在暑期拜读了成尚荣先生的《儿童立场》，略有感悟：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434343"/>
          <w:spacing w:val="0"/>
          <w:sz w:val="21"/>
          <w:szCs w:val="21"/>
          <w:shd w:val="clear" w:color="auto" w:fill="auto"/>
          <w:lang w:eastAsia="zh-CN"/>
        </w:rPr>
        <w:t>成先生的这本书告诉所有老师：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  <w:shd w:val="clear" w:color="auto" w:fill="auto"/>
        </w:rPr>
        <w:t>儿童研究是教育研究的母题，儿童立场是教育的基本立场”，立足于儿童的教育，才是真教育、活教育。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34343"/>
          <w:spacing w:val="0"/>
          <w:sz w:val="21"/>
          <w:szCs w:val="21"/>
          <w:shd w:val="clear" w:fill="F5F6EE"/>
        </w:rPr>
        <w:t>“立场”，是人们认识和处理问题时所处的地位和所抱的态度，“儿童立场”即是指教育人所处的地位和所抱的态度应基于儿童，从儿童出发。成尚荣先生说，儿童立场不是一句空话，也不只是表面的尊重，其深度在于价值的追寻。《儿童立场》这本书，就是成先生对他所认定的价值的精彩阐述，他用了四辑文字，从不同角度切入，深度剖析了“儿童立场”作为教育基本面的重要性，还有如何做到的策略引领，更指出了作为教育者必须关注的儿童研究视角的确认、调整与发展走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26042"/>
    <w:rsid w:val="4B52604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2018-09-03T06:19:00Z</dcterms:created>
  <dc:creator>Administrator</dc:creator>
  <cp:lastModifiedBy>Administrator</cp:lastModifiedBy>
  <dcterms:modified xsi:type="dcterms:W3CDTF">2018-09-03T06:27:34Z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