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lang w:val="en-US" w:eastAsia="zh-CN"/>
        </w:rPr>
        <w:t>创意</w:t>
      </w:r>
      <w:r>
        <w:rPr>
          <w:rFonts w:hint="eastAsia" w:ascii="黑体" w:hAnsi="黑体" w:eastAsia="黑体" w:cs="黑体"/>
          <w:sz w:val="32"/>
          <w:szCs w:val="32"/>
        </w:rPr>
        <w:t>手工</w:t>
      </w:r>
      <w:r>
        <w:rPr>
          <w:rFonts w:hint="eastAsia" w:ascii="黑体" w:hAnsi="黑体" w:eastAsia="黑体" w:cs="黑体"/>
          <w:sz w:val="32"/>
          <w:szCs w:val="32"/>
          <w:lang w:val="en-US" w:eastAsia="zh-CN"/>
        </w:rPr>
        <w:t>校本课程</w:t>
      </w:r>
      <w:r>
        <w:rPr>
          <w:rFonts w:hint="eastAsia" w:ascii="黑体" w:hAnsi="黑体" w:eastAsia="黑体" w:cs="黑体"/>
          <w:sz w:val="32"/>
          <w:szCs w:val="32"/>
        </w:rPr>
        <w:t>学</w:t>
      </w:r>
      <w:r>
        <w:rPr>
          <w:rFonts w:hint="eastAsia" w:ascii="黑体" w:hAnsi="黑体" w:eastAsia="黑体" w:cs="黑体"/>
          <w:sz w:val="32"/>
          <w:szCs w:val="32"/>
          <w:lang w:val="en-US" w:eastAsia="zh-CN"/>
        </w:rPr>
        <w:t>年</w:t>
      </w:r>
      <w:r>
        <w:rPr>
          <w:rFonts w:hint="eastAsia" w:ascii="黑体" w:hAnsi="黑体" w:eastAsia="黑体" w:cs="黑体"/>
          <w:sz w:val="32"/>
          <w:szCs w:val="32"/>
        </w:rPr>
        <w:t>总结 </w:t>
      </w:r>
    </w:p>
    <w:p>
      <w:pPr>
        <w:rPr>
          <w:rFonts w:hint="eastAsia"/>
        </w:rPr>
      </w:pPr>
      <w:r>
        <w:rPr>
          <w:rFonts w:hint="eastAsia"/>
        </w:rPr>
        <w:t> </w:t>
      </w:r>
    </w:p>
    <w:p>
      <w:pPr>
        <w:jc w:val="right"/>
        <w:rPr>
          <w:rFonts w:hint="eastAsia"/>
        </w:rPr>
      </w:pPr>
      <w:r>
        <w:rPr>
          <w:rFonts w:hint="eastAsia"/>
        </w:rPr>
        <w:t>                                </w:t>
      </w:r>
      <w:r>
        <w:rPr>
          <w:rFonts w:hint="eastAsia"/>
          <w:lang w:val="en-US" w:eastAsia="zh-CN"/>
        </w:rPr>
        <w:t>曹慧敏</w:t>
      </w:r>
      <w:r>
        <w:rPr>
          <w:rFonts w:hint="eastAsia"/>
        </w:rPr>
        <w:t>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本学期我</w:t>
      </w:r>
      <w:r>
        <w:rPr>
          <w:rFonts w:hint="eastAsia" w:asciiTheme="minorEastAsia" w:hAnsiTheme="minorEastAsia" w:eastAsiaTheme="minorEastAsia" w:cstheme="minorEastAsia"/>
          <w:sz w:val="28"/>
          <w:szCs w:val="28"/>
          <w:lang w:val="en-US" w:eastAsia="zh-CN"/>
        </w:rPr>
        <w:t>班</w:t>
      </w:r>
      <w:r>
        <w:rPr>
          <w:rFonts w:hint="eastAsia" w:asciiTheme="minorEastAsia" w:hAnsiTheme="minorEastAsia" w:eastAsiaTheme="minorEastAsia" w:cstheme="minorEastAsia"/>
          <w:sz w:val="28"/>
          <w:szCs w:val="28"/>
        </w:rPr>
        <w:t>开展了手工制作兴趣活动班</w:t>
      </w:r>
      <w:r>
        <w:rPr>
          <w:rFonts w:hint="eastAsia" w:asciiTheme="minorEastAsia" w:hAnsiTheme="minorEastAsia" w:eastAsiaTheme="minorEastAsia" w:cstheme="minorEastAsia"/>
          <w:sz w:val="28"/>
          <w:szCs w:val="28"/>
          <w:lang w:val="en-US" w:eastAsia="zh-CN"/>
        </w:rPr>
        <w:t>课程</w:t>
      </w:r>
      <w:r>
        <w:rPr>
          <w:rFonts w:hint="eastAsia" w:asciiTheme="minorEastAsia" w:hAnsiTheme="minorEastAsia" w:eastAsiaTheme="minorEastAsia" w:cstheme="minorEastAsia"/>
          <w:sz w:val="28"/>
          <w:szCs w:val="28"/>
        </w:rPr>
        <w:t>。我担任手工制作兴趣班的教学。本学期的校本课程已在学生的自由展示活动中宣告结束，回顾本学期所经历的校本开发、实践的历程，我们深深感到：作为一门课程，只有当它真正成为学生学习活动中喜欢的一分子，才能真正张显该课程的教育魅力，而作为一门校本课程，也只有真正投合学生的兴趣，才能体现它在学生成长发展过程中的价值，因为这时课程是一个台阶、一个平台，教师通过这个平台传授学生感兴趣的知识与技能。学生通过这个平台，不但获取了自己感兴趣的知识与技能，而且在不断地锻炼自己的各种能力。要达到这个目标，其前提条件必定是所传授的或指导学生探究的知识与技能是学生经过努力能学会掌握的、感兴趣的、愿意学的。现将本学期本课程的开设情况、学习状况总结如下：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 1、选择适合学生能力发展的教学内容     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针对学生的发展特点，在选材时，我们尽量做到面广、有趣，尽量让学生通过手工工艺课接触到各种常见的工艺品种，通过校本课程，丰富学生国家课程、地方课程中没有的或很少接触的一些工艺内容。充分发挥校本课程的优势，促进学生的能力发展。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    2、一学期手工制作课的学习，充分的调动了学生的学习积性。 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因为手工制作趣味性较强，剪出的作品很精美，并且学生动手的机会也很多，符合低年级学生好动的个性特征，小朋友们在玩中学到知识与制作技能，使小学生的心情变得轻松而又愉快，在宽松而又愉悦的气氛中，极大地调动了小学生的学习积极性。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    3、一学期手工制作课的学习，使小学生的双手与大脑的思考得协调起来。 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手工制作需要动手，手一动，就会引起大脑的积极思考，如手工制作的剪纸艺术，小学生先欣赏漂亮的剪纸，再自己动手剪一剪。动手剪时，他们就要思考：如何折叠，如何画出合理漂亮的图案，怎样才能剪好，贴好。一件作品的完成，使他们的小手变得更灵巧，脑的思考变得更敏捷。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4、通过一学期手工制作课的学习，培养了小学生的毅力和耐力 。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     现在小学生</w:t>
      </w:r>
      <w:bookmarkStart w:id="0" w:name="_GoBack"/>
      <w:bookmarkEnd w:id="0"/>
      <w:r>
        <w:rPr>
          <w:rFonts w:hint="eastAsia" w:asciiTheme="minorEastAsia" w:hAnsiTheme="minorEastAsia" w:eastAsiaTheme="minorEastAsia" w:cstheme="minorEastAsia"/>
          <w:sz w:val="28"/>
          <w:szCs w:val="28"/>
        </w:rPr>
        <w:t>的耐力和毅力都很差，依赖性较强。在手工制作课上，他们过的是群体生活，同龄人在一块，常常使小学生变得争强好胜，加上老师正确的指导和鼓励，一些难做的手工，他们靠着争强好胜的信念，也能独立完成。这样，长此以往就使小学生的毅力和耐力加强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    5、低起点，高发挥，提高学习的效果 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本学期，我们还在摸索着，在选材时，尽量控制好作品的难易程度，做到：低起点，高发挥，既照顾到一般层面的学生学习的水平，又尽量照顾到那些掌握新技能快，接受能力强的学生的学习水平。鼓励学生做到：基本技能全员掌握，创意设计尽情发挥。既为一般学生打造学习平台，又为尖子学生打造展示舞台。同时，每单元新的学习内容结束后，一般都安排一节综合创意课，引导学生及时将所学的内容巩固、消化、运用。通过综合创意课巩固学生的学习效果，提升学生的应用能力及创编设计能力。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 6、收集学生作品，丰富完善校本教材 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    在指导学生学习的过程中，我们始终不忘编写校本教材的重任，在课堂上做有心人，看到好的作品及时收集，拍摄下来，这样，不但收集到了好的编写素材，同时提高了学生学习的积极性。 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在本学期的手工兴趣小组活动中有收获，也有很多的不足：如有的学生在活动时会不注意卫生，把一些碎纸、废树叶等东西扔到地上；有的学生在活动前不能把活动所需要的东西准备好；还有的学生做手工比较粗心，做出来的作品质量不高等等。在以后的活动中，我们将更加努力争取把工作做的更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B6E10"/>
    <w:rsid w:val="4E5B6E1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2018-06-22T05:56:00Z</dcterms:created>
  <dc:creator>驿水寒,水未寒</dc:creator>
  <cp:lastModifiedBy>驿水寒,水未寒</cp:lastModifiedBy>
  <dcterms:modified xsi:type="dcterms:W3CDTF">2018-06-22T06:33:13Z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