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D4" w:rsidRDefault="003035D4" w:rsidP="003035D4">
      <w:pPr>
        <w:pStyle w:val="a3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             </w:t>
      </w:r>
      <w:r w:rsidRPr="003035D4">
        <w:rPr>
          <w:rFonts w:ascii="Arial" w:hAnsi="Arial" w:cs="Arial" w:hint="eastAsia"/>
        </w:rPr>
        <w:t>寻找“名师基质”</w:t>
      </w:r>
      <w:r>
        <w:rPr>
          <w:rFonts w:ascii="Arial" w:hAnsi="Arial" w:cs="Arial" w:hint="eastAsia"/>
        </w:rPr>
        <w:t>-------</w:t>
      </w:r>
      <w:r>
        <w:rPr>
          <w:rFonts w:ascii="Arial" w:hAnsi="Arial" w:cs="Arial" w:hint="eastAsia"/>
        </w:rPr>
        <w:t>读成尚荣《名师基质》有感</w:t>
      </w:r>
    </w:p>
    <w:p w:rsidR="003035D4" w:rsidRDefault="003035D4" w:rsidP="003035D4">
      <w:pPr>
        <w:pStyle w:val="a3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                              </w:t>
      </w:r>
    </w:p>
    <w:p w:rsidR="003035D4" w:rsidRDefault="003035D4" w:rsidP="003035D4">
      <w:pPr>
        <w:pStyle w:val="a3"/>
        <w:ind w:firstLineChars="150" w:firstLine="360"/>
        <w:rPr>
          <w:rFonts w:ascii="Arial" w:hAnsi="Arial" w:cs="Arial"/>
        </w:rPr>
      </w:pPr>
      <w:r>
        <w:rPr>
          <w:rFonts w:ascii="Arial" w:hAnsi="Arial" w:cs="Arial"/>
        </w:rPr>
        <w:t>算不上细细品味，但读了成尚荣老先生的《名师基质》依然让我反思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多年的教学工作，成老说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名师基质是一种基因，具有整体性和创生性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，我在自己的教学生涯中，可能一直没有找寻到开启这种基因的密码，所以一直徘徊在名师之门的外面，《名师基质》让我看到了自身的不足，也懂得了名师成长也是有规律的，把握这些基本元素，就有可能更有效地推动更多名师快速成长，我热爱教育，渴望有更多的名师、优师出现，因为教育的推进，孩子的成长需要大量名师给予支持。</w:t>
      </w:r>
    </w:p>
    <w:p w:rsidR="008F3815" w:rsidRPr="003035D4" w:rsidRDefault="008F3815"/>
    <w:sectPr w:rsidR="008F3815" w:rsidRPr="003035D4" w:rsidSect="008F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5D4"/>
    <w:rsid w:val="003035D4"/>
    <w:rsid w:val="008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5D4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42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2018-08-30T04:56:00Z</dcterms:created>
  <dcterms:modified xsi:type="dcterms:W3CDTF">2018-08-30T04:58:00Z</dcterms:modified>
</cp:coreProperties>
</file>