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FA" w:rsidRDefault="00E123FA" w:rsidP="00E123FA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jc w:val="center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我不是“优秀的绵羊”</w:t>
      </w:r>
    </w:p>
    <w:p w:rsidR="00374E82" w:rsidRDefault="00374E82" w:rsidP="00E123FA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  <w:sz w:val="27"/>
          <w:szCs w:val="27"/>
        </w:rPr>
        <w:t xml:space="preserve">                  薛家中心小学   黄燕</w:t>
      </w:r>
    </w:p>
    <w:p w:rsidR="00E123FA" w:rsidRPr="00374E82" w:rsidRDefault="00E123FA" w:rsidP="00E123FA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374E82">
        <w:rPr>
          <w:rFonts w:hint="eastAsia"/>
          <w:color w:val="000000"/>
          <w:sz w:val="21"/>
          <w:szCs w:val="21"/>
        </w:rPr>
        <w:t>《优秀的绵羊》这本书伴随了我整个暑假。刚开始拿到这本书，我就被它的名字所吸引，以及封页上简单扼要的三句话：“你还在挤破脑袋去哈佛吗？”、“一位耶鲁大学教授对美国常青藤精英教育的反思！”、“一本颠覆美国中上阶层价值观的警示之作！”。看完这三句话，我的潜意识告诉我：哇，哈佛就算了，我只想去南师大读个研究生。还有这位耶鲁大学的教授是有多么愤世嫉俗、职场失意，敢对美国精英教育体制和中上阶层叫板。带着疑惑和好奇，我开始阅读。</w:t>
      </w:r>
    </w:p>
    <w:p w:rsidR="00E123FA" w:rsidRPr="00374E82" w:rsidRDefault="00E123FA" w:rsidP="00E123FA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374E82">
        <w:rPr>
          <w:rFonts w:hint="eastAsia"/>
          <w:color w:val="000000"/>
          <w:sz w:val="21"/>
          <w:szCs w:val="21"/>
        </w:rPr>
        <w:t>一口气读完了第一部分：优秀的绵羊。通过一行行的文字，看着作者硬生生地拨开“优秀的绵羊”这层面纱，揭示出以“哈耶普”为代表的常春藤盟校的上位史、训练内容以及运行机制，而且言辞激烈，态度鲜明。这时的我了解真相后，蒙圈了。“哈耶普”的学生在我们看来，他们学业有成，积极参加社团活动和社会活动，具有很强的实践精神和创新精神，是社会发展的重要人才，可谓魅力无限。然而作者认为，他们不过是一群在终生竞争的集中营里茫然的生还者。他们最终从事的职业是出于他人的希望，或者他们随波逐流并不假思索地加入了目前从事的职业。他们没有去体会自己的青春，他们从没有生活在当下，他们总是在追逐一些未经深思熟虑的目标。他们总会思索，曾经的努力是否都值得？他们会感到恐慌、疲惫、空虚、茫然、恐惧、玩世不恭。难怪作者把他们称为“优秀的绵羊”。培养出作者笔下“优秀的绵羊”的就是美国的教育制度，一种为精英阶层服务的精英教育制度。这种制度下学校视学生为上帝，学生的一切要求都应该尽量满足。学生可以容易地得到</w:t>
      </w:r>
      <w:r w:rsidRPr="00374E82">
        <w:rPr>
          <w:rFonts w:ascii="Calibri" w:hAnsi="Calibri"/>
          <w:color w:val="000000"/>
          <w:sz w:val="21"/>
          <w:szCs w:val="21"/>
        </w:rPr>
        <w:t>A</w:t>
      </w:r>
      <w:r w:rsidRPr="00374E82">
        <w:rPr>
          <w:rFonts w:hint="eastAsia"/>
          <w:color w:val="000000"/>
          <w:sz w:val="21"/>
          <w:szCs w:val="21"/>
        </w:rPr>
        <w:t>，能够顺利的毕业，进入投资、咨询、律师、医生等行业。学校教授以科学研究为重，教学为辅，否则就是不务正业。作者笔下美国的精英教育制度和优秀的绵羊，我只能望而生畏。首先作为一个亚洲人，我必须有足够的经济能力以及家庭背景，才能进入名校，其次我的学业成绩和个人经历必须漂亮。所以我根本算不上“优秀的绵羊”，也无法对作者的观点产生很强烈的共鸣，也不可能去改变什么。</w:t>
      </w:r>
    </w:p>
    <w:p w:rsidR="00E123FA" w:rsidRPr="00374E82" w:rsidRDefault="00E123FA" w:rsidP="00E123FA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374E82">
        <w:rPr>
          <w:rFonts w:hint="eastAsia"/>
          <w:color w:val="000000"/>
          <w:sz w:val="21"/>
          <w:szCs w:val="21"/>
        </w:rPr>
        <w:t>支持我阅读下去的动力，是我一直在期待着作者能提出什么办法来帮助这些“优秀的绵羊”，并且改变美国的精英教育制度。如果改变太难，亦或有些什么好的建议呢？接下来作者的观点让我产生了共鸣。作者认为可以从大学的使命、博雅教育以及教师的本职和学生最核心的能力来做出改变。</w:t>
      </w:r>
    </w:p>
    <w:p w:rsidR="00E123FA" w:rsidRPr="00374E82" w:rsidRDefault="00E123FA" w:rsidP="00E123FA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374E82">
        <w:rPr>
          <w:rFonts w:hint="eastAsia"/>
          <w:color w:val="000000"/>
          <w:sz w:val="21"/>
          <w:szCs w:val="21"/>
        </w:rPr>
        <w:t>大学的使命是帮助学生学会思考和学习。大学并非是学会思考的唯一机会，它既不是第一个机会，也不是最后一个机会，但它绝对是最好的一次机会。作者认为“如果大学</w:t>
      </w:r>
      <w:r w:rsidRPr="00374E82">
        <w:rPr>
          <w:rFonts w:ascii="Calibri" w:hAnsi="Calibri"/>
          <w:color w:val="000000"/>
          <w:sz w:val="21"/>
          <w:szCs w:val="21"/>
        </w:rPr>
        <w:t>4</w:t>
      </w:r>
      <w:r w:rsidRPr="00374E82">
        <w:rPr>
          <w:rFonts w:hint="eastAsia"/>
          <w:color w:val="000000"/>
          <w:sz w:val="21"/>
          <w:szCs w:val="21"/>
        </w:rPr>
        <w:t>年完</w:t>
      </w:r>
      <w:r w:rsidRPr="00374E82">
        <w:rPr>
          <w:rFonts w:hint="eastAsia"/>
          <w:color w:val="000000"/>
          <w:sz w:val="21"/>
          <w:szCs w:val="21"/>
        </w:rPr>
        <w:lastRenderedPageBreak/>
        <w:t>全就是为了就业而准备，那么我们就显然荒废了这段黄金时间”。为了帮助学生更好的思考，美国学校推出一项教育新政策，叫“</w:t>
      </w:r>
      <w:r w:rsidRPr="00374E82">
        <w:rPr>
          <w:rFonts w:ascii="Calibri" w:hAnsi="Calibri"/>
          <w:color w:val="000000"/>
          <w:sz w:val="21"/>
          <w:szCs w:val="21"/>
        </w:rPr>
        <w:t>the Gap Year</w:t>
      </w:r>
      <w:r w:rsidRPr="00374E82">
        <w:rPr>
          <w:rFonts w:hint="eastAsia"/>
          <w:color w:val="000000"/>
          <w:sz w:val="21"/>
          <w:szCs w:val="21"/>
        </w:rPr>
        <w:t>”。大学生在进入大学之前，可以休息一年，旨在让学生探索自己的兴趣、学会独立、勇于创新，以更好地适应大学生活，适应环境，集中精力在学习活动上。有些“优秀的绵羊”确实参与了这个教学活动，但他们的目的是为了让自己的简历更加漂亮，为择业加分。这样旨在帮助思考的目的也就变味了。虽然在中国还没有这样的政策，但是我们完全可以充分利用</w:t>
      </w:r>
      <w:r w:rsidRPr="00374E82">
        <w:rPr>
          <w:rFonts w:ascii="Calibri" w:hAnsi="Calibri"/>
          <w:color w:val="000000"/>
          <w:sz w:val="21"/>
          <w:szCs w:val="21"/>
        </w:rPr>
        <w:t>4</w:t>
      </w:r>
      <w:r w:rsidRPr="00374E82">
        <w:rPr>
          <w:rFonts w:hint="eastAsia"/>
          <w:color w:val="000000"/>
          <w:sz w:val="21"/>
          <w:szCs w:val="21"/>
        </w:rPr>
        <w:t>年的时间潜心学习专业知识，学会思考。作为英语专业的我来说，在大学潜心学习了</w:t>
      </w:r>
      <w:r w:rsidRPr="00374E82">
        <w:rPr>
          <w:rFonts w:ascii="Calibri" w:hAnsi="Calibri"/>
          <w:color w:val="000000"/>
          <w:sz w:val="21"/>
          <w:szCs w:val="21"/>
        </w:rPr>
        <w:t>3</w:t>
      </w:r>
      <w:r w:rsidRPr="00374E82">
        <w:rPr>
          <w:rFonts w:hint="eastAsia"/>
          <w:color w:val="000000"/>
          <w:sz w:val="21"/>
          <w:szCs w:val="21"/>
        </w:rPr>
        <w:t>年。在专业老师的指导下，在浓厚的学习氛围下，我基本上能够每天早自习</w:t>
      </w:r>
      <w:r w:rsidRPr="00374E82">
        <w:rPr>
          <w:rFonts w:ascii="Calibri" w:hAnsi="Calibri"/>
          <w:color w:val="000000"/>
          <w:sz w:val="21"/>
          <w:szCs w:val="21"/>
        </w:rPr>
        <w:t>1</w:t>
      </w:r>
      <w:r w:rsidRPr="00374E82">
        <w:rPr>
          <w:rFonts w:hint="eastAsia"/>
          <w:color w:val="000000"/>
          <w:sz w:val="21"/>
          <w:szCs w:val="21"/>
        </w:rPr>
        <w:t>小时、晚自习</w:t>
      </w:r>
      <w:r w:rsidRPr="00374E82">
        <w:rPr>
          <w:rFonts w:ascii="Calibri" w:hAnsi="Calibri"/>
          <w:color w:val="000000"/>
          <w:sz w:val="21"/>
          <w:szCs w:val="21"/>
        </w:rPr>
        <w:t>3</w:t>
      </w:r>
      <w:r w:rsidRPr="00374E82">
        <w:rPr>
          <w:rFonts w:hint="eastAsia"/>
          <w:color w:val="000000"/>
          <w:sz w:val="21"/>
          <w:szCs w:val="21"/>
        </w:rPr>
        <w:t>小时。图书馆成为了我课后自我学习的根据地，如果没有专业课程，我可以呆上一天，阅读课外书、翻阅和背诵字典。夜晚，阅读英文文学名著、看英文电影、听</w:t>
      </w:r>
      <w:proofErr w:type="spellStart"/>
      <w:r w:rsidRPr="00374E82">
        <w:rPr>
          <w:rFonts w:ascii="Calibri" w:hAnsi="Calibri"/>
          <w:color w:val="000000"/>
          <w:sz w:val="21"/>
          <w:szCs w:val="21"/>
        </w:rPr>
        <w:t>voa</w:t>
      </w:r>
      <w:proofErr w:type="spellEnd"/>
      <w:r w:rsidRPr="00374E82">
        <w:rPr>
          <w:rFonts w:hint="eastAsia"/>
          <w:color w:val="000000"/>
          <w:sz w:val="21"/>
          <w:szCs w:val="21"/>
        </w:rPr>
        <w:t>伴我入睡。相信很多学语言的人都是这么走过来的，感觉真正是在学习并思考着，乐此不疲。当然我们也需要通过丰富多彩的社团活动、跨专业联谊以及社会实践活动来拓展人际交往，积累实践经验。但是不得不承认认真学习和钻研学问的时间变的少了。</w:t>
      </w:r>
    </w:p>
    <w:p w:rsidR="00E123FA" w:rsidRPr="00374E82" w:rsidRDefault="00E123FA" w:rsidP="00E123FA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374E82">
        <w:rPr>
          <w:rFonts w:hint="eastAsia"/>
          <w:color w:val="000000"/>
          <w:sz w:val="21"/>
          <w:szCs w:val="21"/>
        </w:rPr>
        <w:t>明确了大学的使命后，作者认为大学的教学内容应注重博雅教育。博雅教育是探究和追求真理的教育，涵盖了自然科学和社会科学，它追求学识本身。博雅教育的主要途径是阅读人文经典作品。谈起博雅教育，我想起了大学一位老师。他叫阿德尔，教授英美文学作品选读，是一名新疆大叔，50来岁。但是岁月并没有打磨掉他文质彬彬、思想自由的气质。他不会电脑、不会手机上网，他说这些外在的电子设备及信息会打乱读书的心境和思绪。就这样他每天坚持阅读到凌晨</w:t>
      </w:r>
      <w:r w:rsidRPr="00374E82">
        <w:rPr>
          <w:rFonts w:ascii="Calibri" w:hAnsi="Calibri"/>
          <w:color w:val="000000"/>
          <w:sz w:val="21"/>
          <w:szCs w:val="21"/>
        </w:rPr>
        <w:t>3</w:t>
      </w:r>
      <w:r w:rsidRPr="00374E82">
        <w:rPr>
          <w:rFonts w:hint="eastAsia"/>
          <w:color w:val="000000"/>
          <w:sz w:val="21"/>
          <w:szCs w:val="21"/>
        </w:rPr>
        <w:t>、</w:t>
      </w:r>
      <w:r w:rsidRPr="00374E82">
        <w:rPr>
          <w:rFonts w:ascii="Calibri" w:hAnsi="Calibri"/>
          <w:color w:val="000000"/>
          <w:sz w:val="21"/>
          <w:szCs w:val="21"/>
        </w:rPr>
        <w:t>4</w:t>
      </w:r>
      <w:r w:rsidRPr="00374E82">
        <w:rPr>
          <w:rFonts w:hint="eastAsia"/>
          <w:color w:val="000000"/>
          <w:sz w:val="21"/>
          <w:szCs w:val="21"/>
        </w:rPr>
        <w:t>点。正是因为他认真做学问、读经典的态度，我们非常喜欢上他的课，听他讲文学世界。原版的文学作品很难读，不免枯燥，在他的引领下，我们就像在享受文学作品。因此，博雅教育确实可以丰富我们的精神世界，让人性变的更柔软。</w:t>
      </w:r>
    </w:p>
    <w:p w:rsidR="00E123FA" w:rsidRPr="00374E82" w:rsidRDefault="00E123FA" w:rsidP="00E123FA">
      <w:pPr>
        <w:pStyle w:val="a3"/>
        <w:shd w:val="clear" w:color="auto" w:fill="FFFFFF"/>
        <w:spacing w:before="0" w:beforeAutospacing="0" w:after="0" w:afterAutospacing="0" w:line="450" w:lineRule="atLeast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374E82">
        <w:rPr>
          <w:rFonts w:hint="eastAsia"/>
          <w:color w:val="000000"/>
          <w:sz w:val="21"/>
          <w:szCs w:val="21"/>
        </w:rPr>
        <w:t>在大学里，我算不上优秀，也不是绵羊，只是定定心心地学习了3年。到了大四，在声势浩大的就业潮流下，我也开始考虑自己的前途，参加笔试、初试、复试等各种选拔。“哈耶普”等名校毕业生总是能如鱼得水，没有这样显赫背景的我在失意中终于寻找到适合自己的领域—教师，并打算坚持做这件事情。如今我已经工作两个年头了，我不是很有个人魅力的人，在教学质量上也不是很优秀，但是我还是会认真上好每一堂课，和学生平等地交流和思考，让他们成为一个善良、有思想并且对自己负责的人。我认为这就是教师的本职和学生最核心的能力所在。</w:t>
      </w:r>
    </w:p>
    <w:p w:rsidR="003014DB" w:rsidRPr="00374E82" w:rsidRDefault="003014DB">
      <w:pPr>
        <w:rPr>
          <w:szCs w:val="21"/>
        </w:rPr>
      </w:pPr>
    </w:p>
    <w:sectPr w:rsidR="003014DB" w:rsidRPr="00374E82" w:rsidSect="0030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2C" w:rsidRDefault="00832D2C" w:rsidP="00374E82">
      <w:r>
        <w:separator/>
      </w:r>
    </w:p>
  </w:endnote>
  <w:endnote w:type="continuationSeparator" w:id="0">
    <w:p w:rsidR="00832D2C" w:rsidRDefault="00832D2C" w:rsidP="0037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2C" w:rsidRDefault="00832D2C" w:rsidP="00374E82">
      <w:r>
        <w:separator/>
      </w:r>
    </w:p>
  </w:footnote>
  <w:footnote w:type="continuationSeparator" w:id="0">
    <w:p w:rsidR="00832D2C" w:rsidRDefault="00832D2C" w:rsidP="0037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3FA"/>
    <w:rsid w:val="003014DB"/>
    <w:rsid w:val="00374E82"/>
    <w:rsid w:val="00832D2C"/>
    <w:rsid w:val="00AA5492"/>
    <w:rsid w:val="00E1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3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7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4E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4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4E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2017-08-28T06:36:00Z</cp:lastPrinted>
  <dcterms:created xsi:type="dcterms:W3CDTF">2017-08-23T10:04:00Z</dcterms:created>
  <dcterms:modified xsi:type="dcterms:W3CDTF">2017-08-28T06:42:00Z</dcterms:modified>
</cp:coreProperties>
</file>