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83" w:rsidRDefault="0088114D">
      <w:r w:rsidRPr="0088114D">
        <w:rPr>
          <w:rFonts w:hint="eastAsia"/>
        </w:rPr>
        <w:t>她是薛小英语界的歌者，综合实践活动的领衔人，班主任中的能将。歌甜、人甜，笑容更甜的她有一双纯真的大眼睛，向来不喜做作，有一种“我就是这样，喜不喜欢随你”的率性。她在不停地追求着完美，拥有一颗十分感性细腻的成熟女人心。这就是今天拥有着责任与担当，享受着幸福与快乐的李峰。</w:t>
      </w:r>
      <w:bookmarkStart w:id="0" w:name="_GoBack"/>
      <w:bookmarkEnd w:id="0"/>
    </w:p>
    <w:sectPr w:rsidR="00CE1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B8B"/>
    <w:rsid w:val="00504B8B"/>
    <w:rsid w:val="0088114D"/>
    <w:rsid w:val="00CE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B404C-2D44-42E6-80D5-7A8648F5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>Sky123.Org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2016-12-08T08:12:00Z</dcterms:created>
  <dcterms:modified xsi:type="dcterms:W3CDTF">2016-12-08T08:12:00Z</dcterms:modified>
</cp:coreProperties>
</file>