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B37" w:rsidRDefault="00B51B37" w:rsidP="00B51B37">
      <w:pPr>
        <w:pStyle w:val="a3"/>
        <w:shd w:val="clear" w:color="auto" w:fill="B9ECFB"/>
        <w:spacing w:before="0" w:beforeAutospacing="0" w:after="0" w:afterAutospacing="0" w:line="338" w:lineRule="atLeast"/>
        <w:jc w:val="center"/>
        <w:rPr>
          <w:rFonts w:ascii="微软雅黑" w:eastAsia="微软雅黑" w:hAnsi="微软雅黑"/>
          <w:color w:val="454545"/>
          <w:sz w:val="23"/>
          <w:szCs w:val="23"/>
        </w:rPr>
      </w:pPr>
      <w:proofErr w:type="gramStart"/>
      <w:r>
        <w:rPr>
          <w:rFonts w:ascii="黑体" w:eastAsia="黑体" w:hAnsi="黑体" w:hint="eastAsia"/>
          <w:color w:val="454545"/>
          <w:sz w:val="32"/>
          <w:szCs w:val="32"/>
        </w:rPr>
        <w:t>且教且</w:t>
      </w:r>
      <w:proofErr w:type="gramEnd"/>
      <w:r>
        <w:rPr>
          <w:rFonts w:ascii="黑体" w:eastAsia="黑体" w:hAnsi="黑体" w:hint="eastAsia"/>
          <w:color w:val="454545"/>
          <w:sz w:val="32"/>
          <w:szCs w:val="32"/>
        </w:rPr>
        <w:t>思，</w:t>
      </w:r>
      <w:proofErr w:type="gramStart"/>
      <w:r>
        <w:rPr>
          <w:rFonts w:ascii="黑体" w:eastAsia="黑体" w:hAnsi="黑体" w:hint="eastAsia"/>
          <w:color w:val="454545"/>
          <w:sz w:val="32"/>
          <w:szCs w:val="32"/>
        </w:rPr>
        <w:t>且思且行</w:t>
      </w:r>
      <w:proofErr w:type="gramEnd"/>
    </w:p>
    <w:p w:rsidR="00B51B37" w:rsidRDefault="00B51B37" w:rsidP="00B51B37">
      <w:pPr>
        <w:pStyle w:val="a3"/>
        <w:shd w:val="clear" w:color="auto" w:fill="B9ECFB"/>
        <w:spacing w:before="0" w:beforeAutospacing="0" w:after="0" w:afterAutospacing="0" w:line="338" w:lineRule="atLeast"/>
        <w:rPr>
          <w:color w:val="454545"/>
        </w:rPr>
      </w:pPr>
      <w:r>
        <w:rPr>
          <w:rFonts w:ascii="Times New Roman" w:eastAsia="微软雅黑" w:hAnsi="Times New Roman" w:cs="Times New Roman"/>
          <w:color w:val="454545"/>
        </w:rPr>
        <w:t>                                                                 -----</w:t>
      </w:r>
      <w:r>
        <w:rPr>
          <w:rFonts w:hint="eastAsia"/>
          <w:color w:val="454545"/>
        </w:rPr>
        <w:t>《读教育的思考与言说》有感</w:t>
      </w:r>
    </w:p>
    <w:p w:rsidR="00B51B37" w:rsidRDefault="00B51B37" w:rsidP="00B51B37">
      <w:pPr>
        <w:pStyle w:val="a3"/>
        <w:shd w:val="clear" w:color="auto" w:fill="B9ECFB"/>
        <w:spacing w:before="0" w:beforeAutospacing="0" w:after="0" w:afterAutospacing="0" w:line="338" w:lineRule="atLeast"/>
        <w:jc w:val="center"/>
        <w:rPr>
          <w:rFonts w:ascii="微软雅黑" w:eastAsia="微软雅黑" w:hAnsi="微软雅黑" w:hint="eastAsia"/>
          <w:color w:val="454545"/>
          <w:sz w:val="23"/>
          <w:szCs w:val="23"/>
        </w:rPr>
      </w:pPr>
      <w:r>
        <w:rPr>
          <w:color w:val="454545"/>
        </w:rPr>
        <w:t>张菊平</w:t>
      </w:r>
      <w:bookmarkStart w:id="0" w:name="_GoBack"/>
      <w:bookmarkEnd w:id="0"/>
    </w:p>
    <w:p w:rsidR="00B51B37" w:rsidRDefault="00B51B37" w:rsidP="00B51B37">
      <w:pPr>
        <w:pStyle w:val="a3"/>
        <w:shd w:val="clear" w:color="auto" w:fill="B9ECFB"/>
        <w:spacing w:before="0" w:beforeAutospacing="0" w:after="0" w:afterAutospacing="0" w:line="338" w:lineRule="atLeast"/>
        <w:ind w:firstLine="480"/>
        <w:rPr>
          <w:rFonts w:ascii="微软雅黑" w:eastAsia="微软雅黑" w:hAnsi="微软雅黑" w:hint="eastAsia"/>
          <w:color w:val="454545"/>
          <w:sz w:val="23"/>
          <w:szCs w:val="23"/>
        </w:rPr>
      </w:pPr>
      <w:r>
        <w:rPr>
          <w:rFonts w:hint="eastAsia"/>
          <w:color w:val="454545"/>
        </w:rPr>
        <w:t>书卷多情似故人，晨昏忧乐每相亲。眼前直下三千字，胸次全无一点尘。</w:t>
      </w:r>
    </w:p>
    <w:p w:rsidR="00B51B37" w:rsidRDefault="00B51B37" w:rsidP="00B51B37">
      <w:pPr>
        <w:pStyle w:val="a3"/>
        <w:shd w:val="clear" w:color="auto" w:fill="B9ECFB"/>
        <w:spacing w:before="0" w:beforeAutospacing="0" w:after="0" w:afterAutospacing="0" w:line="338" w:lineRule="atLeast"/>
        <w:ind w:firstLine="480"/>
        <w:rPr>
          <w:rFonts w:ascii="微软雅黑" w:eastAsia="微软雅黑" w:hAnsi="微软雅黑" w:hint="eastAsia"/>
          <w:color w:val="454545"/>
          <w:sz w:val="23"/>
          <w:szCs w:val="23"/>
        </w:rPr>
      </w:pPr>
      <w:r>
        <w:rPr>
          <w:rFonts w:hint="eastAsia"/>
          <w:color w:val="454545"/>
        </w:rPr>
        <w:t>夜阑人静，一书在手，思绪万千。《教育的思考与言说》是一位教育学者的演讲录，由郑金洲老师著作。本著作分为“聚焦课堂”、“关注教师”、“走进学校”、“宏观视野”和“理论导向”五个部分，从课堂教学改革入手，深入浅出地诠释了教育教学的新意义和对教育业未来的思考与展望。然而，教师要实现课堂教学改革的变化，至少需要进行以下几个方面的角色转变：一是由实践者转向研究者；二是由管理者转向引导者；三是由知识传授者转向知识批判性分析者；四是由课程的实施者转向课程开发者；五是由教案的执行者转向教育智慧创造者。</w:t>
      </w:r>
    </w:p>
    <w:p w:rsidR="00B51B37" w:rsidRDefault="00B51B37" w:rsidP="00B51B37">
      <w:pPr>
        <w:pStyle w:val="a3"/>
        <w:shd w:val="clear" w:color="auto" w:fill="B9ECFB"/>
        <w:spacing w:before="0" w:beforeAutospacing="0" w:after="0" w:afterAutospacing="0" w:line="338" w:lineRule="atLeast"/>
        <w:ind w:firstLine="480"/>
        <w:rPr>
          <w:rFonts w:ascii="微软雅黑" w:eastAsia="微软雅黑" w:hAnsi="微软雅黑" w:hint="eastAsia"/>
          <w:color w:val="454545"/>
          <w:sz w:val="23"/>
          <w:szCs w:val="23"/>
        </w:rPr>
      </w:pPr>
      <w:r>
        <w:rPr>
          <w:rFonts w:hint="eastAsia"/>
          <w:color w:val="454545"/>
        </w:rPr>
        <w:t>该书初读略显枯燥，但也有一些章节令我茅塞顿开，或是啧啧点头，就如关于教师角色的转换这一</w:t>
      </w:r>
      <w:proofErr w:type="gramStart"/>
      <w:r>
        <w:rPr>
          <w:rFonts w:hint="eastAsia"/>
          <w:color w:val="454545"/>
        </w:rPr>
        <w:t>章感受</w:t>
      </w:r>
      <w:proofErr w:type="gramEnd"/>
      <w:r>
        <w:rPr>
          <w:rFonts w:hint="eastAsia"/>
          <w:color w:val="454545"/>
        </w:rPr>
        <w:t>颇深。书中</w:t>
      </w:r>
      <w:r>
        <w:rPr>
          <w:rFonts w:ascii="Times New Roman" w:eastAsia="微软雅黑" w:hAnsi="Times New Roman" w:cs="Times New Roman"/>
          <w:color w:val="454545"/>
        </w:rPr>
        <w:t>48</w:t>
      </w:r>
      <w:r>
        <w:rPr>
          <w:rFonts w:hint="eastAsia"/>
          <w:color w:val="454545"/>
        </w:rPr>
        <w:t>页提到：“教师角色的转变，美国人称之为——教师在课堂里边有时要做爷爷，有时要做爸爸，有时要做叔叔，有时要做表哥。爷爷的角色是很慈祥的，但有代沟，他非常乐于倾听你的讲话。作为父亲的角色是很严厉的，长谈时就需要严厉。有时候可能像叔叔，代沟已不是非常明显，能蹲下来倾听学生的说话，和学生进行交往，跟学生进行合作。有时又像一个表哥，愿意和他玩就和他</w:t>
      </w:r>
      <w:proofErr w:type="gramStart"/>
      <w:r>
        <w:rPr>
          <w:rFonts w:hint="eastAsia"/>
          <w:color w:val="454545"/>
        </w:rPr>
        <w:t>他</w:t>
      </w:r>
      <w:proofErr w:type="gramEnd"/>
      <w:r>
        <w:rPr>
          <w:rFonts w:hint="eastAsia"/>
          <w:color w:val="454545"/>
        </w:rPr>
        <w:t>玩，不愿意和他玩你自己就去玩吧。这种角色转变在课堂中要体现出来，这就是智慧。”</w:t>
      </w:r>
    </w:p>
    <w:p w:rsidR="00B51B37" w:rsidRDefault="00B51B37" w:rsidP="00B51B37">
      <w:pPr>
        <w:pStyle w:val="a3"/>
        <w:shd w:val="clear" w:color="auto" w:fill="B9ECFB"/>
        <w:spacing w:before="0" w:beforeAutospacing="0" w:after="0" w:afterAutospacing="0" w:line="338" w:lineRule="atLeast"/>
        <w:ind w:firstLine="480"/>
        <w:rPr>
          <w:rFonts w:ascii="微软雅黑" w:eastAsia="微软雅黑" w:hAnsi="微软雅黑" w:hint="eastAsia"/>
          <w:color w:val="454545"/>
          <w:sz w:val="23"/>
          <w:szCs w:val="23"/>
        </w:rPr>
      </w:pPr>
      <w:r>
        <w:rPr>
          <w:rFonts w:hint="eastAsia"/>
          <w:color w:val="454545"/>
        </w:rPr>
        <w:t>新的课程改革就是要求教师将注意的焦点集中在师生的积极互动和学生的主动发展上，要求课堂上有互动、有交流、有对话、有沟通。一个课改的课堂、高效的课堂、课堂上会出现一些意想不到的场景，会出现一些新情况、新问题、新矛盾，教师需要动用自己的全部智慧和自己的教学机智才能破解课堂上各种突发性的问题。课堂的复杂性不言而喻，一旦学生在课堂上真正动起来、活起来，就不可能有两个一模一样的课堂。面对不同的课堂，就需要教师有不同的驾驭措施与调节本领。课堂具有不可预期性，学生参与了、互动了，活动范围大了，课堂上一定会出现一系列教师无法预期的事件或行为，都需要教师立即</w:t>
      </w:r>
      <w:proofErr w:type="gramStart"/>
      <w:r>
        <w:rPr>
          <w:rFonts w:hint="eastAsia"/>
          <w:color w:val="454545"/>
        </w:rPr>
        <w:t>作出</w:t>
      </w:r>
      <w:proofErr w:type="gramEnd"/>
      <w:r>
        <w:rPr>
          <w:rFonts w:hint="eastAsia"/>
          <w:color w:val="454545"/>
        </w:rPr>
        <w:t>判断，采取得当的措施去处理。实现新课程，推进高效课堂，使得课堂的复杂性大大增加，教师很难再以以往的简单化的行为来处理课堂复杂的事件，这对教师是一个新的挑战，要求教师掌握新课程改革的理念，并将这些理念外化为自己的课堂教学行为，在此基础上不断反思，积累经验，形成新的教学智慧。</w:t>
      </w:r>
    </w:p>
    <w:p w:rsidR="00B51B37" w:rsidRDefault="00B51B37" w:rsidP="00B51B37">
      <w:pPr>
        <w:pStyle w:val="a3"/>
        <w:shd w:val="clear" w:color="auto" w:fill="B9ECFB"/>
        <w:spacing w:before="0" w:beforeAutospacing="0" w:after="0" w:afterAutospacing="0" w:line="338" w:lineRule="atLeast"/>
        <w:ind w:firstLine="480"/>
        <w:rPr>
          <w:rFonts w:ascii="微软雅黑" w:eastAsia="微软雅黑" w:hAnsi="微软雅黑" w:hint="eastAsia"/>
          <w:color w:val="454545"/>
          <w:sz w:val="23"/>
          <w:szCs w:val="23"/>
        </w:rPr>
      </w:pPr>
      <w:r>
        <w:rPr>
          <w:rFonts w:hint="eastAsia"/>
          <w:color w:val="454545"/>
        </w:rPr>
        <w:t>在我们平时的教学中，常常会发生一些意外，打乱我们的教学步骤。是把课堂生硬的扭转至原来的轨道，或是及时捕捉这些意外生成，并将其合理转化成我们的教学资源，来使我们的课堂更加充满智慧，更加精彩？在实践中我常常会遇到这样的现象，也有这样的思考……</w:t>
      </w:r>
    </w:p>
    <w:p w:rsidR="00B51B37" w:rsidRDefault="00B51B37" w:rsidP="00B51B37">
      <w:pPr>
        <w:pStyle w:val="a3"/>
        <w:shd w:val="clear" w:color="auto" w:fill="B9ECFB"/>
        <w:spacing w:before="0" w:beforeAutospacing="0" w:after="0" w:afterAutospacing="0" w:line="338" w:lineRule="atLeast"/>
        <w:rPr>
          <w:rFonts w:ascii="微软雅黑" w:eastAsia="微软雅黑" w:hAnsi="微软雅黑" w:hint="eastAsia"/>
          <w:color w:val="454545"/>
          <w:sz w:val="23"/>
          <w:szCs w:val="23"/>
        </w:rPr>
      </w:pPr>
      <w:r>
        <w:rPr>
          <w:rStyle w:val="a5"/>
          <w:rFonts w:hint="eastAsia"/>
          <w:b/>
          <w:bCs/>
          <w:color w:val="454545"/>
        </w:rPr>
        <w:t>片断</w:t>
      </w:r>
      <w:r>
        <w:rPr>
          <w:rStyle w:val="a5"/>
          <w:rFonts w:ascii="Times New Roman" w:eastAsia="微软雅黑" w:hAnsi="Times New Roman" w:cs="Times New Roman"/>
          <w:b/>
          <w:bCs/>
          <w:color w:val="454545"/>
        </w:rPr>
        <w:t>1</w:t>
      </w:r>
      <w:r>
        <w:rPr>
          <w:rStyle w:val="a5"/>
          <w:rFonts w:hint="eastAsia"/>
          <w:b/>
          <w:bCs/>
          <w:color w:val="454545"/>
        </w:rPr>
        <w:t>：</w:t>
      </w:r>
    </w:p>
    <w:p w:rsidR="00B51B37" w:rsidRDefault="00B51B37" w:rsidP="00B51B37">
      <w:pPr>
        <w:pStyle w:val="a3"/>
        <w:shd w:val="clear" w:color="auto" w:fill="B9ECFB"/>
        <w:spacing w:before="0" w:beforeAutospacing="0" w:after="0" w:afterAutospacing="0" w:line="338" w:lineRule="atLeast"/>
        <w:ind w:firstLine="480"/>
        <w:rPr>
          <w:rFonts w:ascii="微软雅黑" w:eastAsia="微软雅黑" w:hAnsi="微软雅黑" w:hint="eastAsia"/>
          <w:color w:val="454545"/>
          <w:sz w:val="23"/>
          <w:szCs w:val="23"/>
        </w:rPr>
      </w:pPr>
      <w:r>
        <w:rPr>
          <w:rFonts w:hint="eastAsia"/>
          <w:color w:val="454545"/>
        </w:rPr>
        <w:t>这是一节牛津版五年级有关现在进行时态的英语课。在课堂中，我不仅展示了制作精美的课件，也创设了许多生动有趣的教学情景，学生们学得也算是</w:t>
      </w:r>
      <w:r>
        <w:rPr>
          <w:rFonts w:hint="eastAsia"/>
          <w:color w:val="454545"/>
        </w:rPr>
        <w:lastRenderedPageBreak/>
        <w:t>饶有兴致。可正当教学进行得有条不紊时，却从窗外传来了一阵喧闹声，学生们的注意力立马被吸引了，纷纷地朝窗外张望着。我顺着他们的视线向外一看，哟，原来低年级的同学正在进行趣味运动会呢！操场上有拍皮球的，放风筝的，跳绳的，场面煞是热闹。怪不得他们的兴趣全然不在课堂上了。依照往常，我肯定要停下来批评他们不专心听讲，要求他们把注意力集中到课堂教学内容中，可是今天的运动会确实太有吸引力了，即使我能让学生摄于我的权威，乖乖的把目光转到教室内，但他们也只是身在曹营心在汉。这可怎么办呢？这时，我灵机一动，对了，这个运动会不正是给我们提供了一个真实有趣的进行时态的教学场景吗？我何不“将计就计”呢？于是我微笑地对同学们说，</w:t>
      </w:r>
      <w:r>
        <w:rPr>
          <w:rStyle w:val="apple-converted-space"/>
          <w:rFonts w:ascii="微软雅黑" w:eastAsia="微软雅黑" w:hAnsi="微软雅黑" w:hint="eastAsia"/>
          <w:color w:val="454545"/>
        </w:rPr>
        <w:t> </w:t>
      </w:r>
      <w:r>
        <w:rPr>
          <w:rFonts w:hint="eastAsia"/>
          <w:color w:val="454545"/>
        </w:rPr>
        <w:t>“</w:t>
      </w:r>
      <w:r>
        <w:rPr>
          <w:rFonts w:ascii="Times New Roman" w:eastAsia="微软雅黑" w:hAnsi="Times New Roman" w:cs="Times New Roman"/>
          <w:color w:val="454545"/>
        </w:rPr>
        <w:t>What a fine day! And there are so many students in the playground, but what are they doing?</w:t>
      </w:r>
      <w:r>
        <w:rPr>
          <w:rFonts w:hint="eastAsia"/>
          <w:color w:val="454545"/>
        </w:rPr>
        <w:t>”学生们见我非但</w:t>
      </w:r>
      <w:proofErr w:type="gramStart"/>
      <w:r>
        <w:rPr>
          <w:rFonts w:hint="eastAsia"/>
          <w:color w:val="454545"/>
        </w:rPr>
        <w:t>没批评</w:t>
      </w:r>
      <w:proofErr w:type="gramEnd"/>
      <w:r>
        <w:rPr>
          <w:rFonts w:hint="eastAsia"/>
          <w:color w:val="454545"/>
        </w:rPr>
        <w:t>他们，反而鼓励他们谈论运动会的情形，顿时来了兴致，争先恐后地回答，“</w:t>
      </w:r>
      <w:r>
        <w:rPr>
          <w:rFonts w:ascii="Times New Roman" w:eastAsia="微软雅黑" w:hAnsi="Times New Roman" w:cs="Times New Roman"/>
          <w:color w:val="454545"/>
        </w:rPr>
        <w:t>They are jumping.</w:t>
      </w:r>
      <w:r>
        <w:rPr>
          <w:rFonts w:hint="eastAsia"/>
          <w:color w:val="454545"/>
        </w:rPr>
        <w:t>”</w:t>
      </w:r>
      <w:r>
        <w:rPr>
          <w:rFonts w:ascii="Times New Roman" w:eastAsia="微软雅黑" w:hAnsi="Times New Roman" w:cs="Times New Roman"/>
          <w:color w:val="454545"/>
        </w:rPr>
        <w:t>,</w:t>
      </w:r>
      <w:r>
        <w:rPr>
          <w:rStyle w:val="apple-converted-space"/>
          <w:rFonts w:ascii="Times New Roman" w:eastAsia="微软雅黑" w:hAnsi="Times New Roman" w:cs="Times New Roman"/>
          <w:color w:val="454545"/>
        </w:rPr>
        <w:t> </w:t>
      </w:r>
      <w:r>
        <w:rPr>
          <w:rFonts w:hint="eastAsia"/>
          <w:color w:val="454545"/>
        </w:rPr>
        <w:t>“</w:t>
      </w:r>
      <w:r>
        <w:rPr>
          <w:rFonts w:ascii="Times New Roman" w:eastAsia="微软雅黑" w:hAnsi="Times New Roman" w:cs="Times New Roman"/>
          <w:color w:val="454545"/>
        </w:rPr>
        <w:t>They are flying kites.</w:t>
      </w:r>
      <w:r>
        <w:rPr>
          <w:rFonts w:hint="eastAsia"/>
          <w:color w:val="454545"/>
        </w:rPr>
        <w:t>”，“</w:t>
      </w:r>
      <w:r>
        <w:rPr>
          <w:rFonts w:ascii="Times New Roman" w:eastAsia="微软雅黑" w:hAnsi="Times New Roman" w:cs="Times New Roman"/>
          <w:color w:val="454545"/>
        </w:rPr>
        <w:t>They are playing games.</w:t>
      </w:r>
      <w:r>
        <w:rPr>
          <w:rFonts w:hint="eastAsia"/>
          <w:color w:val="454545"/>
        </w:rPr>
        <w:t>”，</w:t>
      </w:r>
      <w:r>
        <w:rPr>
          <w:rFonts w:ascii="Times New Roman" w:eastAsia="微软雅黑" w:hAnsi="Times New Roman" w:cs="Times New Roman"/>
          <w:color w:val="454545"/>
        </w:rPr>
        <w:t>They are running.</w:t>
      </w:r>
      <w:r>
        <w:rPr>
          <w:rFonts w:hint="eastAsia"/>
          <w:color w:val="454545"/>
        </w:rPr>
        <w:t>”</w:t>
      </w:r>
      <w:r>
        <w:rPr>
          <w:rFonts w:ascii="Times New Roman" w:eastAsia="微软雅黑" w:hAnsi="Times New Roman" w:cs="Times New Roman"/>
          <w:color w:val="454545"/>
        </w:rPr>
        <w:t>,</w:t>
      </w:r>
      <w:r>
        <w:rPr>
          <w:rStyle w:val="apple-converted-space"/>
          <w:rFonts w:ascii="Times New Roman" w:eastAsia="微软雅黑" w:hAnsi="Times New Roman" w:cs="Times New Roman"/>
          <w:color w:val="454545"/>
        </w:rPr>
        <w:t> </w:t>
      </w:r>
      <w:r>
        <w:rPr>
          <w:rFonts w:hint="eastAsia"/>
          <w:color w:val="454545"/>
        </w:rPr>
        <w:t>“</w:t>
      </w:r>
      <w:r>
        <w:rPr>
          <w:rFonts w:ascii="Times New Roman" w:eastAsia="微软雅黑" w:hAnsi="Times New Roman" w:cs="Times New Roman"/>
          <w:color w:val="454545"/>
        </w:rPr>
        <w:t>They are playing balls.</w:t>
      </w:r>
      <w:r>
        <w:rPr>
          <w:rFonts w:hint="eastAsia"/>
          <w:color w:val="454545"/>
        </w:rPr>
        <w:t>”</w:t>
      </w:r>
      <w:r>
        <w:rPr>
          <w:rStyle w:val="apple-converted-space"/>
          <w:rFonts w:ascii="微软雅黑" w:eastAsia="微软雅黑" w:hAnsi="微软雅黑" w:hint="eastAsia"/>
          <w:color w:val="454545"/>
        </w:rPr>
        <w:t> </w:t>
      </w:r>
      <w:r>
        <w:rPr>
          <w:rFonts w:hint="eastAsia"/>
          <w:color w:val="454545"/>
        </w:rPr>
        <w:t>……一双双小手举得老高，生怕我叫不到他们似的。接着我又因势利导，“</w:t>
      </w:r>
      <w:r>
        <w:rPr>
          <w:rFonts w:ascii="Times New Roman" w:eastAsia="微软雅黑" w:hAnsi="Times New Roman" w:cs="Times New Roman"/>
          <w:color w:val="454545"/>
        </w:rPr>
        <w:t>Can you make a short play, such as sports meeting, having a party, watching animals at the zoo and so on?</w:t>
      </w:r>
      <w:r>
        <w:rPr>
          <w:rFonts w:hint="eastAsia"/>
          <w:color w:val="454545"/>
        </w:rPr>
        <w:t>”这时教室里一下子就炸开了锅，学生们都投入到热烈的讨论中，不一会功夫，他们就排演出几个非常精彩的</w:t>
      </w:r>
      <w:r>
        <w:rPr>
          <w:rFonts w:ascii="Times New Roman" w:eastAsia="微软雅黑" w:hAnsi="Times New Roman" w:cs="Times New Roman"/>
          <w:color w:val="454545"/>
        </w:rPr>
        <w:t>short play</w:t>
      </w:r>
      <w:r>
        <w:rPr>
          <w:rFonts w:hint="eastAsia"/>
          <w:color w:val="454545"/>
        </w:rPr>
        <w:t>，热烈的课堂气氛一直延续到了下课，教学效果也大大出乎我意料之外。</w:t>
      </w:r>
    </w:p>
    <w:p w:rsidR="00B51B37" w:rsidRDefault="00B51B37" w:rsidP="00B51B37">
      <w:pPr>
        <w:pStyle w:val="a3"/>
        <w:shd w:val="clear" w:color="auto" w:fill="B9ECFB"/>
        <w:spacing w:before="0" w:beforeAutospacing="0" w:after="0" w:afterAutospacing="0" w:line="338" w:lineRule="atLeast"/>
        <w:rPr>
          <w:rFonts w:ascii="微软雅黑" w:eastAsia="微软雅黑" w:hAnsi="微软雅黑" w:hint="eastAsia"/>
          <w:color w:val="454545"/>
          <w:sz w:val="23"/>
          <w:szCs w:val="23"/>
        </w:rPr>
      </w:pPr>
      <w:r>
        <w:rPr>
          <w:rStyle w:val="a5"/>
          <w:rFonts w:hint="eastAsia"/>
          <w:b/>
          <w:bCs/>
          <w:color w:val="454545"/>
        </w:rPr>
        <w:t>片断</w:t>
      </w:r>
      <w:r>
        <w:rPr>
          <w:rStyle w:val="a5"/>
          <w:rFonts w:ascii="Times New Roman" w:eastAsia="微软雅黑" w:hAnsi="Times New Roman" w:cs="Times New Roman"/>
          <w:b/>
          <w:bCs/>
          <w:color w:val="454545"/>
        </w:rPr>
        <w:t>2</w:t>
      </w:r>
      <w:r>
        <w:rPr>
          <w:rStyle w:val="a5"/>
          <w:rFonts w:hint="eastAsia"/>
          <w:b/>
          <w:bCs/>
          <w:color w:val="454545"/>
        </w:rPr>
        <w:t>：</w:t>
      </w:r>
    </w:p>
    <w:p w:rsidR="00B51B37" w:rsidRDefault="00B51B37" w:rsidP="00B51B37">
      <w:pPr>
        <w:pStyle w:val="a3"/>
        <w:shd w:val="clear" w:color="auto" w:fill="B9ECFB"/>
        <w:spacing w:before="0" w:beforeAutospacing="0" w:after="0" w:afterAutospacing="0" w:line="338" w:lineRule="atLeast"/>
        <w:ind w:firstLine="480"/>
        <w:rPr>
          <w:rFonts w:ascii="微软雅黑" w:eastAsia="微软雅黑" w:hAnsi="微软雅黑" w:hint="eastAsia"/>
          <w:color w:val="454545"/>
          <w:sz w:val="23"/>
          <w:szCs w:val="23"/>
        </w:rPr>
      </w:pPr>
      <w:r>
        <w:rPr>
          <w:rFonts w:hint="eastAsia"/>
          <w:color w:val="454545"/>
        </w:rPr>
        <w:t>曾经有一阵子，在四</w:t>
      </w:r>
      <w:proofErr w:type="gramStart"/>
      <w:r>
        <w:rPr>
          <w:rFonts w:ascii="Times New Roman" w:eastAsia="微软雅黑" w:hAnsi="Times New Roman" w:cs="Times New Roman"/>
          <w:color w:val="454545"/>
        </w:rPr>
        <w:t>9</w:t>
      </w:r>
      <w:proofErr w:type="gramEnd"/>
      <w:r>
        <w:rPr>
          <w:rFonts w:hint="eastAsia"/>
          <w:color w:val="454545"/>
        </w:rPr>
        <w:t>班学生中非常</w:t>
      </w:r>
      <w:proofErr w:type="gramStart"/>
      <w:r>
        <w:rPr>
          <w:rFonts w:hint="eastAsia"/>
          <w:color w:val="454545"/>
        </w:rPr>
        <w:t>流行玩</w:t>
      </w:r>
      <w:proofErr w:type="gramEnd"/>
      <w:r>
        <w:rPr>
          <w:rFonts w:hint="eastAsia"/>
          <w:color w:val="454545"/>
        </w:rPr>
        <w:t>玻璃弹珠，许多男同学上课的时候也忍不住要偷偷拿出来把玩，于是课堂上经常会听到弹珠掉到地上的声音。虽然我也曾批评过那几位同学可是收效甚微。有一天，我正在给孩子们上</w:t>
      </w:r>
      <w:r>
        <w:rPr>
          <w:rFonts w:ascii="Times New Roman" w:eastAsia="微软雅黑" w:hAnsi="Times New Roman" w:cs="Times New Roman"/>
          <w:color w:val="454545"/>
        </w:rPr>
        <w:t>Unit3 How many</w:t>
      </w:r>
      <w:r>
        <w:rPr>
          <w:rFonts w:hint="eastAsia"/>
          <w:color w:val="454545"/>
        </w:rPr>
        <w:t>，这节课的主要内容是学习数字</w:t>
      </w:r>
      <w:r>
        <w:rPr>
          <w:rFonts w:ascii="Times New Roman" w:eastAsia="微软雅黑" w:hAnsi="Times New Roman" w:cs="Times New Roman"/>
          <w:color w:val="454545"/>
        </w:rPr>
        <w:t>13-19</w:t>
      </w:r>
      <w:r>
        <w:rPr>
          <w:rFonts w:hint="eastAsia"/>
          <w:color w:val="454545"/>
        </w:rPr>
        <w:t>。可正当我起劲地带学生玩猜词游戏时，一位同学不小心又把几颗弹珠掉在了地上，随之引来了同学们的哄堂大笑，还有几个学生居然爬到地上去抢珠子。我看了看学生手中的珠子，五颜六色，确实好看</w:t>
      </w:r>
      <w:r>
        <w:rPr>
          <w:rFonts w:ascii="Times New Roman" w:eastAsia="微软雅黑" w:hAnsi="Times New Roman" w:cs="Times New Roman"/>
          <w:color w:val="454545"/>
        </w:rPr>
        <w:t>,</w:t>
      </w:r>
      <w:r>
        <w:rPr>
          <w:rFonts w:hint="eastAsia"/>
          <w:color w:val="454545"/>
        </w:rPr>
        <w:t>也难怪他们爱玩。于是我不动声色地拿过学生手中的弹珠，说，“</w:t>
      </w:r>
      <w:r>
        <w:rPr>
          <w:rFonts w:ascii="Times New Roman" w:eastAsia="微软雅黑" w:hAnsi="Times New Roman" w:cs="Times New Roman"/>
          <w:color w:val="454545"/>
        </w:rPr>
        <w:t xml:space="preserve">Wow, so many balls, how nice! What </w:t>
      </w:r>
      <w:proofErr w:type="spellStart"/>
      <w:r>
        <w:rPr>
          <w:rFonts w:ascii="Times New Roman" w:eastAsia="微软雅黑" w:hAnsi="Times New Roman" w:cs="Times New Roman"/>
          <w:color w:val="454545"/>
        </w:rPr>
        <w:t>colours</w:t>
      </w:r>
      <w:proofErr w:type="spellEnd"/>
      <w:r>
        <w:rPr>
          <w:rFonts w:ascii="Times New Roman" w:eastAsia="微软雅黑" w:hAnsi="Times New Roman" w:cs="Times New Roman"/>
          <w:color w:val="454545"/>
        </w:rPr>
        <w:t xml:space="preserve"> are they</w:t>
      </w:r>
      <w:r>
        <w:rPr>
          <w:rFonts w:hint="eastAsia"/>
          <w:color w:val="454545"/>
        </w:rPr>
        <w:t>？”一开始，学生还有点惊讶，看我没生气反而笑呵呵地问他们珠子的颜色时，就纷纷回答说，“</w:t>
      </w:r>
      <w:r>
        <w:rPr>
          <w:rFonts w:ascii="Times New Roman" w:eastAsia="微软雅黑" w:hAnsi="Times New Roman" w:cs="Times New Roman"/>
          <w:color w:val="454545"/>
        </w:rPr>
        <w:t>Red.</w:t>
      </w:r>
      <w:r>
        <w:rPr>
          <w:rFonts w:hint="eastAsia"/>
          <w:color w:val="454545"/>
        </w:rPr>
        <w:t>”</w:t>
      </w:r>
      <w:r>
        <w:rPr>
          <w:rFonts w:ascii="Times New Roman" w:eastAsia="微软雅黑" w:hAnsi="Times New Roman" w:cs="Times New Roman"/>
          <w:color w:val="454545"/>
        </w:rPr>
        <w:t>,</w:t>
      </w:r>
      <w:r>
        <w:rPr>
          <w:rStyle w:val="apple-converted-space"/>
          <w:rFonts w:ascii="Times New Roman" w:eastAsia="微软雅黑" w:hAnsi="Times New Roman" w:cs="Times New Roman"/>
          <w:color w:val="454545"/>
        </w:rPr>
        <w:t> </w:t>
      </w:r>
      <w:r>
        <w:rPr>
          <w:rFonts w:hint="eastAsia"/>
          <w:color w:val="454545"/>
        </w:rPr>
        <w:t>“</w:t>
      </w:r>
      <w:r>
        <w:rPr>
          <w:rFonts w:ascii="Times New Roman" w:eastAsia="微软雅黑" w:hAnsi="Times New Roman" w:cs="Times New Roman"/>
          <w:color w:val="454545"/>
        </w:rPr>
        <w:t>Blue.</w:t>
      </w:r>
      <w:r>
        <w:rPr>
          <w:rFonts w:hint="eastAsia"/>
          <w:color w:val="454545"/>
        </w:rPr>
        <w:t>”</w:t>
      </w:r>
      <w:r>
        <w:rPr>
          <w:rFonts w:ascii="Times New Roman" w:eastAsia="微软雅黑" w:hAnsi="Times New Roman" w:cs="Times New Roman"/>
          <w:color w:val="454545"/>
        </w:rPr>
        <w:t>,</w:t>
      </w:r>
      <w:r>
        <w:rPr>
          <w:rFonts w:hint="eastAsia"/>
          <w:color w:val="454545"/>
        </w:rPr>
        <w:t>“</w:t>
      </w:r>
      <w:r>
        <w:rPr>
          <w:rFonts w:ascii="Times New Roman" w:eastAsia="微软雅黑" w:hAnsi="Times New Roman" w:cs="Times New Roman"/>
          <w:color w:val="454545"/>
        </w:rPr>
        <w:t>Yellow.</w:t>
      </w:r>
      <w:r>
        <w:rPr>
          <w:rFonts w:hint="eastAsia"/>
          <w:color w:val="454545"/>
        </w:rPr>
        <w:t>”</w:t>
      </w:r>
      <w:r>
        <w:rPr>
          <w:rStyle w:val="apple-converted-space"/>
          <w:rFonts w:ascii="微软雅黑" w:eastAsia="微软雅黑" w:hAnsi="微软雅黑" w:hint="eastAsia"/>
          <w:color w:val="454545"/>
        </w:rPr>
        <w:t> </w:t>
      </w:r>
      <w:r>
        <w:rPr>
          <w:rFonts w:hint="eastAsia"/>
          <w:color w:val="454545"/>
        </w:rPr>
        <w:t>……有的同学甚至拿出口袋中的弹珠说，</w:t>
      </w:r>
      <w:r>
        <w:rPr>
          <w:rStyle w:val="apple-converted-space"/>
          <w:rFonts w:ascii="微软雅黑" w:eastAsia="微软雅黑" w:hAnsi="微软雅黑" w:hint="eastAsia"/>
          <w:color w:val="454545"/>
        </w:rPr>
        <w:t> </w:t>
      </w:r>
      <w:r>
        <w:rPr>
          <w:rFonts w:hint="eastAsia"/>
          <w:color w:val="454545"/>
        </w:rPr>
        <w:t>“</w:t>
      </w:r>
      <w:r>
        <w:rPr>
          <w:rFonts w:ascii="Times New Roman" w:eastAsia="微软雅黑" w:hAnsi="Times New Roman" w:cs="Times New Roman"/>
          <w:color w:val="454545"/>
        </w:rPr>
        <w:t>They are yellow, blue and white.</w:t>
      </w:r>
      <w:r>
        <w:rPr>
          <w:rFonts w:hint="eastAsia"/>
          <w:color w:val="454545"/>
        </w:rPr>
        <w:t>”接着我又问“</w:t>
      </w:r>
      <w:r>
        <w:rPr>
          <w:rFonts w:ascii="Times New Roman" w:eastAsia="微软雅黑" w:hAnsi="Times New Roman" w:cs="Times New Roman"/>
          <w:color w:val="454545"/>
        </w:rPr>
        <w:t>How many red balls can you see?</w:t>
      </w:r>
      <w:r>
        <w:rPr>
          <w:rFonts w:hint="eastAsia"/>
          <w:color w:val="454545"/>
        </w:rPr>
        <w:t>”同时不断变换手中的珠子的数目，然后又从珠子又引申到教室中的其他物品，“</w:t>
      </w:r>
      <w:r>
        <w:rPr>
          <w:rFonts w:ascii="Times New Roman" w:eastAsia="微软雅黑" w:hAnsi="Times New Roman" w:cs="Times New Roman"/>
          <w:color w:val="454545"/>
        </w:rPr>
        <w:t>How many bags/chairs/ desks</w:t>
      </w:r>
      <w:r>
        <w:rPr>
          <w:rFonts w:hint="eastAsia"/>
          <w:color w:val="454545"/>
        </w:rPr>
        <w:t>…</w:t>
      </w:r>
      <w:r>
        <w:rPr>
          <w:rFonts w:ascii="Times New Roman" w:eastAsia="微软雅黑" w:hAnsi="Times New Roman" w:cs="Times New Roman"/>
          <w:color w:val="454545"/>
        </w:rPr>
        <w:t>can you see?</w:t>
      </w:r>
      <w:r>
        <w:rPr>
          <w:rFonts w:hint="eastAsia"/>
          <w:color w:val="454545"/>
        </w:rPr>
        <w:t>”</w:t>
      </w:r>
      <w:r>
        <w:rPr>
          <w:rFonts w:ascii="Times New Roman" w:eastAsia="微软雅黑" w:hAnsi="Times New Roman" w:cs="Times New Roman"/>
          <w:color w:val="454545"/>
        </w:rPr>
        <w:t>,</w:t>
      </w:r>
      <w:r>
        <w:rPr>
          <w:rStyle w:val="apple-converted-space"/>
          <w:rFonts w:ascii="Times New Roman" w:eastAsia="微软雅黑" w:hAnsi="Times New Roman" w:cs="Times New Roman"/>
          <w:color w:val="454545"/>
        </w:rPr>
        <w:t> </w:t>
      </w:r>
      <w:r>
        <w:rPr>
          <w:rFonts w:hint="eastAsia"/>
          <w:color w:val="454545"/>
        </w:rPr>
        <w:t>“</w:t>
      </w:r>
      <w:r>
        <w:rPr>
          <w:rFonts w:ascii="Times New Roman" w:eastAsia="微软雅黑" w:hAnsi="Times New Roman" w:cs="Times New Roman"/>
          <w:color w:val="454545"/>
        </w:rPr>
        <w:t xml:space="preserve">What </w:t>
      </w:r>
      <w:proofErr w:type="spellStart"/>
      <w:r>
        <w:rPr>
          <w:rFonts w:ascii="Times New Roman" w:eastAsia="微软雅黑" w:hAnsi="Times New Roman" w:cs="Times New Roman"/>
          <w:color w:val="454545"/>
        </w:rPr>
        <w:t>colours</w:t>
      </w:r>
      <w:proofErr w:type="spellEnd"/>
      <w:r>
        <w:rPr>
          <w:rFonts w:ascii="Times New Roman" w:eastAsia="微软雅黑" w:hAnsi="Times New Roman" w:cs="Times New Roman"/>
          <w:color w:val="454545"/>
        </w:rPr>
        <w:t>  are they?</w:t>
      </w:r>
      <w:r>
        <w:rPr>
          <w:rFonts w:hint="eastAsia"/>
          <w:color w:val="454545"/>
        </w:rPr>
        <w:t>”</w:t>
      </w:r>
      <w:r>
        <w:rPr>
          <w:rStyle w:val="apple-converted-space"/>
          <w:rFonts w:ascii="微软雅黑" w:eastAsia="微软雅黑" w:hAnsi="微软雅黑" w:hint="eastAsia"/>
          <w:color w:val="454545"/>
        </w:rPr>
        <w:t> </w:t>
      </w:r>
      <w:r>
        <w:rPr>
          <w:rFonts w:hint="eastAsia"/>
          <w:color w:val="454545"/>
        </w:rPr>
        <w:t>渐渐的学生们忘了弹珠的事，把注意力重新转移到了课堂教学内容中。</w:t>
      </w:r>
    </w:p>
    <w:p w:rsidR="00B51B37" w:rsidRDefault="00B51B37" w:rsidP="00B51B37">
      <w:pPr>
        <w:pStyle w:val="a3"/>
        <w:shd w:val="clear" w:color="auto" w:fill="B9ECFB"/>
        <w:spacing w:before="0" w:beforeAutospacing="0" w:after="0" w:afterAutospacing="0" w:line="338" w:lineRule="atLeast"/>
        <w:ind w:firstLine="480"/>
        <w:rPr>
          <w:rFonts w:ascii="微软雅黑" w:eastAsia="微软雅黑" w:hAnsi="微软雅黑" w:hint="eastAsia"/>
          <w:color w:val="454545"/>
          <w:sz w:val="23"/>
          <w:szCs w:val="23"/>
        </w:rPr>
      </w:pPr>
      <w:r>
        <w:rPr>
          <w:rFonts w:hint="eastAsia"/>
          <w:color w:val="454545"/>
        </w:rPr>
        <w:t>叶澜教授曾经说过：课堂应是向未知方向挺进的旅程，随时都有可能发现意外的通道和美丽的图景，而不是一切都遵循固定线路而没有激情的过程。在这两堂课中，原本的课堂氛围都被学生及外界因素干扰，假如当时我停下来批评学生，强迫他们回到原来的课堂思路，课堂自然会表面化地趋于平静，但学</w:t>
      </w:r>
      <w:r>
        <w:rPr>
          <w:rFonts w:hint="eastAsia"/>
          <w:color w:val="454545"/>
        </w:rPr>
        <w:lastRenderedPageBreak/>
        <w:t>生的心里呢……？庆幸我没有。面对突如其来的突发事件，</w:t>
      </w:r>
      <w:proofErr w:type="gramStart"/>
      <w:r>
        <w:rPr>
          <w:rFonts w:hint="eastAsia"/>
          <w:color w:val="454545"/>
        </w:rPr>
        <w:t>我较好</w:t>
      </w:r>
      <w:proofErr w:type="gramEnd"/>
      <w:r>
        <w:rPr>
          <w:rFonts w:hint="eastAsia"/>
          <w:color w:val="454545"/>
        </w:rPr>
        <w:t>地运用了意外生成的教学资源，并依据学生的学习心理、情感知识的需要而对教学过程做出相应的调整。由于调整后的教学内容贴近学生当时的真实生活，也最能引发学生的学习兴趣和调动学生参与课堂活动的积极性与主动性，学生的学习热情被彻底得激发了。在这两节课中我收获了以下几点心得：</w:t>
      </w:r>
    </w:p>
    <w:p w:rsidR="00B51B37" w:rsidRDefault="00B51B37" w:rsidP="00B51B37">
      <w:pPr>
        <w:pStyle w:val="a3"/>
        <w:shd w:val="clear" w:color="auto" w:fill="B9ECFB"/>
        <w:spacing w:before="0" w:beforeAutospacing="0" w:after="0" w:afterAutospacing="0" w:line="338" w:lineRule="atLeast"/>
        <w:ind w:firstLine="465"/>
        <w:rPr>
          <w:rFonts w:ascii="微软雅黑" w:eastAsia="微软雅黑" w:hAnsi="微软雅黑" w:hint="eastAsia"/>
          <w:color w:val="454545"/>
          <w:sz w:val="23"/>
          <w:szCs w:val="23"/>
        </w:rPr>
      </w:pPr>
      <w:r>
        <w:rPr>
          <w:rStyle w:val="a4"/>
          <w:rFonts w:hint="eastAsia"/>
          <w:color w:val="454545"/>
        </w:rPr>
        <w:t>一、“疏”胜于“堵”——营造民主的课堂氛围。</w:t>
      </w:r>
    </w:p>
    <w:p w:rsidR="00B51B37" w:rsidRDefault="00B51B37" w:rsidP="00B51B37">
      <w:pPr>
        <w:pStyle w:val="a3"/>
        <w:shd w:val="clear" w:color="auto" w:fill="B9ECFB"/>
        <w:spacing w:before="0" w:beforeAutospacing="0" w:after="0" w:afterAutospacing="0" w:line="338" w:lineRule="atLeast"/>
        <w:ind w:firstLine="480"/>
        <w:rPr>
          <w:rFonts w:ascii="微软雅黑" w:eastAsia="微软雅黑" w:hAnsi="微软雅黑" w:hint="eastAsia"/>
          <w:color w:val="454545"/>
          <w:sz w:val="23"/>
          <w:szCs w:val="23"/>
        </w:rPr>
      </w:pPr>
      <w:r>
        <w:rPr>
          <w:rFonts w:hint="eastAsia"/>
          <w:color w:val="454545"/>
        </w:rPr>
        <w:t>在课改的浪潮中，我们常常自诩以新的理念来指导自己的教育教学。然而，当我们带着设计好的内容和方案来到班上时，却往往只是把学生看作完成教学任务的配合者，当作我们解释所谓教学理念的道具。在课堂中，教学进程一旦被“意外”打开了缺口，我们中的许多人就会毫不犹豫地堵住缺口，把学生赶回到预先设计好的“正道”上。</w:t>
      </w:r>
    </w:p>
    <w:p w:rsidR="00B51B37" w:rsidRDefault="00B51B37" w:rsidP="00B51B37">
      <w:pPr>
        <w:pStyle w:val="a3"/>
        <w:shd w:val="clear" w:color="auto" w:fill="B9ECFB"/>
        <w:spacing w:before="0" w:beforeAutospacing="0" w:after="0" w:afterAutospacing="0" w:line="338" w:lineRule="atLeast"/>
        <w:ind w:firstLine="480"/>
        <w:rPr>
          <w:rFonts w:ascii="微软雅黑" w:eastAsia="微软雅黑" w:hAnsi="微软雅黑" w:hint="eastAsia"/>
          <w:color w:val="454545"/>
          <w:sz w:val="23"/>
          <w:szCs w:val="23"/>
        </w:rPr>
      </w:pPr>
      <w:r>
        <w:rPr>
          <w:rFonts w:hint="eastAsia"/>
          <w:color w:val="454545"/>
        </w:rPr>
        <w:t>作为教师新课程背景下的教师，我们应该意识到我们的教育对象是一个个生机勃勃、性格各异的孩子。在发生问题时，如果我们能尽量的用疏通的方式去解决，努力为学生营造民主、平等、宽容的教学氛围，课堂才会真正成为师生互动、生机盎然的舞台，才会像片段</w:t>
      </w:r>
      <w:r>
        <w:rPr>
          <w:rFonts w:ascii="Times New Roman" w:eastAsia="微软雅黑" w:hAnsi="Times New Roman" w:cs="Times New Roman"/>
          <w:color w:val="454545"/>
        </w:rPr>
        <w:t>1</w:t>
      </w:r>
      <w:r>
        <w:rPr>
          <w:rFonts w:hint="eastAsia"/>
          <w:color w:val="454545"/>
        </w:rPr>
        <w:t>中那样出现更精彩的动态生成。</w:t>
      </w:r>
    </w:p>
    <w:p w:rsidR="00B51B37" w:rsidRDefault="00B51B37" w:rsidP="00B51B37">
      <w:pPr>
        <w:pStyle w:val="a3"/>
        <w:shd w:val="clear" w:color="auto" w:fill="B9ECFB"/>
        <w:spacing w:before="0" w:beforeAutospacing="0" w:after="0" w:afterAutospacing="0" w:line="338" w:lineRule="atLeast"/>
        <w:ind w:firstLine="465"/>
        <w:rPr>
          <w:rFonts w:ascii="微软雅黑" w:eastAsia="微软雅黑" w:hAnsi="微软雅黑" w:hint="eastAsia"/>
          <w:color w:val="454545"/>
          <w:sz w:val="23"/>
          <w:szCs w:val="23"/>
        </w:rPr>
      </w:pPr>
      <w:r>
        <w:rPr>
          <w:rStyle w:val="a4"/>
          <w:rFonts w:hint="eastAsia"/>
          <w:color w:val="454545"/>
        </w:rPr>
        <w:t>二、把握“意外”，呈现精彩。</w:t>
      </w:r>
    </w:p>
    <w:p w:rsidR="00B51B37" w:rsidRDefault="00B51B37" w:rsidP="00B51B37">
      <w:pPr>
        <w:pStyle w:val="a3"/>
        <w:shd w:val="clear" w:color="auto" w:fill="B9ECFB"/>
        <w:spacing w:before="0" w:beforeAutospacing="0" w:after="0" w:afterAutospacing="0" w:line="338" w:lineRule="atLeast"/>
        <w:ind w:firstLine="480"/>
        <w:rPr>
          <w:rFonts w:ascii="微软雅黑" w:eastAsia="微软雅黑" w:hAnsi="微软雅黑" w:hint="eastAsia"/>
          <w:color w:val="454545"/>
          <w:sz w:val="23"/>
          <w:szCs w:val="23"/>
        </w:rPr>
      </w:pPr>
      <w:r>
        <w:rPr>
          <w:rFonts w:hint="eastAsia"/>
          <w:color w:val="454545"/>
        </w:rPr>
        <w:t>当我们的课堂中出现那些始料未及的“意外”时，有时候似乎是与你的原先设计格格不入的。教师作为学生活动的构建者，面对课堂上的“意外”是压制？搁浅？放弃？还是当作预设外的生成资源有效利用，需要教师用教学机智，用新的课程观去领悟、去实践。在教学中，教师在直面“意外”时，应冷静思考，巧妙地捕捉其中的“亮点”资源，并灵活地调整教学进程，这样才会化尴尬为精彩。</w:t>
      </w:r>
    </w:p>
    <w:p w:rsidR="00B51B37" w:rsidRDefault="00B51B37" w:rsidP="00B51B37">
      <w:pPr>
        <w:pStyle w:val="a3"/>
        <w:shd w:val="clear" w:color="auto" w:fill="B9ECFB"/>
        <w:spacing w:before="0" w:beforeAutospacing="0" w:after="0" w:afterAutospacing="0" w:line="338" w:lineRule="atLeast"/>
        <w:ind w:firstLine="465"/>
        <w:rPr>
          <w:rFonts w:ascii="微软雅黑" w:eastAsia="微软雅黑" w:hAnsi="微软雅黑" w:hint="eastAsia"/>
          <w:color w:val="454545"/>
          <w:sz w:val="23"/>
          <w:szCs w:val="23"/>
        </w:rPr>
      </w:pPr>
      <w:r>
        <w:rPr>
          <w:rStyle w:val="a4"/>
          <w:rFonts w:hint="eastAsia"/>
          <w:color w:val="454545"/>
        </w:rPr>
        <w:t>三、意外生成要服从教学主题。</w:t>
      </w:r>
    </w:p>
    <w:p w:rsidR="00B51B37" w:rsidRDefault="00B51B37" w:rsidP="00B51B37">
      <w:pPr>
        <w:pStyle w:val="a3"/>
        <w:shd w:val="clear" w:color="auto" w:fill="B9ECFB"/>
        <w:spacing w:before="0" w:beforeAutospacing="0" w:after="0" w:afterAutospacing="0" w:line="338" w:lineRule="atLeast"/>
        <w:ind w:firstLine="480"/>
        <w:rPr>
          <w:rFonts w:ascii="微软雅黑" w:eastAsia="微软雅黑" w:hAnsi="微软雅黑" w:hint="eastAsia"/>
          <w:color w:val="454545"/>
          <w:sz w:val="23"/>
          <w:szCs w:val="23"/>
        </w:rPr>
      </w:pPr>
      <w:r>
        <w:rPr>
          <w:rFonts w:hint="eastAsia"/>
          <w:color w:val="454545"/>
        </w:rPr>
        <w:t>只要课堂存在，教学意外就必定伴随左右，但并非所有的意外都是有价值的。教师在面对“意外”时，要冷静分析，合理控制，不能漫无边际，被学生的“意外”牵着鼻子走，从而偏离教学主题。因此教师，要有一双慧眼，认清“意外”的轻重，轻则轻拨，重则重彩。但无论是轻拨也好，重才也罢，都要讲究策略和方法。但如果认定“意外”是“生成价值”的所在，就需要教师用浓墨重彩了。如片断</w:t>
      </w:r>
      <w:r>
        <w:rPr>
          <w:rFonts w:ascii="Times New Roman" w:eastAsia="微软雅黑" w:hAnsi="Times New Roman" w:cs="Times New Roman"/>
          <w:color w:val="454545"/>
        </w:rPr>
        <w:t>1</w:t>
      </w:r>
      <w:r>
        <w:rPr>
          <w:rFonts w:hint="eastAsia"/>
          <w:color w:val="454545"/>
        </w:rPr>
        <w:t>中，学生被运动会吸引，这一意外状况看似对课堂教学产生了极大的干扰，但却与教学内容有关联，于是我突破原先教案的束缚，让教案搁浅。并以运动会这个场景搭建想象的平台，把触角伸向更广阔的空间，和学生一道动态生成，并鼓励学生展开想象的翅膀，释放丰富的情感，表达各自的见解。课堂也因这一“意外”，而变得绚丽多姿。</w:t>
      </w:r>
    </w:p>
    <w:p w:rsidR="00B51B37" w:rsidRDefault="00B51B37" w:rsidP="00B51B37">
      <w:pPr>
        <w:pStyle w:val="a3"/>
        <w:shd w:val="clear" w:color="auto" w:fill="B9ECFB"/>
        <w:spacing w:before="0" w:beforeAutospacing="0" w:after="0" w:afterAutospacing="0" w:line="338" w:lineRule="atLeast"/>
        <w:ind w:firstLine="465"/>
        <w:rPr>
          <w:rFonts w:ascii="微软雅黑" w:eastAsia="微软雅黑" w:hAnsi="微软雅黑" w:hint="eastAsia"/>
          <w:color w:val="454545"/>
          <w:sz w:val="23"/>
          <w:szCs w:val="23"/>
        </w:rPr>
      </w:pPr>
      <w:r>
        <w:rPr>
          <w:rStyle w:val="a4"/>
          <w:rFonts w:hint="eastAsia"/>
          <w:color w:val="454545"/>
        </w:rPr>
        <w:t>四、不断反思教学，提升教学智慧。</w:t>
      </w:r>
    </w:p>
    <w:p w:rsidR="00B51B37" w:rsidRDefault="00B51B37" w:rsidP="00B51B37">
      <w:pPr>
        <w:pStyle w:val="a3"/>
        <w:shd w:val="clear" w:color="auto" w:fill="B9ECFB"/>
        <w:spacing w:before="0" w:beforeAutospacing="0" w:after="0" w:afterAutospacing="0" w:line="338" w:lineRule="atLeast"/>
        <w:ind w:firstLine="480"/>
        <w:rPr>
          <w:rFonts w:ascii="微软雅黑" w:eastAsia="微软雅黑" w:hAnsi="微软雅黑" w:hint="eastAsia"/>
          <w:color w:val="454545"/>
          <w:sz w:val="23"/>
          <w:szCs w:val="23"/>
        </w:rPr>
      </w:pPr>
      <w:r>
        <w:rPr>
          <w:rFonts w:hint="eastAsia"/>
          <w:color w:val="454545"/>
        </w:rPr>
        <w:t>新课程背景下的课堂</w:t>
      </w:r>
      <w:proofErr w:type="gramStart"/>
      <w:r>
        <w:rPr>
          <w:rFonts w:hint="eastAsia"/>
          <w:color w:val="454545"/>
        </w:rPr>
        <w:t>教学较</w:t>
      </w:r>
      <w:proofErr w:type="gramEnd"/>
      <w:r>
        <w:rPr>
          <w:rFonts w:hint="eastAsia"/>
          <w:color w:val="454545"/>
        </w:rPr>
        <w:t>以往更为活跃，教师不仅要调控好课堂，维持必要的课堂秩序，更要积累教学经验，提升教学智慧。作为青年教师，我应该不断对自己的教学观、教学行为加以反思，从经验中学习和得到发展，从而加强自己的专业素养，并努力从经验型教师向反思</w:t>
      </w:r>
      <w:proofErr w:type="gramStart"/>
      <w:r>
        <w:rPr>
          <w:rFonts w:hint="eastAsia"/>
          <w:color w:val="454545"/>
        </w:rPr>
        <w:t>型教师</w:t>
      </w:r>
      <w:proofErr w:type="gramEnd"/>
      <w:r>
        <w:rPr>
          <w:rFonts w:hint="eastAsia"/>
          <w:color w:val="454545"/>
        </w:rPr>
        <w:t>逐渐转变。</w:t>
      </w:r>
    </w:p>
    <w:p w:rsidR="00B51B37" w:rsidRDefault="00B51B37" w:rsidP="00B51B37">
      <w:pPr>
        <w:pStyle w:val="a3"/>
        <w:shd w:val="clear" w:color="auto" w:fill="B9ECFB"/>
        <w:spacing w:before="0" w:beforeAutospacing="0" w:after="0" w:afterAutospacing="0" w:line="338" w:lineRule="atLeast"/>
        <w:ind w:firstLine="480"/>
        <w:rPr>
          <w:rFonts w:ascii="微软雅黑" w:eastAsia="微软雅黑" w:hAnsi="微软雅黑" w:hint="eastAsia"/>
          <w:color w:val="454545"/>
          <w:sz w:val="23"/>
          <w:szCs w:val="23"/>
        </w:rPr>
      </w:pPr>
      <w:r>
        <w:rPr>
          <w:rFonts w:hint="eastAsia"/>
          <w:color w:val="454545"/>
        </w:rPr>
        <w:t>与书为伴，我感慨一滴水就是一片海；与书为伴，我惊叹整个世界就是一本书；与书为伴，我顿悟我们的教学是一门艺术，是一项伟大的工程。一天爱读书容易，一辈子爱读书不易。苏霍姆林斯基在《给教师的建议》中告诉我们</w:t>
      </w:r>
      <w:r>
        <w:rPr>
          <w:rFonts w:hint="eastAsia"/>
          <w:color w:val="454545"/>
        </w:rPr>
        <w:lastRenderedPageBreak/>
        <w:t>说，一些优秀教师教育技巧的提高，正是由于他们持之以恒地读书，不断地补充他们的知识的大海。</w:t>
      </w:r>
      <w:r>
        <w:rPr>
          <w:rFonts w:ascii="Times New Roman" w:eastAsia="微软雅黑" w:hAnsi="Times New Roman" w:cs="Times New Roman"/>
          <w:color w:val="454545"/>
        </w:rPr>
        <w:t>"</w:t>
      </w:r>
      <w:r>
        <w:rPr>
          <w:rFonts w:hint="eastAsia"/>
          <w:color w:val="454545"/>
        </w:rPr>
        <w:t>茶亦醉人何必酒，书能香我不需花。</w:t>
      </w:r>
      <w:r>
        <w:rPr>
          <w:rFonts w:ascii="Times New Roman" w:eastAsia="微软雅黑" w:hAnsi="Times New Roman" w:cs="Times New Roman"/>
          <w:color w:val="454545"/>
        </w:rPr>
        <w:t>"</w:t>
      </w:r>
      <w:r>
        <w:rPr>
          <w:rFonts w:hint="eastAsia"/>
          <w:color w:val="454545"/>
        </w:rPr>
        <w:t>最能致远是书香，让我们微笑着行走在读书的路上吧！</w:t>
      </w:r>
    </w:p>
    <w:p w:rsidR="009D2B61" w:rsidRPr="00B51B37" w:rsidRDefault="00B51B37"/>
    <w:sectPr w:rsidR="009D2B61" w:rsidRPr="00B51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37"/>
    <w:rsid w:val="004A1E92"/>
    <w:rsid w:val="00745A22"/>
    <w:rsid w:val="00A90F63"/>
    <w:rsid w:val="00B51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F1CCB-A071-44A8-95B0-FBA42313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1B37"/>
    <w:pPr>
      <w:spacing w:before="100" w:beforeAutospacing="1" w:after="100" w:afterAutospacing="1"/>
    </w:pPr>
    <w:rPr>
      <w:rFonts w:ascii="宋体" w:eastAsia="宋体" w:hAnsi="宋体" w:cs="宋体"/>
      <w:kern w:val="0"/>
      <w:sz w:val="24"/>
      <w:szCs w:val="24"/>
    </w:rPr>
  </w:style>
  <w:style w:type="character" w:styleId="a4">
    <w:name w:val="Strong"/>
    <w:basedOn w:val="a0"/>
    <w:uiPriority w:val="22"/>
    <w:qFormat/>
    <w:rsid w:val="00B51B37"/>
    <w:rPr>
      <w:b/>
      <w:bCs/>
    </w:rPr>
  </w:style>
  <w:style w:type="character" w:styleId="a5">
    <w:name w:val="Emphasis"/>
    <w:basedOn w:val="a0"/>
    <w:uiPriority w:val="20"/>
    <w:qFormat/>
    <w:rsid w:val="00B51B37"/>
    <w:rPr>
      <w:i/>
      <w:iCs/>
    </w:rPr>
  </w:style>
  <w:style w:type="character" w:customStyle="1" w:styleId="apple-converted-space">
    <w:name w:val="apple-converted-space"/>
    <w:basedOn w:val="a0"/>
    <w:rsid w:val="00B51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王建青</dc:creator>
  <cp:keywords/>
  <dc:description/>
  <cp:lastModifiedBy>王建青</cp:lastModifiedBy>
  <cp:revision>1</cp:revision>
  <dcterms:created xsi:type="dcterms:W3CDTF">2017-02-07T01:51:00Z</dcterms:created>
  <dcterms:modified xsi:type="dcterms:W3CDTF">2017-02-07T01:52:00Z</dcterms:modified>
</cp:coreProperties>
</file>