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5C" w:rsidRDefault="0066455C" w:rsidP="0066455C">
      <w:pPr>
        <w:jc w:val="center"/>
        <w:rPr>
          <w:rFonts w:hint="eastAsia"/>
          <w:b/>
          <w:color w:val="333333"/>
          <w:sz w:val="28"/>
          <w:szCs w:val="28"/>
        </w:rPr>
      </w:pPr>
      <w:r w:rsidRPr="0066455C">
        <w:rPr>
          <w:rFonts w:hint="eastAsia"/>
          <w:b/>
          <w:color w:val="333333"/>
          <w:sz w:val="28"/>
          <w:szCs w:val="28"/>
        </w:rPr>
        <w:t>春到东方盐湖城</w:t>
      </w:r>
    </w:p>
    <w:p w:rsidR="0066455C" w:rsidRPr="0066455C" w:rsidRDefault="0066455C" w:rsidP="0066455C">
      <w:pPr>
        <w:jc w:val="center"/>
        <w:rPr>
          <w:rFonts w:hint="eastAsia"/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常州市新北区薛家中心小学五（</w:t>
      </w:r>
      <w:r>
        <w:rPr>
          <w:rFonts w:hint="eastAsia"/>
          <w:b/>
          <w:color w:val="333333"/>
          <w:sz w:val="28"/>
          <w:szCs w:val="28"/>
        </w:rPr>
        <w:t>2</w:t>
      </w:r>
      <w:r>
        <w:rPr>
          <w:rFonts w:hint="eastAsia"/>
          <w:b/>
          <w:color w:val="333333"/>
          <w:sz w:val="28"/>
          <w:szCs w:val="28"/>
        </w:rPr>
        <w:t>）郑韬涛</w:t>
      </w:r>
    </w:p>
    <w:p w:rsidR="0066455C" w:rsidRPr="0066455C" w:rsidRDefault="0066455C" w:rsidP="0066455C">
      <w:pPr>
        <w:spacing w:line="440" w:lineRule="exact"/>
        <w:rPr>
          <w:rFonts w:ascii="宋体" w:eastAsia="宋体" w:hAnsi="宋体" w:hint="eastAsia"/>
          <w:color w:val="333333"/>
          <w:sz w:val="24"/>
          <w:szCs w:val="24"/>
        </w:rPr>
      </w:pPr>
      <w:r>
        <w:rPr>
          <w:rFonts w:hint="eastAsia"/>
          <w:color w:val="333333"/>
        </w:rPr>
        <w:t xml:space="preserve">  </w:t>
      </w:r>
      <w:r w:rsidRPr="0066455C">
        <w:rPr>
          <w:rFonts w:ascii="宋体" w:eastAsia="宋体" w:hAnsi="宋体" w:hint="eastAsia"/>
          <w:color w:val="333333"/>
          <w:sz w:val="24"/>
          <w:szCs w:val="24"/>
        </w:rPr>
        <w:t xml:space="preserve"> 听说今年游玩的地方是东方盐湖城。听到这一好消息，大伙们可都乐坏了，激动地跳哇叫哇，欢呼声在教室里回荡着，同时，映出一张张快乐的笑脸。坐了一个半小时的车才到达目的地。</w:t>
      </w:r>
    </w:p>
    <w:p w:rsidR="0066455C" w:rsidRPr="0066455C" w:rsidRDefault="0066455C" w:rsidP="0066455C">
      <w:pPr>
        <w:spacing w:line="440" w:lineRule="exact"/>
        <w:rPr>
          <w:rFonts w:ascii="宋体" w:eastAsia="宋体" w:hAnsi="宋体" w:hint="eastAsia"/>
          <w:color w:val="333333"/>
          <w:sz w:val="24"/>
          <w:szCs w:val="24"/>
        </w:rPr>
      </w:pPr>
      <w:r w:rsidRPr="0066455C">
        <w:rPr>
          <w:rFonts w:ascii="宋体" w:eastAsia="宋体" w:hAnsi="宋体" w:hint="eastAsia"/>
          <w:color w:val="333333"/>
          <w:sz w:val="24"/>
          <w:szCs w:val="24"/>
        </w:rPr>
        <w:t xml:space="preserve">    到站后，我们又赶到了吃饭的地方，这次吃饭跟往常不太一样，好似野餐，直接把桌布铺在地上就可以吃了。吃过饭，老师让我们分小组自由活动，我们小组选择了去鬼屋，于是，我们找了一条可以通往鬼屋的路线，便沿着这条路线向鬼屋走去。</w:t>
      </w:r>
    </w:p>
    <w:p w:rsidR="0066455C" w:rsidRPr="0066455C" w:rsidRDefault="0066455C" w:rsidP="0066455C">
      <w:pPr>
        <w:spacing w:line="440" w:lineRule="exact"/>
        <w:rPr>
          <w:rFonts w:ascii="宋体" w:eastAsia="宋体" w:hAnsi="宋体" w:hint="eastAsia"/>
          <w:color w:val="333333"/>
          <w:sz w:val="24"/>
          <w:szCs w:val="24"/>
        </w:rPr>
      </w:pPr>
      <w:r w:rsidRPr="0066455C">
        <w:rPr>
          <w:rFonts w:ascii="宋体" w:eastAsia="宋体" w:hAnsi="宋体" w:hint="eastAsia"/>
          <w:color w:val="333333"/>
          <w:sz w:val="24"/>
          <w:szCs w:val="24"/>
        </w:rPr>
        <w:t xml:space="preserve">    来到鬼屋门前，只见门口排着长长的队伍，但我们还是排在了后面。走进房屋内，发现房屋内还排着长长的队伍，我心想：这下要排到什么时候啊！我们在队伍里等啊，等啊！等了约两个半小时才轮到我们，我高兴起来，突然，有不高兴了，原来是没有大人带着不能进去，我们只好原路返回了。</w:t>
      </w:r>
    </w:p>
    <w:p w:rsidR="0066455C" w:rsidRPr="0066455C" w:rsidRDefault="0066455C" w:rsidP="0066455C">
      <w:pPr>
        <w:spacing w:line="440" w:lineRule="exact"/>
        <w:rPr>
          <w:rFonts w:ascii="宋体" w:eastAsia="宋体" w:hAnsi="宋体" w:hint="eastAsia"/>
          <w:color w:val="333333"/>
          <w:sz w:val="24"/>
          <w:szCs w:val="24"/>
        </w:rPr>
      </w:pPr>
      <w:r w:rsidRPr="0066455C">
        <w:rPr>
          <w:rFonts w:ascii="宋体" w:eastAsia="宋体" w:hAnsi="宋体" w:hint="eastAsia"/>
          <w:color w:val="333333"/>
          <w:sz w:val="24"/>
          <w:szCs w:val="24"/>
        </w:rPr>
        <w:t xml:space="preserve">    我们来到一个大鼓前，这个大鼓有两层楼高，大鼓前是一个广场，那就是我们会和的地方。大鼓后面是一条河，从远处眺望，像一床蓝被子，能供几百人入睡。走进一看，真是仙女下凡，感觉自己就是一只蝴蝶，在水面上跳舞，在蓝天白云的映衬下，我的心情更加欢快了。</w:t>
      </w:r>
    </w:p>
    <w:p w:rsidR="0066455C" w:rsidRPr="0066455C" w:rsidRDefault="0066455C" w:rsidP="0066455C">
      <w:pPr>
        <w:spacing w:line="440" w:lineRule="exact"/>
        <w:rPr>
          <w:rFonts w:ascii="宋体" w:eastAsia="宋体" w:hAnsi="宋体" w:hint="eastAsia"/>
          <w:color w:val="333333"/>
          <w:sz w:val="24"/>
          <w:szCs w:val="24"/>
        </w:rPr>
      </w:pPr>
      <w:r w:rsidRPr="0066455C">
        <w:rPr>
          <w:rFonts w:ascii="宋体" w:eastAsia="宋体" w:hAnsi="宋体" w:hint="eastAsia"/>
          <w:color w:val="333333"/>
          <w:sz w:val="24"/>
          <w:szCs w:val="24"/>
        </w:rPr>
        <w:t xml:space="preserve">    这时，听见有人在叫我，转头一看，同学们已经在等我们了，我急忙带着我的组员去跟他们会合，人齐后，我们便跟着老师回班了。</w:t>
      </w:r>
    </w:p>
    <w:p w:rsidR="00DC3114" w:rsidRPr="0066455C" w:rsidRDefault="0066455C" w:rsidP="0066455C">
      <w:pPr>
        <w:spacing w:line="440" w:lineRule="exact"/>
        <w:rPr>
          <w:rFonts w:ascii="宋体" w:eastAsia="宋体" w:hAnsi="宋体"/>
          <w:sz w:val="24"/>
          <w:szCs w:val="24"/>
        </w:rPr>
      </w:pPr>
      <w:r w:rsidRPr="0066455C">
        <w:rPr>
          <w:rFonts w:ascii="宋体" w:eastAsia="宋体" w:hAnsi="宋体" w:hint="eastAsia"/>
          <w:color w:val="333333"/>
          <w:sz w:val="24"/>
          <w:szCs w:val="24"/>
        </w:rPr>
        <w:t xml:space="preserve">    虽然还有很多好玩的地方没去玩，但我依然很开心。</w:t>
      </w:r>
    </w:p>
    <w:sectPr w:rsidR="00DC3114" w:rsidRPr="0066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14" w:rsidRDefault="00DC3114" w:rsidP="0066455C">
      <w:r>
        <w:separator/>
      </w:r>
    </w:p>
  </w:endnote>
  <w:endnote w:type="continuationSeparator" w:id="1">
    <w:p w:rsidR="00DC3114" w:rsidRDefault="00DC3114" w:rsidP="0066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14" w:rsidRDefault="00DC3114" w:rsidP="0066455C">
      <w:r>
        <w:separator/>
      </w:r>
    </w:p>
  </w:footnote>
  <w:footnote w:type="continuationSeparator" w:id="1">
    <w:p w:rsidR="00DC3114" w:rsidRDefault="00DC3114" w:rsidP="00664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55C"/>
    <w:rsid w:val="0066455C"/>
    <w:rsid w:val="00DC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MS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2017-12-22T15:46:00Z</dcterms:created>
  <dcterms:modified xsi:type="dcterms:W3CDTF">2017-12-22T15:49:00Z</dcterms:modified>
</cp:coreProperties>
</file>