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51" w:rsidRPr="00717669" w:rsidRDefault="00717669" w:rsidP="00DC6F51">
      <w:pPr>
        <w:widowControl/>
        <w:wordWrap w:val="0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4"/>
        </w:rPr>
        <w:t xml:space="preserve">                  </w:t>
      </w:r>
      <w:r w:rsidR="00DC6F51">
        <w:rPr>
          <w:rFonts w:cs="宋体" w:hint="eastAsia"/>
          <w:b/>
          <w:kern w:val="0"/>
          <w:sz w:val="24"/>
        </w:rPr>
        <w:t xml:space="preserve"> </w:t>
      </w:r>
      <w:r w:rsidR="00DC6F51" w:rsidRPr="00717669">
        <w:rPr>
          <w:rFonts w:cs="宋体" w:hint="eastAsia"/>
          <w:b/>
          <w:kern w:val="0"/>
          <w:sz w:val="28"/>
          <w:szCs w:val="28"/>
        </w:rPr>
        <w:t>薛家中心小学语文学科评价方案</w:t>
      </w:r>
    </w:p>
    <w:p w:rsidR="00DC6F51" w:rsidRPr="00C11125" w:rsidRDefault="00DC6F51" w:rsidP="00C11125">
      <w:pPr>
        <w:widowControl/>
        <w:spacing w:line="400" w:lineRule="exact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C11125">
        <w:rPr>
          <w:rFonts w:asciiTheme="majorEastAsia" w:eastAsiaTheme="majorEastAsia" w:hAnsiTheme="majorEastAsia" w:cs="宋体" w:hint="eastAsia"/>
          <w:kern w:val="0"/>
          <w:sz w:val="24"/>
        </w:rPr>
        <w:t>一</w:t>
      </w:r>
      <w:r w:rsidR="00C11125">
        <w:rPr>
          <w:rFonts w:asciiTheme="majorEastAsia" w:eastAsiaTheme="majorEastAsia" w:hAnsiTheme="majorEastAsia" w:cs="宋体" w:hint="eastAsia"/>
          <w:kern w:val="0"/>
          <w:sz w:val="24"/>
        </w:rPr>
        <w:t>、</w:t>
      </w:r>
      <w:r w:rsidRPr="00C11125">
        <w:rPr>
          <w:rFonts w:asciiTheme="majorEastAsia" w:eastAsiaTheme="majorEastAsia" w:hAnsiTheme="majorEastAsia" w:cs="宋体" w:hint="eastAsia"/>
          <w:kern w:val="0"/>
          <w:sz w:val="24"/>
        </w:rPr>
        <w:t>指导思想</w:t>
      </w:r>
    </w:p>
    <w:p w:rsidR="00DC6F51" w:rsidRPr="00C11125" w:rsidRDefault="00DC6F51" w:rsidP="00C11125">
      <w:pPr>
        <w:pStyle w:val="15"/>
        <w:spacing w:before="0" w:beforeAutospacing="0" w:after="0" w:afterAutospacing="0" w:line="400" w:lineRule="exact"/>
        <w:rPr>
          <w:rFonts w:asciiTheme="majorEastAsia" w:eastAsiaTheme="majorEastAsia" w:hAnsiTheme="majorEastAsia"/>
          <w:bCs/>
          <w:color w:val="333333"/>
        </w:rPr>
      </w:pPr>
      <w:r w:rsidRPr="00C11125">
        <w:rPr>
          <w:rFonts w:asciiTheme="majorEastAsia" w:eastAsiaTheme="majorEastAsia" w:hAnsiTheme="majorEastAsia" w:hint="eastAsia"/>
        </w:rPr>
        <w:t xml:space="preserve">  《小学</w:t>
      </w:r>
      <w:r w:rsidRPr="00C11125">
        <w:rPr>
          <w:rFonts w:asciiTheme="majorEastAsia" w:eastAsiaTheme="majorEastAsia" w:hAnsiTheme="majorEastAsia"/>
          <w:bCs/>
          <w:color w:val="333333"/>
        </w:rPr>
        <w:t>语文课程</w:t>
      </w:r>
      <w:r w:rsidRPr="00C11125">
        <w:rPr>
          <w:rFonts w:asciiTheme="majorEastAsia" w:eastAsiaTheme="majorEastAsia" w:hAnsiTheme="majorEastAsia" w:hint="eastAsia"/>
          <w:bCs/>
          <w:color w:val="333333"/>
        </w:rPr>
        <w:t>标准</w:t>
      </w:r>
      <w:r w:rsidRPr="00C11125">
        <w:rPr>
          <w:rFonts w:asciiTheme="majorEastAsia" w:eastAsiaTheme="majorEastAsia" w:hAnsiTheme="majorEastAsia" w:hint="eastAsia"/>
        </w:rPr>
        <w:t>》指出：</w:t>
      </w:r>
      <w:r w:rsidRPr="00C11125">
        <w:rPr>
          <w:rFonts w:asciiTheme="majorEastAsia" w:eastAsiaTheme="majorEastAsia" w:hAnsiTheme="majorEastAsia" w:hint="eastAsia"/>
          <w:bCs/>
          <w:color w:val="333333"/>
        </w:rPr>
        <w:t>小学语文课程评价应该</w:t>
      </w:r>
      <w:r w:rsidRPr="00C11125">
        <w:rPr>
          <w:rFonts w:asciiTheme="majorEastAsia" w:eastAsiaTheme="majorEastAsia" w:hAnsiTheme="majorEastAsia"/>
          <w:bCs/>
          <w:color w:val="333333"/>
        </w:rPr>
        <w:t>突出整体性和综合性，要从知识与能力、过程与方法、情感态度与价值观几方面进行评价，以全面考察学生的语文素养</w:t>
      </w:r>
      <w:r w:rsidRPr="00C11125">
        <w:rPr>
          <w:rFonts w:asciiTheme="majorEastAsia" w:eastAsiaTheme="majorEastAsia" w:hAnsiTheme="majorEastAsia" w:hint="eastAsia"/>
          <w:bCs/>
          <w:color w:val="333333"/>
        </w:rPr>
        <w:t>。必须</w:t>
      </w:r>
      <w:r w:rsidRPr="00C11125">
        <w:rPr>
          <w:rFonts w:asciiTheme="majorEastAsia" w:eastAsiaTheme="majorEastAsia" w:hAnsiTheme="majorEastAsia"/>
          <w:bCs/>
          <w:color w:val="333333"/>
        </w:rPr>
        <w:t>形成性评价和终结性评价都是必要的，但应加强形成性评价。</w:t>
      </w:r>
      <w:r w:rsidRPr="00C11125">
        <w:rPr>
          <w:rFonts w:asciiTheme="majorEastAsia" w:eastAsiaTheme="majorEastAsia" w:hAnsiTheme="majorEastAsia" w:hint="eastAsia"/>
          <w:bCs/>
          <w:color w:val="333333"/>
        </w:rPr>
        <w:t>应该采用</w:t>
      </w:r>
      <w:r w:rsidRPr="00C11125">
        <w:rPr>
          <w:rFonts w:asciiTheme="majorEastAsia" w:eastAsiaTheme="majorEastAsia" w:hAnsiTheme="majorEastAsia"/>
          <w:bCs/>
          <w:color w:val="333333"/>
        </w:rPr>
        <w:t>定性评价和定量评价相结合，更应重视定性评价。</w:t>
      </w:r>
      <w:r w:rsidRPr="00C11125">
        <w:rPr>
          <w:rFonts w:asciiTheme="majorEastAsia" w:eastAsiaTheme="majorEastAsia" w:hAnsiTheme="majorEastAsia" w:hint="eastAsia"/>
          <w:bCs/>
          <w:color w:val="333333"/>
        </w:rPr>
        <w:t>还</w:t>
      </w:r>
      <w:r w:rsidRPr="00C11125">
        <w:rPr>
          <w:rFonts w:asciiTheme="majorEastAsia" w:eastAsiaTheme="majorEastAsia" w:hAnsiTheme="majorEastAsia"/>
          <w:bCs/>
          <w:color w:val="333333"/>
        </w:rPr>
        <w:t>应</w:t>
      </w:r>
      <w:r w:rsidRPr="00C11125">
        <w:rPr>
          <w:rFonts w:asciiTheme="majorEastAsia" w:eastAsiaTheme="majorEastAsia" w:hAnsiTheme="majorEastAsia" w:hint="eastAsia"/>
          <w:bCs/>
          <w:color w:val="333333"/>
        </w:rPr>
        <w:t>特别</w:t>
      </w:r>
      <w:r w:rsidRPr="00C11125">
        <w:rPr>
          <w:rFonts w:asciiTheme="majorEastAsia" w:eastAsiaTheme="majorEastAsia" w:hAnsiTheme="majorEastAsia"/>
          <w:bCs/>
          <w:color w:val="333333"/>
        </w:rPr>
        <w:t>注意教师的评价、学生的自我评价与学生间互相评价相结合</w:t>
      </w:r>
      <w:r w:rsidRPr="00C11125">
        <w:rPr>
          <w:rFonts w:asciiTheme="majorEastAsia" w:eastAsiaTheme="majorEastAsia" w:hAnsiTheme="majorEastAsia" w:hint="eastAsia"/>
          <w:bCs/>
          <w:color w:val="333333"/>
        </w:rPr>
        <w:t>，</w:t>
      </w:r>
      <w:r w:rsidRPr="00C11125">
        <w:rPr>
          <w:rFonts w:asciiTheme="majorEastAsia" w:eastAsiaTheme="majorEastAsia" w:hAnsiTheme="majorEastAsia"/>
          <w:bCs/>
          <w:color w:val="333333"/>
        </w:rPr>
        <w:t>加强学生的自我评价和相互评价，要综合采用多种评价方式，</w:t>
      </w:r>
      <w:r w:rsidRPr="00C11125">
        <w:rPr>
          <w:rFonts w:asciiTheme="majorEastAsia" w:eastAsiaTheme="majorEastAsia" w:hAnsiTheme="majorEastAsia" w:hint="eastAsia"/>
          <w:bCs/>
          <w:color w:val="333333"/>
        </w:rPr>
        <w:t>全面呈现学生的语文学科关键能力的达成度，特别说明一点：</w:t>
      </w:r>
      <w:r w:rsidRPr="00C11125">
        <w:rPr>
          <w:rFonts w:asciiTheme="majorEastAsia" w:eastAsiaTheme="majorEastAsia" w:hAnsiTheme="majorEastAsia"/>
          <w:bCs/>
          <w:color w:val="333333"/>
        </w:rPr>
        <w:t>考试只是评价的方式之一。</w:t>
      </w:r>
    </w:p>
    <w:p w:rsidR="00DC6F51" w:rsidRPr="00C11125" w:rsidRDefault="00C11125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二、</w:t>
      </w:r>
      <w:r w:rsidR="00DC6F51" w:rsidRPr="00C11125">
        <w:rPr>
          <w:rFonts w:asciiTheme="majorEastAsia" w:eastAsiaTheme="majorEastAsia" w:hAnsiTheme="majorEastAsia" w:cs="宋体" w:hint="eastAsia"/>
          <w:kern w:val="0"/>
          <w:sz w:val="24"/>
        </w:rPr>
        <w:t>评价目标</w:t>
      </w:r>
    </w:p>
    <w:p w:rsidR="002756BE" w:rsidRPr="00C11125" w:rsidRDefault="002756BE" w:rsidP="00C11125">
      <w:pPr>
        <w:pStyle w:val="15"/>
        <w:spacing w:before="0" w:beforeAutospacing="0" w:after="0" w:afterAutospacing="0" w:line="400" w:lineRule="exact"/>
        <w:rPr>
          <w:rFonts w:asciiTheme="majorEastAsia" w:eastAsiaTheme="majorEastAsia" w:hAnsiTheme="majorEastAsia"/>
          <w:bCs/>
          <w:color w:val="333333"/>
        </w:rPr>
      </w:pPr>
      <w:r w:rsidRPr="00C11125">
        <w:rPr>
          <w:rFonts w:asciiTheme="majorEastAsia" w:eastAsiaTheme="majorEastAsia" w:hAnsiTheme="majorEastAsia" w:hint="eastAsia"/>
          <w:bCs/>
          <w:color w:val="333333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</w:rPr>
        <w:t>不仅是为了考察学生实现课程目标的程度，更重要的是为了检验和改进学生的语文学习</w:t>
      </w:r>
      <w:r w:rsidR="00C11125">
        <w:rPr>
          <w:rFonts w:asciiTheme="majorEastAsia" w:eastAsiaTheme="majorEastAsia" w:hAnsiTheme="majorEastAsia" w:hint="eastAsia"/>
          <w:bCs/>
          <w:color w:val="333333"/>
        </w:rPr>
        <w:t>，</w:t>
      </w:r>
      <w:r w:rsidRPr="00C11125">
        <w:rPr>
          <w:rFonts w:asciiTheme="majorEastAsia" w:eastAsiaTheme="majorEastAsia" w:hAnsiTheme="majorEastAsia"/>
          <w:bCs/>
          <w:color w:val="333333"/>
        </w:rPr>
        <w:t>和教师的教学，改善课程设计，完善教学过程，从而有效地促进学生</w:t>
      </w:r>
      <w:r w:rsidR="00C11125">
        <w:rPr>
          <w:rFonts w:asciiTheme="majorEastAsia" w:eastAsiaTheme="majorEastAsia" w:hAnsiTheme="majorEastAsia" w:hint="eastAsia"/>
          <w:bCs/>
          <w:color w:val="333333"/>
        </w:rPr>
        <w:t>学习语文的兴趣培养，语文习惯的养成以及语文学科关键能力</w:t>
      </w:r>
      <w:r w:rsidRPr="00C11125">
        <w:rPr>
          <w:rFonts w:asciiTheme="majorEastAsia" w:eastAsiaTheme="majorEastAsia" w:hAnsiTheme="majorEastAsia"/>
          <w:bCs/>
          <w:color w:val="333333"/>
        </w:rPr>
        <w:t>的发展。</w:t>
      </w:r>
    </w:p>
    <w:p w:rsidR="00DC6F51" w:rsidRPr="00C11125" w:rsidRDefault="00DC6F51" w:rsidP="00C11125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C11125">
        <w:rPr>
          <w:rFonts w:asciiTheme="majorEastAsia" w:eastAsiaTheme="majorEastAsia" w:hAnsiTheme="majorEastAsia" w:hint="eastAsia"/>
          <w:sz w:val="24"/>
        </w:rPr>
        <w:t>三、</w:t>
      </w:r>
      <w:r w:rsidRPr="00C11125">
        <w:rPr>
          <w:rFonts w:asciiTheme="majorEastAsia" w:eastAsiaTheme="majorEastAsia" w:hAnsiTheme="majorEastAsia"/>
          <w:sz w:val="24"/>
        </w:rPr>
        <w:t>评价对象</w:t>
      </w:r>
    </w:p>
    <w:p w:rsidR="00DC6F51" w:rsidRPr="00C11125" w:rsidRDefault="00DC6F51" w:rsidP="00C11125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11125">
        <w:rPr>
          <w:rFonts w:asciiTheme="majorEastAsia" w:eastAsiaTheme="majorEastAsia" w:hAnsiTheme="majorEastAsia" w:hint="eastAsia"/>
          <w:sz w:val="24"/>
        </w:rPr>
        <w:t>薛家小学</w:t>
      </w:r>
      <w:r w:rsidR="002756BE" w:rsidRPr="00C11125">
        <w:rPr>
          <w:rFonts w:asciiTheme="majorEastAsia" w:eastAsiaTheme="majorEastAsia" w:hAnsiTheme="majorEastAsia" w:hint="eastAsia"/>
          <w:sz w:val="24"/>
        </w:rPr>
        <w:t>一</w:t>
      </w:r>
      <w:r w:rsidRPr="00C11125">
        <w:rPr>
          <w:rFonts w:asciiTheme="majorEastAsia" w:eastAsiaTheme="majorEastAsia" w:hAnsiTheme="majorEastAsia" w:hint="eastAsia"/>
          <w:sz w:val="24"/>
        </w:rPr>
        <w:t>至六年级</w:t>
      </w:r>
      <w:r w:rsidRPr="00C11125">
        <w:rPr>
          <w:rFonts w:asciiTheme="majorEastAsia" w:eastAsiaTheme="majorEastAsia" w:hAnsiTheme="majorEastAsia"/>
          <w:sz w:val="24"/>
        </w:rPr>
        <w:t>全体学生</w:t>
      </w:r>
    </w:p>
    <w:p w:rsidR="00DC6F51" w:rsidRPr="00C11125" w:rsidRDefault="00C11125" w:rsidP="00C11125">
      <w:pPr>
        <w:widowControl/>
        <w:spacing w:line="400" w:lineRule="exact"/>
        <w:jc w:val="left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</w:rPr>
        <w:t>四、</w:t>
      </w:r>
      <w:r w:rsidR="00DC6F51" w:rsidRPr="00C11125">
        <w:rPr>
          <w:rFonts w:asciiTheme="majorEastAsia" w:eastAsiaTheme="majorEastAsia" w:hAnsiTheme="majorEastAsia" w:cs="宋体" w:hint="eastAsia"/>
          <w:kern w:val="0"/>
          <w:sz w:val="24"/>
        </w:rPr>
        <w:t>评价内容</w:t>
      </w:r>
      <w:r w:rsidRPr="00C11125">
        <w:rPr>
          <w:rFonts w:asciiTheme="majorEastAsia" w:eastAsiaTheme="majorEastAsia" w:hAnsiTheme="majorEastAsia" w:cs="宋体" w:hint="eastAsia"/>
          <w:kern w:val="0"/>
          <w:sz w:val="24"/>
        </w:rPr>
        <w:t>以及标准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（一）识字与写字 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1．汉语拼音能力的评价，重在考察学生认读和拼读的能力，以及借助汉语拼音认读汉字、纠正地方音的情况。 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2．评价识字要考察学生认清字形、读准字音、掌握汉字基本意义的情况，以及在具体语言环境中运用汉字的能力，借助字典、词典等工具书识字的能力。不同的学段应有不同的侧重。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3．关注学生日常识字的兴趣，关注学生写字的姿势与习惯，重视书写的正确、端正、整洁，激发学生识字写字的积极性，不能简单地用罚抄的方式来达到纠正错别字的目的。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br/>
        <w:t>（二）阅读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1．阅读评价要综合考察学生阅读过程中的感受、体验、理解和价值取向，考察其阅读的兴趣、方法与习惯以及阅读材料的选择和阅读量。重视对学生多角度、有创意阅读的评价。语法、修辞知识不作为考试内容。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2．朗读、默读的评价。 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能用普通话正确、流利、有感情地朗读课文，是朗读的总要求。根据阶段目标，各学段可以有所侧重。评价学生的朗读，可从语音、语调和感情等方面进行综合考察，还应注意考察对内容的理解和文体的把握。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lastRenderedPageBreak/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注意加强对学生平日诵读的评价，鼓励学生多诵读，在诵读实践中增加积累，发展语感，加深体验与领悟。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评价默读，应根据各学段目标，从学生默读的方法、速度、效果和习惯等方面进行综合考察。 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3．精读的评价。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重点评价学生对读物的综合理解能力，要重视评价学生的情感体验和创造性的理解。根据各学段的目标，具体考察学生在词句理解。文意把握、要点概括、内容探究、作品感受等方面的表现。 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4．略读、浏览的评价。 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评价略读，重在考察能否把握阅读材料的大意；评价浏览能力，重在考察能否从阅读材料中捕捉重要信息。 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5．文学作品阅读的评价。</w:t>
      </w:r>
    </w:p>
    <w:p w:rsidR="00717669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根据文学作品形象性、情感性强的特点，可着重考察学生对形象的感受和情感的体验，对学生独特的感受和体验应加以鼓励。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br/>
      </w: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6．古诗文阅读的评价。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br/>
      </w: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评价学生阅读古代诗词和浅易文言文，重点在于考察学生记诵积累的过程，考察他们能否凭借注释和工具书理解诗文大意，而不应考察对词法、句法等知识的掌握程度。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/>
          <w:bCs/>
          <w:color w:val="333333"/>
          <w:sz w:val="24"/>
        </w:rPr>
        <w:t>（三）写作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1．写作评价要根据各学段的目标，综合考察学生作文水平的发展状况，应重视对写作的过程与方法、情感与态度的评价，如是否有写作的兴趣和良好的习惯，是否表达了真情实感，对有创意的表达应予鼓励。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2．重视对写作材料准备过程的评价。</w:t>
      </w:r>
    </w:p>
    <w:p w:rsidR="002756BE" w:rsidRPr="00C11125" w:rsidRDefault="00C11125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="002756BE" w:rsidRPr="00C11125">
        <w:rPr>
          <w:rFonts w:asciiTheme="majorEastAsia" w:eastAsiaTheme="majorEastAsia" w:hAnsiTheme="majorEastAsia"/>
          <w:bCs/>
          <w:color w:val="333333"/>
          <w:sz w:val="24"/>
        </w:rPr>
        <w:t>不同学段学生的写作都需要占有真实、丰富的材料，评价要重视写作材料的准备过程。不仅要具体考察学生占有什么材料，更要考察他们占有各种材料的方法。要用积极的评价，引导和促使学生通过观察、调查、访谈、阅读、思考等多种途径，运用各种方法搜集生活中的材料。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3．重视对作文修改的评价。</w:t>
      </w:r>
    </w:p>
    <w:p w:rsidR="00C11125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要注意考察学生修改作文的态度、过程、内容和方法。通过学生的自改和互改，取长补短，促进相互了解和合作，共同提高写作水平。 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（四）口语交际 </w:t>
      </w:r>
    </w:p>
    <w:p w:rsidR="002756BE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评价学生的口语交际能力，应重视考察学生的参与意识和情意态度。评价必须在具体的交际情境中进行，让学生承担有实际意义的交际任务，以反映学生真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lastRenderedPageBreak/>
        <w:t>实的口语交际水平。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br/>
        <w:t xml:space="preserve">（五）综合性学习 </w:t>
      </w:r>
    </w:p>
    <w:p w:rsidR="00C11125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综合性学习的评价应着重于学生的探究精神和创新意识。尤其要尊重和保护学生学习的自主性和积极性，鼓励学生运用多种方法，从不同的角度，进行多样化的探究。这种探究，既有学生个体的独立钻研，也有学生群体的讨论切磋，所以除了教师的评价之外，要多让学生开展自我评价和相互评价。评价的着眼点主要在：</w:t>
      </w:r>
    </w:p>
    <w:p w:rsidR="00C11125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——在活动中的合作态度和参与程度。 </w:t>
      </w:r>
    </w:p>
    <w:p w:rsidR="00C11125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——能否在活动中主动地发现问题和探索问题。</w:t>
      </w:r>
    </w:p>
    <w:p w:rsidR="00C11125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——能否积极地为解决问题去搜集信息和整理资料。 </w:t>
      </w:r>
    </w:p>
    <w:p w:rsidR="00C11125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——能否根据占有的课内外材料，形成自己的假设或观点。</w:t>
      </w:r>
    </w:p>
    <w:p w:rsidR="00C11125" w:rsidRPr="00C11125" w:rsidRDefault="002756BE" w:rsidP="00C11125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>——语文知识和能力综合运用的表现。</w:t>
      </w:r>
    </w:p>
    <w:p w:rsidR="00717669" w:rsidRDefault="002756BE" w:rsidP="00717669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  <w:r w:rsidRPr="00C11125">
        <w:rPr>
          <w:rFonts w:asciiTheme="majorEastAsia" w:eastAsiaTheme="majorEastAsia" w:hAnsiTheme="majorEastAsia" w:hint="eastAsia"/>
          <w:bCs/>
          <w:color w:val="333333"/>
          <w:sz w:val="24"/>
        </w:rPr>
        <w:t xml:space="preserve">    </w:t>
      </w:r>
      <w:r w:rsidRPr="00C11125">
        <w:rPr>
          <w:rFonts w:asciiTheme="majorEastAsia" w:eastAsiaTheme="majorEastAsia" w:hAnsiTheme="majorEastAsia"/>
          <w:bCs/>
          <w:color w:val="333333"/>
          <w:sz w:val="24"/>
        </w:rPr>
        <w:t xml:space="preserve">——学习成果的展示与交流。 </w:t>
      </w:r>
    </w:p>
    <w:p w:rsidR="00C11125" w:rsidRDefault="00EE60D0" w:rsidP="00717669">
      <w:pPr>
        <w:widowControl/>
        <w:spacing w:line="400" w:lineRule="exact"/>
        <w:jc w:val="left"/>
        <w:rPr>
          <w:rFonts w:asciiTheme="majorEastAsia" w:eastAsiaTheme="majorEastAsia" w:hAnsiTheme="majorEastAsia" w:hint="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bCs/>
          <w:color w:val="333333"/>
          <w:sz w:val="24"/>
        </w:rPr>
        <w:t>各年段标准</w:t>
      </w:r>
      <w:r w:rsidR="00C11125" w:rsidRPr="00717669">
        <w:rPr>
          <w:rFonts w:asciiTheme="majorEastAsia" w:eastAsiaTheme="majorEastAsia" w:hAnsiTheme="majorEastAsia" w:hint="eastAsia"/>
          <w:b/>
          <w:bCs/>
          <w:color w:val="333333"/>
          <w:sz w:val="24"/>
        </w:rPr>
        <w:t>详见附表1：</w:t>
      </w:r>
      <w:r w:rsidR="00C11125" w:rsidRPr="00717669">
        <w:rPr>
          <w:rFonts w:asciiTheme="majorEastAsia" w:eastAsiaTheme="majorEastAsia" w:hAnsiTheme="majorEastAsia" w:hint="eastAsia"/>
          <w:b/>
          <w:color w:val="000000"/>
          <w:sz w:val="24"/>
        </w:rPr>
        <w:t>薛家中心小学语文各年段学科能力框架的评价标准</w:t>
      </w:r>
    </w:p>
    <w:p w:rsidR="00EE60D0" w:rsidRPr="00717669" w:rsidRDefault="00EE60D0" w:rsidP="00717669">
      <w:pPr>
        <w:widowControl/>
        <w:spacing w:line="400" w:lineRule="exact"/>
        <w:jc w:val="left"/>
        <w:rPr>
          <w:rFonts w:asciiTheme="majorEastAsia" w:eastAsiaTheme="majorEastAsia" w:hAnsiTheme="majorEastAsia"/>
          <w:bCs/>
          <w:color w:val="333333"/>
          <w:sz w:val="24"/>
        </w:rPr>
      </w:pPr>
    </w:p>
    <w:p w:rsidR="00717669" w:rsidRPr="00717669" w:rsidRDefault="00717669" w:rsidP="00C11125">
      <w:pPr>
        <w:jc w:val="center"/>
        <w:rPr>
          <w:rFonts w:asciiTheme="majorEastAsia" w:eastAsiaTheme="majorEastAsia" w:hAnsiTheme="majorEastAsia"/>
          <w:b/>
          <w:color w:val="000000"/>
          <w:sz w:val="24"/>
        </w:rPr>
      </w:pPr>
      <w:r w:rsidRPr="00717669">
        <w:rPr>
          <w:rFonts w:asciiTheme="majorEastAsia" w:eastAsiaTheme="majorEastAsia" w:hAnsiTheme="majorEastAsia" w:hint="eastAsia"/>
          <w:b/>
          <w:color w:val="000000"/>
          <w:sz w:val="24"/>
        </w:rPr>
        <w:t>详见附表2：</w:t>
      </w:r>
      <w:r w:rsidRPr="00717669">
        <w:rPr>
          <w:rFonts w:hint="eastAsia"/>
          <w:b/>
          <w:sz w:val="24"/>
        </w:rPr>
        <w:t>常州市新北区薛家中心小学语文学科学生学业水平评价情况记录表</w:t>
      </w:r>
    </w:p>
    <w:p w:rsidR="00717669" w:rsidRPr="00EE60D0" w:rsidRDefault="00717669" w:rsidP="00C11125">
      <w:pPr>
        <w:jc w:val="center"/>
        <w:rPr>
          <w:rFonts w:asciiTheme="majorEastAsia" w:eastAsiaTheme="majorEastAsia" w:hAnsiTheme="majorEastAsia"/>
          <w:b/>
          <w:color w:val="000000"/>
          <w:szCs w:val="21"/>
        </w:rPr>
      </w:pPr>
    </w:p>
    <w:sectPr w:rsidR="00717669" w:rsidRPr="00EE60D0" w:rsidSect="0013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A1" w:rsidRDefault="00A007A1" w:rsidP="00DC6F51">
      <w:r>
        <w:separator/>
      </w:r>
    </w:p>
  </w:endnote>
  <w:endnote w:type="continuationSeparator" w:id="1">
    <w:p w:rsidR="00A007A1" w:rsidRDefault="00A007A1" w:rsidP="00DC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A1" w:rsidRDefault="00A007A1" w:rsidP="00DC6F51">
      <w:r>
        <w:separator/>
      </w:r>
    </w:p>
  </w:footnote>
  <w:footnote w:type="continuationSeparator" w:id="1">
    <w:p w:rsidR="00A007A1" w:rsidRDefault="00A007A1" w:rsidP="00DC6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F51"/>
    <w:rsid w:val="00131E5B"/>
    <w:rsid w:val="00162E51"/>
    <w:rsid w:val="002060F8"/>
    <w:rsid w:val="002756BE"/>
    <w:rsid w:val="005325EF"/>
    <w:rsid w:val="00717669"/>
    <w:rsid w:val="00A007A1"/>
    <w:rsid w:val="00C11125"/>
    <w:rsid w:val="00DB623B"/>
    <w:rsid w:val="00DC6F51"/>
    <w:rsid w:val="00EE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F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F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F51"/>
    <w:rPr>
      <w:sz w:val="18"/>
      <w:szCs w:val="18"/>
    </w:rPr>
  </w:style>
  <w:style w:type="paragraph" w:customStyle="1" w:styleId="reader-word-layer">
    <w:name w:val="reader-word-layer"/>
    <w:basedOn w:val="a"/>
    <w:rsid w:val="00DC6F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15"/>
    <w:basedOn w:val="a"/>
    <w:rsid w:val="00DC6F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2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2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10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1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183961431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7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420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1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4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2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9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5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4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3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44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865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70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3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0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3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7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892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7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27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4457-28B4-48FD-83D2-524E1D73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1802</Characters>
  <Application>Microsoft Office Word</Application>
  <DocSecurity>0</DocSecurity>
  <Lines>15</Lines>
  <Paragraphs>4</Paragraphs>
  <ScaleCrop>false</ScaleCrop>
  <Company>MS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2017-03-14T06:02:00Z</dcterms:created>
  <dcterms:modified xsi:type="dcterms:W3CDTF">2017-03-14T07:07:00Z</dcterms:modified>
</cp:coreProperties>
</file>