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324"/>
        <w:gridCol w:w="217"/>
        <w:gridCol w:w="541"/>
        <w:gridCol w:w="3240"/>
        <w:gridCol w:w="358"/>
        <w:gridCol w:w="56"/>
        <w:gridCol w:w="1000"/>
        <w:gridCol w:w="74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2"/>
            <w:vMerge w:val="restart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bookmarkStart w:id="0" w:name="_GoBack" w:colFirst="1" w:colLast="4"/>
            <w:r>
              <w:rPr>
                <w:rFonts w:hint="eastAsia"/>
                <w:b/>
                <w:sz w:val="24"/>
              </w:rPr>
              <w:t>课题</w:t>
            </w:r>
          </w:p>
        </w:tc>
        <w:tc>
          <w:tcPr>
            <w:tcW w:w="4356" w:type="dxa"/>
            <w:gridSpan w:val="4"/>
            <w:vMerge w:val="restart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美丽的盘子</w:t>
            </w:r>
          </w:p>
        </w:tc>
        <w:tc>
          <w:tcPr>
            <w:tcW w:w="1056" w:type="dxa"/>
            <w:gridSpan w:val="2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执教</w:t>
            </w:r>
          </w:p>
        </w:tc>
        <w:tc>
          <w:tcPr>
            <w:tcW w:w="2613" w:type="dxa"/>
            <w:gridSpan w:val="2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gridSpan w:val="2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4356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613" w:type="dxa"/>
            <w:gridSpan w:val="2"/>
            <w:vAlign w:val="top"/>
          </w:tcPr>
          <w:p>
            <w:pPr>
              <w:ind w:firstLine="600" w:firstLineChars="250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  <w:gridSpan w:val="1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教材分析：</w:t>
            </w:r>
          </w:p>
          <w:p>
            <w:pPr>
              <w:widowControl/>
              <w:wordWrap w:val="0"/>
              <w:snapToGrid w:val="0"/>
              <w:spacing w:line="36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本课与苏少版小学美术《青花盘》形成完整的序列。并与《相同图样排排队》、《适合纹样》，《小手帕》等共同构建出的小学美术生活类装饰图案教学的有效结构。</w:t>
            </w:r>
          </w:p>
          <w:p>
            <w:pPr>
              <w:widowControl/>
              <w:wordWrap w:val="0"/>
              <w:snapToGrid w:val="0"/>
              <w:spacing w:line="36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盘子始于陶盘，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有装饰纹样。往后才出现木、铜、瓷、铁、银、金、水晶、玻璃等其他材质的盘子，装饰图案亦愈发精美。盘子从起始的日用品变升为工艺品，有了更高的审美价值。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2" w:type="dxa"/>
            <w:gridSpan w:val="7"/>
            <w:vAlign w:val="top"/>
          </w:tcPr>
          <w:p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1、认知领域：</w:t>
            </w:r>
            <w:r>
              <w:rPr>
                <w:rFonts w:hint="eastAsia" w:ascii="宋体" w:hAnsi="宋体"/>
                <w:sz w:val="21"/>
                <w:szCs w:val="21"/>
              </w:rPr>
              <w:t>让学生欣赏各种盘子，了解有关盘子的历史文化、种类、形状、制作材料，</w:t>
            </w:r>
            <w:r>
              <w:rPr>
                <w:rFonts w:ascii="宋体" w:hAnsi="宋体"/>
                <w:sz w:val="21"/>
                <w:szCs w:val="21"/>
              </w:rPr>
              <w:t>感受盘子装饰纹样的艺术美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wordWrap w:val="0"/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2、操作领域：巧用绘画、拼贴的方式及适合盘子形状的图案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装饰、表现盘子。</w:t>
            </w:r>
          </w:p>
          <w:p>
            <w:pPr>
              <w:widowControl/>
              <w:wordWrap w:val="0"/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3、情感领域：</w:t>
            </w:r>
            <w:r>
              <w:rPr>
                <w:rFonts w:hint="eastAsia" w:ascii="宋体" w:hAnsi="宋体"/>
                <w:sz w:val="21"/>
                <w:szCs w:val="21"/>
              </w:rPr>
              <w:t>引导学生联系生活，善于发现，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培养学生的观察能力、表现能力和想象力，</w:t>
            </w:r>
            <w:r>
              <w:rPr>
                <w:rFonts w:hint="eastAsia" w:ascii="宋体" w:hAnsi="宋体"/>
                <w:sz w:val="21"/>
                <w:szCs w:val="21"/>
              </w:rPr>
              <w:t>激发学生的创作欲望和热爱生活的美好情感。</w:t>
            </w:r>
          </w:p>
        </w:tc>
        <w:tc>
          <w:tcPr>
            <w:tcW w:w="10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与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难点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3" w:type="dxa"/>
            <w:gridSpan w:val="2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重点：</w:t>
            </w:r>
            <w:r>
              <w:rPr>
                <w:rFonts w:hint="eastAsia" w:ascii="宋体" w:hAnsi="宋体"/>
                <w:szCs w:val="21"/>
              </w:rPr>
              <w:t>学会欣赏盘子的装饰图案，主动探索，尝试表现，掌握运用多种手段来表现，激发制作欲望和对美的追求。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难点：</w:t>
            </w:r>
            <w:r>
              <w:rPr>
                <w:rFonts w:hint="eastAsia" w:ascii="宋体" w:hAnsi="宋体"/>
                <w:szCs w:val="21"/>
              </w:rPr>
              <w:t>如何根据盘子的外形，用多种方法巧妙装饰盘子，运用剪一剪、折一折、粘一粘的方法将平面画盘做成立体纸盘，拓展学生的表现手段和创新能力。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过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82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活动板块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活动内容与呈现方式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学生活动方式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6分钟</w:t>
            </w:r>
          </w:p>
        </w:tc>
        <w:tc>
          <w:tcPr>
            <w:tcW w:w="541" w:type="dxa"/>
            <w:gridSpan w:val="2"/>
            <w:vMerge w:val="restart"/>
            <w:vAlign w:val="top"/>
          </w:tcPr>
          <w:p>
            <w:pPr>
              <w:spacing w:line="36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核</w:t>
            </w:r>
          </w:p>
          <w:p>
            <w:pPr>
              <w:spacing w:line="36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心</w:t>
            </w:r>
          </w:p>
          <w:p>
            <w:pPr>
              <w:spacing w:line="36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过</w:t>
            </w:r>
          </w:p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程</w:t>
            </w:r>
          </w:p>
        </w:tc>
        <w:tc>
          <w:tcPr>
            <w:tcW w:w="541" w:type="dxa"/>
            <w:vAlign w:val="top"/>
          </w:tcPr>
          <w:p>
            <w:pPr>
              <w:widowControl/>
              <w:snapToGrid w:val="0"/>
              <w:spacing w:line="360" w:lineRule="atLeast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1．说说、试试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今天，我们的课堂来了一群新伙伴，瞧！他们是我们生活中常见的盘子。你能说出它的材质吗？</w:t>
            </w:r>
          </w:p>
          <w:p>
            <w:pPr>
              <w:rPr>
                <w:rFonts w:hint="eastAsia" w:ascii="Arial" w:hAnsi="Arial" w:cs="Arial"/>
                <w:color w:val="3E3E3E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盘子在生活中有什么作用呢？除了用来盛装东西，还有什么其他作用吗？</w:t>
            </w:r>
            <w:r>
              <w:rPr>
                <w:rFonts w:ascii="Arial" w:hAnsi="Arial" w:cs="Arial"/>
                <w:color w:val="3E3E3E"/>
                <w:sz w:val="21"/>
                <w:szCs w:val="21"/>
              </w:rPr>
              <w:t>人们已经不能满足只把盘子作为生活用品来使用了，越来越多的盘子被人们做成了精美的工艺品，摆在家里，挂在墙上来装饰我们的生活空间，这些盘子也更加受到人们的喜爱。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2、今天，我们就一起来学习设计美丽的盘子。为我们的纸盘添上美丽的外衣来装扮我们的生活。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atLeas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学生欣赏一组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生活中的不同材质的盘子。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tLeas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说出盘子的作用。（盛东西，装饰）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出示课题</w:t>
            </w:r>
          </w:p>
        </w:tc>
        <w:tc>
          <w:tcPr>
            <w:tcW w:w="1867" w:type="dxa"/>
            <w:vAlign w:val="top"/>
          </w:tcPr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（盒子里事先准备一些贴花、各种形状的卡纸、图片、彩泥等）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5分钟</w:t>
            </w:r>
          </w:p>
        </w:tc>
        <w:tc>
          <w:tcPr>
            <w:tcW w:w="541" w:type="dxa"/>
            <w:gridSpan w:val="2"/>
            <w:vMerge w:val="continue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41" w:type="dxa"/>
            <w:vAlign w:val="top"/>
          </w:tcPr>
          <w:p>
            <w:pPr>
              <w:widowControl/>
              <w:snapToGrid w:val="0"/>
              <w:spacing w:line="360" w:lineRule="atLeast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2．听听、想想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说起盘子，那还得从几千年前讲起，盘子最早诞生于原始社会，</w:t>
            </w:r>
            <w:r>
              <w:rPr>
                <w:rFonts w:hint="eastAsia" w:ascii="Calibri" w:hAnsi="Calibri" w:cs="宋体"/>
                <w:kern w:val="0"/>
                <w:sz w:val="21"/>
                <w:szCs w:val="21"/>
              </w:rPr>
              <w:t>最早的是以陶盘为主</w:t>
            </w:r>
            <w:r>
              <w:rPr>
                <w:rFonts w:hint="eastAsia" w:ascii="Calibri" w:hAnsi="Calibri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Calibri" w:hAnsi="Calibri" w:cs="宋体"/>
                <w:kern w:val="0"/>
                <w:sz w:val="21"/>
                <w:szCs w:val="21"/>
                <w:lang w:val="en-US" w:eastAsia="zh-CN"/>
              </w:rPr>
              <w:t>这是四千五百年前的中国彩陶盘，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陶盘里面用彩绘画了一条龙，提示了4000多年以前中华龙的信息，从它开始，中国龙形象的演变延续至今。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这是战国漆器盘，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</w:rPr>
              <w:t>漆的色调以红、黑两色为主，红黑对比，衬托出漆器的典雅和富丽，呈现强烈的装饰效果，器物具有稳健端庄之美。</w:t>
            </w:r>
          </w:p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这是中国唐代三彩盘，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</w:rPr>
              <w:t>盘内以绿、褐、白色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三色为主，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根据盘子的圆形外形，把花纹不断地在周边重复排列，围成美丽的花边，中间也由圆心发散开去，简单又对称。（重复、对称）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请学生们观察，随着盘子的发展变迁，盘子的装饰图案和色彩有什么变化呢？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有的画家设计的盘子的图案构思的巧妙，看看西班牙著名画家毕加索为圆盘进行的装饰，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盘子变成了斗牛场，根据盘子的圆形外形让观看斗牛的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观众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围坐成圈，中间正好是斗牛场地，想得真妙啊！</w:t>
            </w:r>
          </w:p>
          <w:p>
            <w:pPr>
              <w:rPr>
                <w:rFonts w:hint="eastAsia" w:ascii="Arial" w:hAnsi="Arial" w:cs="Arial"/>
                <w:color w:val="3E3E3E"/>
                <w:sz w:val="21"/>
                <w:szCs w:val="21"/>
              </w:rPr>
            </w:pPr>
            <w:r>
              <w:rPr>
                <w:rFonts w:ascii="Arial" w:hAnsi="Arial" w:cs="Arial"/>
                <w:color w:val="3E3E3E"/>
                <w:sz w:val="21"/>
                <w:szCs w:val="21"/>
              </w:rPr>
              <w:t>到了现代，</w:t>
            </w: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909F7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Arial" w:hAnsi="Arial" w:cs="Arial"/>
                <w:color w:val="3E3E3E"/>
                <w:sz w:val="21"/>
                <w:szCs w:val="21"/>
              </w:rPr>
              <w:t>随着制作盘子的工艺发展，盘子做得越来越精美了</w:t>
            </w:r>
            <w:r>
              <w:rPr>
                <w:rFonts w:hint="eastAsia" w:ascii="Arial" w:hAnsi="Arial" w:cs="Arial"/>
                <w:color w:val="3E3E3E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Arial" w:hAnsi="Arial" w:cs="Arial"/>
                <w:color w:val="3E3E3E"/>
                <w:sz w:val="21"/>
                <w:szCs w:val="21"/>
                <w:lang w:val="en-US" w:eastAsia="zh-CN"/>
              </w:rPr>
              <w:t>又有了哪些新的变化呢？这些盘子美不美呀？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介绍交流</w:t>
            </w:r>
          </w:p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讨论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67" w:type="dxa"/>
            <w:vAlign w:val="top"/>
          </w:tcPr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紧接着老师引导学生思考，那么除了摆摆，拼拼的方法，你还能什么方法来装饰美丽的盘子呢？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5分钟</w:t>
            </w:r>
          </w:p>
        </w:tc>
        <w:tc>
          <w:tcPr>
            <w:tcW w:w="541" w:type="dxa"/>
            <w:gridSpan w:val="2"/>
            <w:vMerge w:val="continue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41" w:type="dxa"/>
            <w:vAlign w:val="top"/>
          </w:tcPr>
          <w:p>
            <w:pPr>
              <w:widowControl/>
              <w:snapToGrid w:val="0"/>
              <w:spacing w:line="360" w:lineRule="atLeast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3．看看、谈谈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我们的小朋友也不示弱，这里就有3位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小朋友，为纸盘进行了装饰，</w:t>
            </w:r>
            <w:r>
              <w:rPr>
                <w:rFonts w:hint="eastAsia" w:ascii="宋体" w:hAnsi="宋体" w:cs="宋体"/>
                <w:bCs/>
                <w:color w:val="0000FF"/>
                <w:kern w:val="0"/>
                <w:sz w:val="21"/>
                <w:szCs w:val="21"/>
                <w:lang w:val="en-US" w:eastAsia="zh-CN"/>
              </w:rPr>
              <w:t>他们要和我们玩一个闯关小游戏。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他们在盘子上分别用了什么图案对盘子进行了装饰？（图案）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（色彩）上又有什么不一样吗?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装饰的部位有什么不同吗？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游戏，配对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发现新的内容，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教师示范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设问：方形盘子，还可以把里面的装饰图案围成圆形吗？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装饰的图案都要适合盘子的形状。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老师想用风景图案来装饰盘子，看看老师这个风景表达的是？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再看看老师的这个装饰的材料又有什么不同呢？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原来，粘土也可以用来装饰呢，更可以贴合画结合着用，看，我在房子上端添画树枝和猫头鹰，是不是画面就更丰富有趣了呢！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学生欣赏盘子。分析绘画方法。</w:t>
            </w:r>
          </w:p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tLeas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人物 动物 植物。。。）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(黑白、彩色)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(中间、四周、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)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tLeast"/>
              <w:jc w:val="left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图案还可以是水果等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67" w:type="dxa"/>
            <w:vAlign w:val="top"/>
          </w:tcPr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在有目的性的欣赏和从扶到放的有层次的欣赏过程中，突破难点，达成了巧妙设计和用适合纹样设计盘子，已期更深层次达到艺术的美感，在之前的基础上又踏上了新的台阶。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请大家带着2个小问题去欣赏</w:t>
            </w:r>
          </w:p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你最喜欢哪一只盘子？你为什么喜欢它？（可以从形状、构思、色彩等方面表述）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19分钟</w:t>
            </w:r>
          </w:p>
        </w:tc>
        <w:tc>
          <w:tcPr>
            <w:tcW w:w="541" w:type="dxa"/>
            <w:gridSpan w:val="2"/>
            <w:vMerge w:val="continue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41" w:type="dxa"/>
            <w:vAlign w:val="top"/>
          </w:tcPr>
          <w:p>
            <w:pPr>
              <w:widowControl/>
              <w:snapToGrid w:val="0"/>
              <w:spacing w:line="360" w:lineRule="atLeast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4．做做，评评</w:t>
            </w:r>
          </w:p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widowControl/>
              <w:snapToGrid w:val="0"/>
              <w:spacing w:line="36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作业建议：</w:t>
            </w:r>
          </w:p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选择你喜欢的图案，</w:t>
            </w:r>
          </w:p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色彩和装饰部位，</w:t>
            </w:r>
          </w:p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设计出美丽de盘子。</w:t>
            </w:r>
          </w:p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可以单人创作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也可以同桌合作哦！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学生作业练习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先各小组交流自己喜欢的盘子，推荐出来，件数不限，但每件被推举出来的作品至少得有一个优点。</w:t>
            </w:r>
          </w:p>
        </w:tc>
        <w:tc>
          <w:tcPr>
            <w:tcW w:w="1867" w:type="dxa"/>
            <w:vAlign w:val="top"/>
          </w:tcPr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多元的评价方式让学生能更肯定自己，欣赏他人，养成良好的个人修养。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5分钟</w:t>
            </w:r>
          </w:p>
        </w:tc>
        <w:tc>
          <w:tcPr>
            <w:tcW w:w="541" w:type="dxa"/>
            <w:gridSpan w:val="2"/>
            <w:vMerge w:val="continue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41" w:type="dxa"/>
            <w:vAlign w:val="top"/>
          </w:tcPr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5．挂挂，赏赏</w:t>
            </w:r>
          </w:p>
        </w:tc>
        <w:tc>
          <w:tcPr>
            <w:tcW w:w="3240" w:type="dxa"/>
            <w:vAlign w:val="top"/>
          </w:tcPr>
          <w:p>
            <w:pPr>
              <w:widowControl/>
              <w:snapToGrid w:val="0"/>
              <w:spacing w:line="36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师评： “这只盘子你们喜欢吗？”这么漂亮的盘子，你打算怎么安放它呢？ 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拓展，美化生活</w:t>
            </w:r>
          </w:p>
          <w:p>
            <w:pPr>
              <w:widowControl/>
              <w:snapToGri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回答</w:t>
            </w:r>
          </w:p>
          <w:p>
            <w:pPr>
              <w:spacing w:line="36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请一个学生上前挂盘子。</w:t>
            </w:r>
          </w:p>
        </w:tc>
        <w:tc>
          <w:tcPr>
            <w:tcW w:w="1867" w:type="dxa"/>
            <w:vAlign w:val="top"/>
          </w:tcPr>
          <w:p>
            <w:pPr>
              <w:widowControl/>
              <w:snapToGrid w:val="0"/>
              <w:spacing w:line="360" w:lineRule="atLeast"/>
              <w:ind w:firstLine="420" w:firstLineChars="20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  <w:gridSpan w:val="10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板书设计：      美丽的盘子</w:t>
            </w:r>
          </w:p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课件欣赏</w:t>
            </w:r>
          </w:p>
          <w:p>
            <w:pPr>
              <w:spacing w:line="36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学生作品：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  <w:gridSpan w:val="10"/>
            <w:vAlign w:val="top"/>
          </w:tcPr>
          <w:p>
            <w:pPr>
              <w:spacing w:line="360" w:lineRule="atLeast"/>
              <w:jc w:val="left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5C97"/>
    <w:multiLevelType w:val="singleLevel"/>
    <w:tmpl w:val="591A5C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A5CB1"/>
    <w:multiLevelType w:val="singleLevel"/>
    <w:tmpl w:val="591A5C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E1325"/>
    <w:rsid w:val="201546B5"/>
    <w:rsid w:val="2ACD759D"/>
    <w:rsid w:val="311761C1"/>
    <w:rsid w:val="357755D1"/>
    <w:rsid w:val="39F760CC"/>
    <w:rsid w:val="57082777"/>
    <w:rsid w:val="634A45A8"/>
    <w:rsid w:val="6C791E2D"/>
    <w:rsid w:val="6CC83295"/>
    <w:rsid w:val="740B5C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jiajia</cp:lastModifiedBy>
  <dcterms:modified xsi:type="dcterms:W3CDTF">2017-12-22T03:22:48Z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