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82" w:firstLineChars="494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心理咨询室管理制度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一、心理咨询师必须态度热情，工作细致和认真。</w:t>
      </w:r>
      <w:r>
        <w:rPr>
          <w:rFonts w:hint="eastAsia" w:eastAsia="仿宋_GB2312"/>
          <w:sz w:val="32"/>
          <w:szCs w:val="32"/>
        </w:rPr>
        <w:t> 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二、尊重未成年人人格，保护未成年人隐私，切实履行保密原则。</w:t>
      </w:r>
      <w:r>
        <w:rPr>
          <w:rFonts w:hint="eastAsia" w:eastAsia="仿宋_GB2312"/>
          <w:sz w:val="32"/>
          <w:szCs w:val="32"/>
        </w:rPr>
        <w:t> 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三、对未成年人坚持正面引导，采取开发，诱导，杜绝强硬说教或强加于人，辅导过程中不带个人情绪和自己价值观。</w:t>
      </w:r>
      <w:r>
        <w:rPr>
          <w:rFonts w:hint="eastAsia" w:eastAsia="仿宋_GB2312"/>
          <w:sz w:val="32"/>
          <w:szCs w:val="32"/>
        </w:rPr>
        <w:t> 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hint="eastAsia" w:eastAsia="仿宋_GB2312"/>
          <w:sz w:val="32"/>
          <w:szCs w:val="32"/>
        </w:rPr>
        <w:t> 、</w:t>
      </w:r>
      <w:r>
        <w:rPr>
          <w:rFonts w:hint="eastAsia" w:ascii="仿宋_GB2312" w:eastAsia="仿宋_GB2312"/>
          <w:sz w:val="32"/>
          <w:szCs w:val="32"/>
        </w:rPr>
        <w:t>心理咨询师按时到岗，确保咨询工作正常运行。</w:t>
      </w:r>
      <w:r>
        <w:rPr>
          <w:rFonts w:hint="eastAsia" w:eastAsia="仿宋_GB2312"/>
          <w:sz w:val="32"/>
          <w:szCs w:val="32"/>
        </w:rPr>
        <w:t> 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五、保持室内环境整洁，舒心。</w:t>
      </w:r>
      <w:r>
        <w:rPr>
          <w:rFonts w:hint="eastAsia" w:eastAsia="仿宋_GB2312"/>
          <w:sz w:val="32"/>
          <w:szCs w:val="32"/>
        </w:rPr>
        <w:t> 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做好台账及有关材料的存档工作，及时整理，装订成册，未经同意，有关资料不得外借。</w:t>
      </w:r>
      <w:r>
        <w:rPr>
          <w:rFonts w:hint="eastAsia" w:eastAsia="仿宋_GB2312"/>
          <w:sz w:val="32"/>
          <w:szCs w:val="32"/>
        </w:rPr>
        <w:t> 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七、在规定时间内认真做好未成年人个别辅导或电话咨询工作。</w:t>
      </w:r>
      <w:r>
        <w:rPr>
          <w:rFonts w:hint="eastAsia" w:eastAsia="仿宋_GB2312"/>
          <w:sz w:val="32"/>
          <w:szCs w:val="32"/>
        </w:rPr>
        <w:t> 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爱护室内各项设备，保持正常使用。</w:t>
      </w:r>
      <w:r>
        <w:rPr>
          <w:rFonts w:hint="eastAsia" w:eastAsia="仿宋_GB2312"/>
          <w:sz w:val="32"/>
          <w:szCs w:val="32"/>
        </w:rPr>
        <w:t> 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九、工作完毕，关好门窗，做好安全保卫工作。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eastAsia="仿宋_GB2312"/>
          <w:sz w:val="32"/>
          <w:szCs w:val="32"/>
        </w:rPr>
        <w:t xml:space="preserve">      </w:t>
      </w: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遇到重大事件，应及时向领导反映。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eastAsia="仿宋_GB2312"/>
          <w:sz w:val="32"/>
          <w:szCs w:val="32"/>
        </w:rPr>
        <w:t>      </w:t>
      </w:r>
      <w:r>
        <w:rPr>
          <w:rFonts w:hint="eastAsia" w:ascii="仿宋_GB2312" w:eastAsia="仿宋_GB2312"/>
          <w:sz w:val="32"/>
          <w:szCs w:val="32"/>
        </w:rPr>
        <w:t>十一、心理辅导员必须钻研专业知识，不断提高自身素质。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eastAsia="仿宋_GB2312"/>
          <w:sz w:val="32"/>
          <w:szCs w:val="32"/>
        </w:rPr>
        <w:t xml:space="preserve">      </w:t>
      </w:r>
      <w:r>
        <w:rPr>
          <w:rFonts w:hint="eastAsia" w:ascii="仿宋_GB2312" w:eastAsia="仿宋_GB2312"/>
          <w:sz w:val="32"/>
          <w:szCs w:val="32"/>
        </w:rPr>
        <w:t>十二、保证档案资料的保密性，除中心心理咨询师，其他人不得单独进入辅导室。</w:t>
      </w:r>
    </w:p>
    <w:p>
      <w:pPr>
        <w:ind w:firstLine="435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ind w:firstLine="435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ind w:firstLine="435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心理咨询流程图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"../../../Application%20Data/Tencent/Users/1585366120/QQ/WinTemp/RichOle/%7bJMV%25%5dJ@I4RU2%5bQA1%5d%25YUWL.jpg" \* MERGEFORMAT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533140" cy="2527300"/>
            <wp:effectExtent l="0" t="0" r="10160" b="6350"/>
            <wp:docPr id="1" name="图片 1" descr="{JMV%]J@I4RU2[QA1]%YU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JMV%]J@I4RU2[QA1]%YUW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</w:p>
    <w:p>
      <w:pPr>
        <w:numPr>
          <w:ilvl w:val="0"/>
          <w:numId w:val="1"/>
        </w:numPr>
        <w:tabs>
          <w:tab w:val="left" w:pos="540"/>
          <w:tab w:val="clear" w:pos="720"/>
        </w:tabs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预约：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来访者可以通过预约电话（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13912317572 13861233425 </w:t>
      </w:r>
      <w:r>
        <w:rPr>
          <w:rFonts w:hint="eastAsia" w:ascii="仿宋_GB2312" w:eastAsia="仿宋_GB2312"/>
          <w:color w:val="000000"/>
          <w:sz w:val="32"/>
          <w:szCs w:val="32"/>
        </w:rPr>
        <w:t>）、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QQ（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375145152 1404903971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提前预约，预约时间：8:30-17:30（周一～周五）。</w:t>
      </w:r>
    </w:p>
    <w:p>
      <w:pPr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2、填表：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由值班老师在《心理咨询预约登记表》上填写预约人员的相关信息，并确定面谈的咨询师。</w:t>
      </w:r>
    </w:p>
    <w:p>
      <w:pPr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3、</w:t>
      </w:r>
      <w:r>
        <w:rPr>
          <w:rFonts w:hint="eastAsia" w:eastAsia="仿宋_GB2312"/>
          <w:b/>
          <w:color w:val="000000"/>
          <w:sz w:val="32"/>
          <w:szCs w:val="32"/>
        </w:rPr>
        <w:t> 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咨询：</w:t>
      </w:r>
    </w:p>
    <w:p>
      <w:pPr>
        <w:ind w:firstLine="640" w:firstLineChars="200"/>
        <w:rPr>
          <w:rFonts w:hint="eastAsia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准时到咨询室面谈，面谈时间一次为50分钟到一个小时。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b/>
          <w:color w:val="000000"/>
          <w:sz w:val="32"/>
          <w:szCs w:val="32"/>
        </w:rPr>
        <w:t>4、</w:t>
      </w:r>
      <w:r>
        <w:rPr>
          <w:rFonts w:hint="eastAsia" w:eastAsia="仿宋_GB2312"/>
          <w:b/>
          <w:color w:val="000000"/>
          <w:sz w:val="32"/>
          <w:szCs w:val="32"/>
        </w:rPr>
        <w:t> 续约：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需要继续咨询的来访者在每次面谈结束语后预约下次咨询时间。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B5B55"/>
    <w:multiLevelType w:val="multilevel"/>
    <w:tmpl w:val="742B5B55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 w:asci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C096D"/>
    <w:rsid w:val="20CD38F6"/>
    <w:rsid w:val="333E489A"/>
    <w:rsid w:val="5711255E"/>
    <w:rsid w:val="6C644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2017-05-16T09:30:22Z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