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068" w:rsidRDefault="00D92710">
      <w:pPr>
        <w:rPr>
          <w:rFonts w:hint="eastAsia"/>
        </w:rPr>
      </w:pPr>
      <w:r w:rsidRPr="00D92710">
        <w:rPr>
          <w:rFonts w:hint="eastAsia"/>
        </w:rPr>
        <w:t>她完美地诠释了老师、妈妈、朋友、班主任的角色，对工作充满了夏天一样的热情，对孩子们充满了春天般的温暖，把自己对教育事业的挚爱送给了每一个孩子，把平凡的岗位当成快乐的源泉，用自己的青春年华谱写爱的乐章。金苹果乐园中</w:t>
      </w:r>
      <w:r w:rsidR="00DD71E2">
        <w:rPr>
          <w:rFonts w:hint="eastAsia"/>
        </w:rPr>
        <w:t>的</w:t>
      </w:r>
      <w:r w:rsidRPr="00D92710">
        <w:rPr>
          <w:rFonts w:hint="eastAsia"/>
        </w:rPr>
        <w:t>孩子们会学、乐学、善学，在一次次活动中完成自我的蜕变成长。她坚信只要用心去做，一定有收获。</w:t>
      </w:r>
    </w:p>
    <w:sectPr w:rsidR="00421068" w:rsidSect="00421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92710"/>
    <w:rsid w:val="00421068"/>
    <w:rsid w:val="00D92710"/>
    <w:rsid w:val="00DD7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0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ms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2017-05-09T01:04:00Z</dcterms:created>
  <dcterms:modified xsi:type="dcterms:W3CDTF">2017-05-09T01:05:00Z</dcterms:modified>
</cp:coreProperties>
</file>