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2"/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Style w:val="2"/>
          <w:rFonts w:hint="eastAsia"/>
          <w:b/>
          <w:bCs/>
          <w:sz w:val="36"/>
          <w:szCs w:val="36"/>
          <w:lang w:eastAsia="zh-CN"/>
        </w:rPr>
        <w:t xml:space="preserve">运 动 </w:t>
      </w:r>
      <w:bookmarkStart w:id="0" w:name="_GoBack"/>
      <w:bookmarkEnd w:id="0"/>
      <w:r>
        <w:rPr>
          <w:rStyle w:val="2"/>
          <w:rFonts w:hint="eastAsia"/>
          <w:b/>
          <w:bCs/>
          <w:sz w:val="36"/>
          <w:szCs w:val="36"/>
          <w:lang w:eastAsia="zh-CN"/>
        </w:rPr>
        <w:t>会</w:t>
      </w:r>
    </w:p>
    <w:p>
      <w:pPr>
        <w:jc w:val="center"/>
        <w:rPr>
          <w:rStyle w:val="2"/>
          <w:rFonts w:hint="eastAsia"/>
          <w:b/>
          <w:bCs/>
          <w:sz w:val="36"/>
          <w:szCs w:val="36"/>
          <w:lang w:eastAsia="zh-CN"/>
        </w:rPr>
      </w:pPr>
      <w:r>
        <w:rPr>
          <w:rStyle w:val="2"/>
          <w:rFonts w:hint="eastAsia"/>
          <w:b/>
          <w:bCs/>
          <w:sz w:val="36"/>
          <w:szCs w:val="36"/>
          <w:lang w:eastAsia="zh-CN"/>
        </w:rPr>
        <w:t>三（11）班</w:t>
      </w:r>
    </w:p>
    <w:p>
      <w:pPr>
        <w:jc w:val="center"/>
        <w:rPr>
          <w:rStyle w:val="2"/>
          <w:rFonts w:hint="eastAsia"/>
          <w:b/>
          <w:bCs/>
          <w:sz w:val="36"/>
          <w:szCs w:val="36"/>
          <w:lang w:eastAsia="zh-CN"/>
        </w:rPr>
      </w:pPr>
      <w:r>
        <w:rPr>
          <w:rStyle w:val="2"/>
          <w:rFonts w:hint="eastAsia"/>
          <w:b/>
          <w:bCs/>
          <w:sz w:val="36"/>
          <w:szCs w:val="36"/>
          <w:lang w:eastAsia="zh-CN"/>
        </w:rPr>
        <w:t>史 成 翔</w:t>
      </w:r>
    </w:p>
    <w:p>
      <w:pPr>
        <w:snapToGrid/>
        <w:spacing w:line="360" w:lineRule="auto"/>
        <w:ind w:firstLine="30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今天，学校举行了一年一度的运动会。虽然烈日当空，但运动员们都兴致勃勃、生龙活虎，看起来激情无限。</w:t>
      </w:r>
    </w:p>
    <w:p>
      <w:pPr>
        <w:snapToGrid/>
        <w:spacing w:line="360" w:lineRule="auto"/>
        <w:ind w:firstLine="30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三年级女子800米决赛到了，发令枪一响，运动员们像离弦的箭冲了出去，争先恐后，不分上下。在同学们的助威声中，她们竭尽全力，冲向终点。一场比赛下来，她们累得气喘吁吁、满头大汗，但脸上仍然洋溢着自豪的笑容，因为她们去努力拼搏，挑战了自我。</w:t>
      </w:r>
    </w:p>
    <w:p>
      <w:pPr>
        <w:snapToGrid/>
        <w:spacing w:line="360" w:lineRule="auto"/>
        <w:ind w:firstLine="30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三年级男子垒球决赛开始了，运动员们一个个跃跃欲试，用垒球在空中划出了一道道美丽的弧线。</w:t>
      </w:r>
    </w:p>
    <w:p>
      <w:pPr>
        <w:snapToGrid/>
        <w:spacing w:line="360" w:lineRule="auto"/>
        <w:ind w:firstLine="300" w:firstLineChars="100"/>
        <w:rPr>
          <w:rFonts w:hint="eastAsia"/>
          <w:lang w:eastAsia="zh-CN"/>
        </w:rPr>
      </w:pPr>
      <w:r>
        <w:rPr>
          <w:rFonts w:hint="eastAsia"/>
          <w:sz w:val="30"/>
          <w:szCs w:val="30"/>
          <w:lang w:eastAsia="zh-CN"/>
        </w:rPr>
        <w:t>我觉得：踏上跑道，是一种选择；离开起点，是一种勇气；飞弛赛场，是一种胜利！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2017-05-03T11:23:13Z</dcterms:created>
  <dc:creator>朱霞的 iPhone</dc:creator>
  <cp:lastModifiedBy>朱霞的 iPhone</cp:lastModifiedBy>
  <dcterms:modified xsi:type="dcterms:W3CDTF">2017-05-02T08:14:23Z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