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  <w:sz w:val="32"/>
        </w:rPr>
        <w:t>薛家中心小学e启学习工作室学员招募方案</w:t>
      </w:r>
      <w:r>
        <w:rPr>
          <w:rFonts w:hint="eastAsia"/>
          <w:b/>
          <w:sz w:val="32"/>
          <w:lang w:val="en-US" w:eastAsia="zh-CN"/>
        </w:rPr>
        <w:t xml:space="preserve"> 2017.9</w:t>
      </w:r>
    </w:p>
    <w:p>
      <w:pPr>
        <w:pStyle w:val="8"/>
        <w:numPr>
          <w:ilvl w:val="0"/>
          <w:numId w:val="1"/>
        </w:numPr>
        <w:spacing w:line="240" w:lineRule="atLeast"/>
        <w:ind w:firstLineChars="0"/>
        <w:rPr>
          <w:b/>
        </w:rPr>
      </w:pPr>
      <w:r>
        <w:rPr>
          <w:rFonts w:hint="eastAsia"/>
          <w:b/>
        </w:rPr>
        <w:t>工作室简介</w:t>
      </w:r>
    </w:p>
    <w:p>
      <w:pPr>
        <w:spacing w:line="240" w:lineRule="atLeast"/>
        <w:ind w:firstLine="560"/>
      </w:pPr>
      <w:r>
        <w:rPr>
          <w:rFonts w:hint="eastAsia"/>
        </w:rPr>
        <w:t>在全省全市全区大力开展数字化学习研究的大背景下，在薛家中心小学校长室的大力支持下，于2013年3月正式成立校级数字化学习试验研究组织---“e启学习工作室”，至今</w:t>
      </w:r>
      <w:r>
        <w:t>已</w:t>
      </w:r>
      <w:r>
        <w:rPr>
          <w:rFonts w:hint="eastAsia"/>
        </w:rPr>
        <w:t>有4年历史</w:t>
      </w:r>
      <w:r>
        <w:t>。</w:t>
      </w:r>
      <w:r>
        <w:rPr>
          <w:rFonts w:hint="eastAsia"/>
        </w:rPr>
        <w:t>四年中</w:t>
      </w:r>
      <w:r>
        <w:t>，</w:t>
      </w:r>
      <w:r>
        <w:rPr>
          <w:rFonts w:hint="eastAsia"/>
        </w:rPr>
        <w:t>工作室</w:t>
      </w:r>
      <w:r>
        <w:t>取得了显著</w:t>
      </w:r>
      <w:r>
        <w:rPr>
          <w:rFonts w:hint="eastAsia"/>
        </w:rPr>
        <w:t>的</w:t>
      </w:r>
      <w:r>
        <w:t>研究成果</w:t>
      </w:r>
      <w:r>
        <w:rPr>
          <w:rFonts w:hint="eastAsia"/>
        </w:rPr>
        <w:t>：</w:t>
      </w:r>
      <w:r>
        <w:t>执教全国</w:t>
      </w:r>
      <w:r>
        <w:rPr>
          <w:rFonts w:hint="eastAsia"/>
        </w:rPr>
        <w:t>公开课</w:t>
      </w:r>
      <w:r>
        <w:t>一节，</w:t>
      </w:r>
      <w:r>
        <w:rPr>
          <w:rFonts w:hint="eastAsia"/>
        </w:rPr>
        <w:t>获得</w:t>
      </w:r>
      <w:r>
        <w:t>全国数字化学习课堂展示</w:t>
      </w:r>
      <w:r>
        <w:rPr>
          <w:rFonts w:hint="eastAsia"/>
        </w:rPr>
        <w:t>大赛</w:t>
      </w:r>
      <w:r>
        <w:t>二等奖1次</w:t>
      </w:r>
      <w:r>
        <w:rPr>
          <w:rFonts w:hint="eastAsia"/>
        </w:rPr>
        <w:t>，江苏省</w:t>
      </w:r>
      <w:r>
        <w:t>公开课1节</w:t>
      </w:r>
      <w:r>
        <w:rPr>
          <w:rFonts w:hint="eastAsia"/>
        </w:rPr>
        <w:t>，</w:t>
      </w:r>
      <w:r>
        <w:t>常州市公开课</w:t>
      </w:r>
      <w:r>
        <w:rPr>
          <w:rFonts w:hint="eastAsia"/>
        </w:rPr>
        <w:t>5节</w:t>
      </w:r>
      <w:r>
        <w:t>，新北区公开课</w:t>
      </w:r>
      <w:r>
        <w:rPr>
          <w:rFonts w:hint="eastAsia"/>
        </w:rPr>
        <w:t>5节</w:t>
      </w:r>
      <w:r>
        <w:t>，发表</w:t>
      </w:r>
      <w:r>
        <w:rPr>
          <w:rFonts w:hint="eastAsia"/>
        </w:rPr>
        <w:t>或</w:t>
      </w:r>
      <w:r>
        <w:t>获奖</w:t>
      </w:r>
      <w:r>
        <w:rPr>
          <w:rFonts w:hint="eastAsia"/>
        </w:rPr>
        <w:t>相关</w:t>
      </w:r>
      <w:r>
        <w:t>教育教学论文</w:t>
      </w:r>
      <w:r>
        <w:rPr>
          <w:rFonts w:hint="eastAsia"/>
        </w:rPr>
        <w:t>30余篇</w:t>
      </w:r>
      <w:r>
        <w:t>。</w:t>
      </w:r>
      <w:r>
        <w:rPr>
          <w:rFonts w:hint="eastAsia"/>
        </w:rPr>
        <w:t>多篇论文</w:t>
      </w:r>
      <w:r>
        <w:t>获得省市一</w:t>
      </w:r>
      <w:r>
        <w:rPr>
          <w:rFonts w:hint="eastAsia"/>
        </w:rPr>
        <w:t>、</w:t>
      </w:r>
      <w:r>
        <w:t>二</w:t>
      </w:r>
      <w:r>
        <w:rPr>
          <w:rFonts w:hint="eastAsia"/>
        </w:rPr>
        <w:t>、</w:t>
      </w:r>
      <w:r>
        <w:t>三等</w:t>
      </w:r>
      <w:r>
        <w:rPr>
          <w:rFonts w:hint="eastAsia"/>
        </w:rPr>
        <w:t>奖</w:t>
      </w:r>
      <w:r>
        <w:t>。</w:t>
      </w:r>
      <w:r>
        <w:rPr>
          <w:rFonts w:hint="eastAsia"/>
        </w:rPr>
        <w:t>多次应邀到</w:t>
      </w:r>
      <w:r>
        <w:rPr>
          <w:rFonts w:hint="eastAsia"/>
          <w:lang w:eastAsia="zh-CN"/>
        </w:rPr>
        <w:t>浙江省、河北省、</w:t>
      </w:r>
      <w:r>
        <w:rPr>
          <w:rFonts w:hint="eastAsia"/>
        </w:rPr>
        <w:t>常州市</w:t>
      </w:r>
      <w:r>
        <w:t>武进区、天宁区、钟楼区</w:t>
      </w:r>
      <w:r>
        <w:rPr>
          <w:rFonts w:hint="eastAsia"/>
        </w:rPr>
        <w:t>、</w:t>
      </w:r>
      <w:r>
        <w:t>新北区等</w:t>
      </w:r>
      <w:r>
        <w:rPr>
          <w:rFonts w:hint="eastAsia"/>
        </w:rPr>
        <w:t>学校</w:t>
      </w:r>
      <w:r>
        <w:t>进行专题讲座</w:t>
      </w:r>
      <w:r>
        <w:rPr>
          <w:rFonts w:hint="eastAsia"/>
        </w:rPr>
        <w:t>报告。以</w:t>
      </w:r>
      <w:r>
        <w:t>微视频</w:t>
      </w:r>
      <w:r>
        <w:rPr>
          <w:rFonts w:hint="eastAsia"/>
        </w:rPr>
        <w:t>为载体</w:t>
      </w:r>
      <w:r>
        <w:t>的微课</w:t>
      </w:r>
      <w:r>
        <w:rPr>
          <w:rFonts w:hint="eastAsia"/>
        </w:rPr>
        <w:t>自媒体</w:t>
      </w:r>
      <w:r>
        <w:t>平台浏览量超过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0余</w:t>
      </w:r>
      <w:r>
        <w:t>万</w:t>
      </w:r>
      <w:r>
        <w:rPr>
          <w:rFonts w:hint="eastAsia"/>
        </w:rPr>
        <w:t>，</w:t>
      </w:r>
      <w:r>
        <w:t>粉丝遍布全国各地。</w:t>
      </w:r>
      <w:r>
        <w:rPr>
          <w:rFonts w:hint="eastAsia"/>
        </w:rPr>
        <w:t>工作室</w:t>
      </w:r>
      <w:r>
        <w:t>研究成果《</w:t>
      </w:r>
      <w:r>
        <w:rPr>
          <w:rFonts w:hint="eastAsia"/>
        </w:rPr>
        <w:t>基于公共</w:t>
      </w:r>
      <w:r>
        <w:t>网络平台下的翻转课堂</w:t>
      </w:r>
      <w:r>
        <w:rPr>
          <w:rFonts w:hint="eastAsia"/>
        </w:rPr>
        <w:t>实验</w:t>
      </w:r>
      <w:r>
        <w:t>研究》</w:t>
      </w:r>
      <w:r>
        <w:rPr>
          <w:rFonts w:hint="eastAsia"/>
        </w:rPr>
        <w:t>获得</w:t>
      </w:r>
      <w:r>
        <w:t>常州市数字化</w:t>
      </w:r>
      <w:r>
        <w:rPr>
          <w:rFonts w:hint="eastAsia"/>
        </w:rPr>
        <w:t>研究</w:t>
      </w:r>
      <w:r>
        <w:t>成果评比三等奖</w:t>
      </w:r>
      <w:r>
        <w:rPr>
          <w:rFonts w:hint="eastAsia"/>
        </w:rPr>
        <w:t>。微型课题</w:t>
      </w:r>
      <w:r>
        <w:t>《</w:t>
      </w:r>
      <w:r>
        <w:rPr>
          <w:rFonts w:hint="eastAsia"/>
        </w:rPr>
        <w:t>数字化环境下小学数学</w:t>
      </w:r>
      <w:r>
        <w:t>混合式学习</w:t>
      </w:r>
      <w:r>
        <w:rPr>
          <w:rFonts w:hint="eastAsia"/>
        </w:rPr>
        <w:t>课例</w:t>
      </w:r>
      <w:r>
        <w:t>研究》</w:t>
      </w:r>
      <w:r>
        <w:rPr>
          <w:rFonts w:hint="eastAsia"/>
        </w:rPr>
        <w:t>获得</w:t>
      </w:r>
      <w:r>
        <w:t>新北区微型课题评比一等奖。2017</w:t>
      </w:r>
      <w:r>
        <w:rPr>
          <w:rFonts w:hint="eastAsia"/>
        </w:rPr>
        <w:t>年，我校</w:t>
      </w:r>
      <w:r>
        <w:t>加入</w:t>
      </w:r>
      <w:r>
        <w:rPr>
          <w:rFonts w:hint="eastAsia"/>
          <w:lang w:eastAsia="zh-CN"/>
        </w:rPr>
        <w:t>了</w:t>
      </w:r>
      <w:r>
        <w:t>常州市</w:t>
      </w:r>
      <w:r>
        <w:rPr>
          <w:rFonts w:hint="eastAsia"/>
        </w:rPr>
        <w:t>教育</w:t>
      </w:r>
      <w:r>
        <w:t>局</w:t>
      </w:r>
      <w:r>
        <w:rPr>
          <w:rFonts w:hint="eastAsia"/>
        </w:rPr>
        <w:t>领衔</w:t>
      </w:r>
      <w:r>
        <w:t>的国家级课题《</w:t>
      </w:r>
      <w:r>
        <w:rPr>
          <w:rFonts w:hint="eastAsia"/>
        </w:rPr>
        <w:t>青果在线</w:t>
      </w:r>
      <w:r>
        <w:t>》</w:t>
      </w:r>
      <w:r>
        <w:rPr>
          <w:rFonts w:hint="eastAsia"/>
        </w:rPr>
        <w:t>课题组</w:t>
      </w:r>
      <w:r>
        <w:t>，</w:t>
      </w:r>
      <w:r>
        <w:rPr>
          <w:rFonts w:hint="eastAsia"/>
        </w:rPr>
        <w:t>为</w:t>
      </w:r>
      <w:r>
        <w:t>大家提供了更大的研究展示平台</w:t>
      </w:r>
      <w:r>
        <w:rPr>
          <w:rFonts w:hint="eastAsia"/>
        </w:rPr>
        <w:t>。</w:t>
      </w:r>
    </w:p>
    <w:p>
      <w:pPr>
        <w:pStyle w:val="8"/>
        <w:numPr>
          <w:ilvl w:val="0"/>
          <w:numId w:val="1"/>
        </w:numPr>
        <w:spacing w:line="240" w:lineRule="atLeast"/>
        <w:ind w:firstLineChars="0"/>
        <w:rPr>
          <w:b/>
        </w:rPr>
      </w:pPr>
      <w:r>
        <w:rPr>
          <w:rFonts w:hint="eastAsia"/>
          <w:b/>
        </w:rPr>
        <w:t>招募学员</w:t>
      </w:r>
      <w:r>
        <w:rPr>
          <w:b/>
        </w:rPr>
        <w:t>计划</w:t>
      </w:r>
    </w:p>
    <w:p>
      <w:pPr>
        <w:spacing w:line="240" w:lineRule="atLeast"/>
        <w:ind w:firstLine="480" w:firstLineChars="200"/>
      </w:pPr>
      <w:r>
        <w:rPr>
          <w:rFonts w:hint="eastAsia"/>
        </w:rPr>
        <w:t>（一）对拟招聘的工作室成员的要求和期望</w:t>
      </w:r>
    </w:p>
    <w:p>
      <w:pPr>
        <w:spacing w:line="240" w:lineRule="atLeast"/>
        <w:ind w:firstLine="480" w:firstLineChars="200"/>
      </w:pPr>
      <w:r>
        <w:rPr>
          <w:rFonts w:hint="eastAsia"/>
        </w:rPr>
        <w:t>1．对新事物、新技术不排斥，并有强烈的兴趣进行尝试、体验、实践。能够充分利用网络环境，采用多种方式进行自主学习，不断开阔自己的视野。</w:t>
      </w:r>
    </w:p>
    <w:p>
      <w:pPr>
        <w:spacing w:line="240" w:lineRule="atLeast"/>
        <w:ind w:firstLine="480" w:firstLineChars="200"/>
      </w:pPr>
      <w:r>
        <w:rPr>
          <w:rFonts w:hint="eastAsia"/>
        </w:rPr>
        <w:t>2．对信息技术在教育教学中的应用有强烈探究和实践愿望的各个</w:t>
      </w:r>
      <w:r>
        <w:t>学科</w:t>
      </w:r>
      <w:r>
        <w:rPr>
          <w:rFonts w:hint="eastAsia"/>
        </w:rPr>
        <w:t>的青年教师。</w:t>
      </w:r>
    </w:p>
    <w:p>
      <w:pPr>
        <w:spacing w:line="240" w:lineRule="atLeast"/>
        <w:ind w:firstLine="480" w:firstLineChars="200"/>
      </w:pPr>
      <w:r>
        <w:rPr>
          <w:rFonts w:hint="eastAsia"/>
        </w:rPr>
        <w:t>3．不迷信权威，有批判精神，善于合作共享，能够充分利用团队的力量解决问题。</w:t>
      </w:r>
    </w:p>
    <w:p>
      <w:pPr>
        <w:spacing w:line="240" w:lineRule="atLeast"/>
        <w:ind w:firstLine="480" w:firstLineChars="200"/>
      </w:pPr>
      <w:r>
        <w:rPr>
          <w:rFonts w:hint="eastAsia"/>
        </w:rPr>
        <w:t>4．专业发展方面具有一定的个性特点，或善于驾驭学科课堂教学，或注重理论积累，乐于撰写教育教学研究论文，或有较强的信息技术素养。</w:t>
      </w:r>
    </w:p>
    <w:p>
      <w:pPr>
        <w:spacing w:line="240" w:lineRule="atLeast"/>
      </w:pPr>
    </w:p>
    <w:p>
      <w:pPr>
        <w:pStyle w:val="8"/>
        <w:numPr>
          <w:ilvl w:val="0"/>
          <w:numId w:val="2"/>
        </w:numPr>
        <w:spacing w:line="240" w:lineRule="atLeast"/>
        <w:ind w:firstLineChars="0"/>
      </w:pPr>
      <w:r>
        <w:rPr>
          <w:rFonts w:hint="eastAsia"/>
        </w:rPr>
        <w:t>成员结构及运行、评价模型：</w:t>
      </w:r>
    </w:p>
    <w:p>
      <w:pPr>
        <w:spacing w:line="240" w:lineRule="atLeast"/>
        <w:ind w:firstLine="480" w:firstLineChars="200"/>
      </w:pPr>
      <w:r>
        <w:rPr>
          <w:rFonts w:hint="eastAsia"/>
        </w:rPr>
        <w:t>1.成员结构：感</w:t>
      </w:r>
      <w:r>
        <w:t>兴趣的教师均可报名</w:t>
      </w:r>
      <w:r>
        <w:rPr>
          <w:rFonts w:hint="eastAsia"/>
        </w:rPr>
        <w:t>。</w:t>
      </w:r>
    </w:p>
    <w:p>
      <w:pPr>
        <w:pStyle w:val="8"/>
        <w:spacing w:line="240" w:lineRule="atLeast"/>
        <w:ind w:left="120" w:leftChars="50" w:firstLine="360" w:firstLineChars="150"/>
      </w:pPr>
      <w:r>
        <w:rPr>
          <w:rFonts w:hint="eastAsia"/>
        </w:rPr>
        <w:t>2.</w:t>
      </w:r>
      <w:r>
        <w:t>运行评价模式</w:t>
      </w:r>
      <w:r>
        <w:rPr>
          <w:rFonts w:hint="eastAsia"/>
        </w:rPr>
        <w:t>。（四个“1”）</w:t>
      </w:r>
    </w:p>
    <w:p>
      <w:pPr>
        <w:spacing w:line="240" w:lineRule="atLeast"/>
        <w:ind w:left="480"/>
      </w:pPr>
      <w:r>
        <w:rPr>
          <w:rFonts w:hint="eastAsia"/>
        </w:rPr>
        <w:t>每周</w:t>
      </w:r>
      <w:r>
        <w:t>制作学科相关</w:t>
      </w:r>
      <w:r>
        <w:rPr>
          <w:b/>
        </w:rPr>
        <w:t>微视频</w:t>
      </w:r>
      <w:r>
        <w:rPr>
          <w:rFonts w:hint="eastAsia"/>
        </w:rPr>
        <w:t>1集（前期会有</w:t>
      </w:r>
      <w:r>
        <w:t>专门</w:t>
      </w:r>
      <w:r>
        <w:rPr>
          <w:rFonts w:hint="eastAsia"/>
          <w:lang w:eastAsia="zh-CN"/>
        </w:rPr>
        <w:t>技术</w:t>
      </w:r>
      <w:r>
        <w:t>培训</w:t>
      </w:r>
      <w:r>
        <w:rPr>
          <w:rFonts w:hint="eastAsia"/>
        </w:rPr>
        <w:t>）。</w:t>
      </w:r>
    </w:p>
    <w:p>
      <w:pPr>
        <w:ind w:firstLine="480" w:firstLineChars="200"/>
        <w:rPr>
          <w:b/>
        </w:rPr>
      </w:pPr>
      <w:r>
        <w:rPr>
          <w:rFonts w:hint="eastAsia"/>
        </w:rPr>
        <w:t>每学期展示公开</w:t>
      </w:r>
      <w:r>
        <w:rPr>
          <w:rFonts w:hint="eastAsia"/>
          <w:b/>
        </w:rPr>
        <w:t>示范研究课</w:t>
      </w:r>
      <w:r>
        <w:rPr>
          <w:rFonts w:hint="eastAsia"/>
        </w:rPr>
        <w:t>1节。</w:t>
      </w:r>
    </w:p>
    <w:p>
      <w:pPr>
        <w:ind w:firstLine="480" w:firstLineChars="200"/>
      </w:pPr>
      <w:r>
        <w:rPr>
          <w:rFonts w:hint="eastAsia"/>
        </w:rPr>
        <w:t>每月撰写数字化学习相关</w:t>
      </w:r>
      <w:r>
        <w:rPr>
          <w:rFonts w:hint="eastAsia"/>
          <w:b/>
        </w:rPr>
        <w:t>心得反思</w:t>
      </w:r>
      <w:r>
        <w:rPr>
          <w:rFonts w:hint="eastAsia"/>
        </w:rPr>
        <w:t>1篇。</w:t>
      </w:r>
    </w:p>
    <w:p>
      <w:pPr>
        <w:ind w:firstLine="480" w:firstLineChars="200"/>
      </w:pPr>
      <w:r>
        <w:rPr>
          <w:rFonts w:hint="eastAsia"/>
        </w:rPr>
        <w:t>每学期</w:t>
      </w:r>
      <w:r>
        <w:t>撰写相关</w:t>
      </w:r>
      <w:r>
        <w:rPr>
          <w:rFonts w:hint="eastAsia"/>
        </w:rPr>
        <w:t>课例</w:t>
      </w:r>
      <w:r>
        <w:rPr>
          <w:rFonts w:hint="eastAsia"/>
          <w:b/>
        </w:rPr>
        <w:t>研究案例</w:t>
      </w:r>
      <w:r>
        <w:rPr>
          <w:rFonts w:hint="eastAsia"/>
        </w:rPr>
        <w:t>1篇。</w:t>
      </w:r>
    </w:p>
    <w:p>
      <w:pPr>
        <w:rPr>
          <w:sz w:val="22"/>
        </w:rPr>
      </w:pPr>
      <w:r>
        <w:rPr>
          <w:rFonts w:hint="eastAsia"/>
          <w:sz w:val="22"/>
        </w:rPr>
        <w:t>（所有</w:t>
      </w:r>
      <w:r>
        <w:rPr>
          <w:sz w:val="22"/>
        </w:rPr>
        <w:t>研究成果</w:t>
      </w:r>
      <w:r>
        <w:rPr>
          <w:rFonts w:hint="eastAsia"/>
          <w:sz w:val="22"/>
        </w:rPr>
        <w:t>通过</w:t>
      </w:r>
      <w:r>
        <w:rPr>
          <w:sz w:val="22"/>
        </w:rPr>
        <w:t>工作室</w:t>
      </w:r>
      <w:r>
        <w:rPr>
          <w:rFonts w:hint="eastAsia"/>
          <w:sz w:val="22"/>
        </w:rPr>
        <w:t>自媒体</w:t>
      </w:r>
      <w:r>
        <w:rPr>
          <w:sz w:val="22"/>
        </w:rPr>
        <w:t>平台进行</w:t>
      </w:r>
      <w:r>
        <w:rPr>
          <w:rFonts w:hint="eastAsia"/>
          <w:sz w:val="22"/>
        </w:rPr>
        <w:t>考核并且</w:t>
      </w:r>
      <w:r>
        <w:rPr>
          <w:sz w:val="22"/>
        </w:rPr>
        <w:t>择优</w:t>
      </w:r>
      <w:r>
        <w:rPr>
          <w:rFonts w:hint="eastAsia"/>
          <w:sz w:val="22"/>
        </w:rPr>
        <w:t>推荐省级报刊</w:t>
      </w:r>
      <w:r>
        <w:rPr>
          <w:sz w:val="22"/>
        </w:rPr>
        <w:t>发表</w:t>
      </w:r>
      <w:r>
        <w:rPr>
          <w:rFonts w:hint="eastAsia"/>
          <w:sz w:val="22"/>
        </w:rPr>
        <w:t>，优秀</w:t>
      </w:r>
      <w:r>
        <w:rPr>
          <w:sz w:val="22"/>
        </w:rPr>
        <w:t>课例可以</w:t>
      </w:r>
      <w:r>
        <w:rPr>
          <w:rFonts w:hint="eastAsia"/>
          <w:sz w:val="22"/>
        </w:rPr>
        <w:t>申请</w:t>
      </w:r>
      <w:r>
        <w:rPr>
          <w:sz w:val="22"/>
        </w:rPr>
        <w:t>执教常州市公开课。</w:t>
      </w:r>
      <w:r>
        <w:rPr>
          <w:rFonts w:hint="eastAsia"/>
          <w:sz w:val="22"/>
        </w:rPr>
        <w:t>）</w:t>
      </w:r>
    </w:p>
    <w:p>
      <w:pPr>
        <w:ind w:firstLine="420" w:firstLineChars="200"/>
        <w:rPr>
          <w:sz w:val="21"/>
        </w:rPr>
      </w:pPr>
      <w:bookmarkStart w:id="0" w:name="_GoBack"/>
      <w:bookmarkEnd w:id="0"/>
    </w:p>
    <w:p>
      <w:pPr>
        <w:ind w:firstLine="420" w:firstLineChars="200"/>
        <w:rPr>
          <w:sz w:val="21"/>
        </w:rPr>
      </w:pPr>
    </w:p>
    <w:p>
      <w:pPr>
        <w:ind w:firstLine="420" w:firstLineChars="200"/>
        <w:rPr>
          <w:sz w:val="21"/>
        </w:rPr>
      </w:pPr>
      <w:r>
        <w:rPr>
          <w:rFonts w:hint="eastAsia"/>
          <w:sz w:val="21"/>
        </w:rPr>
        <w:t>备注</w:t>
      </w:r>
      <w:r>
        <w:rPr>
          <w:sz w:val="21"/>
        </w:rPr>
        <w:t>：</w:t>
      </w:r>
      <w:r>
        <w:rPr>
          <w:rFonts w:hint="eastAsia"/>
          <w:sz w:val="21"/>
        </w:rPr>
        <w:t>报名截止日期2017年</w:t>
      </w:r>
      <w:r>
        <w:rPr>
          <w:rFonts w:hint="eastAsia"/>
          <w:sz w:val="21"/>
          <w:lang w:val="en-US" w:eastAsia="zh-CN"/>
        </w:rPr>
        <w:t>9</w:t>
      </w:r>
      <w:r>
        <w:rPr>
          <w:rFonts w:hint="eastAsia"/>
          <w:sz w:val="21"/>
        </w:rPr>
        <w:t>月</w:t>
      </w:r>
      <w:r>
        <w:rPr>
          <w:rFonts w:hint="eastAsia"/>
          <w:sz w:val="21"/>
          <w:lang w:val="en-US" w:eastAsia="zh-CN"/>
        </w:rPr>
        <w:t>10</w:t>
      </w:r>
      <w:r>
        <w:rPr>
          <w:rFonts w:hint="eastAsia"/>
          <w:sz w:val="21"/>
        </w:rPr>
        <w:t>日</w:t>
      </w:r>
      <w:r>
        <w:rPr>
          <w:sz w:val="21"/>
        </w:rPr>
        <w:t>。</w:t>
      </w:r>
      <w:r>
        <w:rPr>
          <w:rFonts w:hint="eastAsia"/>
          <w:sz w:val="21"/>
        </w:rPr>
        <w:t>电子稿发送至</w:t>
      </w:r>
      <w:r>
        <w:rPr>
          <w:sz w:val="21"/>
        </w:rPr>
        <w:t xml:space="preserve">邮箱：jiangbo217@163.com </w:t>
      </w:r>
    </w:p>
    <w:p>
      <w:pPr>
        <w:ind w:firstLine="420" w:firstLineChars="200"/>
        <w:rPr>
          <w:sz w:val="21"/>
        </w:rPr>
      </w:pPr>
    </w:p>
    <w:p>
      <w:pPr>
        <w:ind w:firstLine="420" w:firstLineChars="200"/>
        <w:rPr>
          <w:sz w:val="21"/>
        </w:rPr>
      </w:pPr>
      <w:r>
        <w:rPr>
          <w:rFonts w:hint="eastAsia"/>
          <w:sz w:val="21"/>
        </w:rPr>
        <w:t>附件：报名表</w:t>
      </w:r>
    </w:p>
    <w:p>
      <w:pPr>
        <w:ind w:firstLine="420" w:firstLineChars="200"/>
        <w:rPr>
          <w:sz w:val="21"/>
        </w:rPr>
      </w:pPr>
    </w:p>
    <w:p>
      <w:pPr>
        <w:ind w:firstLine="420" w:firstLineChars="200"/>
        <w:rPr>
          <w:sz w:val="21"/>
        </w:rPr>
      </w:pPr>
    </w:p>
    <w:p>
      <w:pPr>
        <w:ind w:firstLine="420" w:firstLineChars="200"/>
        <w:rPr>
          <w:sz w:val="21"/>
        </w:rPr>
      </w:pPr>
    </w:p>
    <w:p>
      <w:pPr>
        <w:ind w:firstLine="420" w:firstLineChars="200"/>
        <w:rPr>
          <w:sz w:val="21"/>
        </w:rPr>
      </w:pPr>
    </w:p>
    <w:p>
      <w:pPr>
        <w:spacing w:line="700" w:lineRule="exact"/>
        <w:ind w:firstLine="1320" w:firstLineChars="300"/>
        <w:rPr>
          <w:rFonts w:hint="eastAsia" w:ascii="方正大标宋简体" w:eastAsia="方正大标宋简体"/>
          <w:sz w:val="44"/>
          <w:szCs w:val="36"/>
        </w:rPr>
      </w:pPr>
      <w:r>
        <w:rPr>
          <w:rFonts w:hint="eastAsia" w:ascii="方正大标宋简体" w:eastAsia="方正大标宋简体"/>
          <w:sz w:val="44"/>
          <w:szCs w:val="36"/>
        </w:rPr>
        <w:t>《</w:t>
      </w:r>
      <w:r>
        <w:rPr>
          <w:rFonts w:ascii="方正大标宋简体" w:eastAsia="方正大标宋简体"/>
          <w:sz w:val="44"/>
          <w:szCs w:val="36"/>
        </w:rPr>
        <w:t>E启学习</w:t>
      </w:r>
      <w:r>
        <w:rPr>
          <w:rFonts w:hint="eastAsia" w:ascii="方正大标宋简体" w:eastAsia="方正大标宋简体"/>
          <w:sz w:val="44"/>
          <w:szCs w:val="36"/>
        </w:rPr>
        <w:t>工作室》成员申报表</w:t>
      </w:r>
    </w:p>
    <w:tbl>
      <w:tblPr>
        <w:tblStyle w:val="5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86"/>
        <w:gridCol w:w="424"/>
        <w:gridCol w:w="705"/>
        <w:gridCol w:w="628"/>
        <w:gridCol w:w="733"/>
        <w:gridCol w:w="61"/>
        <w:gridCol w:w="494"/>
        <w:gridCol w:w="411"/>
        <w:gridCol w:w="429"/>
        <w:gridCol w:w="291"/>
        <w:gridCol w:w="759"/>
        <w:gridCol w:w="2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87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任教学科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现教师职称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及取得时间</w:t>
            </w:r>
          </w:p>
        </w:tc>
        <w:tc>
          <w:tcPr>
            <w:tcW w:w="287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1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现教师专业称号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 取 得 时 间</w:t>
            </w:r>
          </w:p>
        </w:tc>
        <w:tc>
          <w:tcPr>
            <w:tcW w:w="206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教龄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2118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80"/>
              </w:rPr>
            </w:pPr>
            <w:r>
              <w:rPr>
                <w:rFonts w:hint="eastAsia"/>
                <w:spacing w:val="80"/>
              </w:rPr>
              <w:t xml:space="preserve"> 拟加盟的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名教师工作室</w:t>
            </w:r>
          </w:p>
        </w:tc>
        <w:tc>
          <w:tcPr>
            <w:tcW w:w="3752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1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专业成长主要成绩</w:t>
            </w:r>
          </w:p>
        </w:tc>
        <w:tc>
          <w:tcPr>
            <w:tcW w:w="8040" w:type="dxa"/>
            <w:gridSpan w:val="12"/>
          </w:tcPr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708" w:type="dxa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教科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研等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方面关注的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问题</w:t>
            </w:r>
          </w:p>
        </w:tc>
        <w:tc>
          <w:tcPr>
            <w:tcW w:w="40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发展主要目标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对拟加盟工作室的愿望</w:t>
            </w:r>
          </w:p>
        </w:tc>
        <w:tc>
          <w:tcPr>
            <w:tcW w:w="7054" w:type="dxa"/>
            <w:gridSpan w:val="11"/>
            <w:vAlign w:val="center"/>
          </w:tcPr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所在年级组审核与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推荐意见</w:t>
            </w:r>
          </w:p>
        </w:tc>
        <w:tc>
          <w:tcPr>
            <w:tcW w:w="3537" w:type="dxa"/>
            <w:gridSpan w:val="6"/>
            <w:vAlign w:val="bottom"/>
          </w:tcPr>
          <w:p>
            <w:pPr>
              <w:ind w:firstLine="600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推荐人： </w:t>
            </w:r>
          </w:p>
          <w:p>
            <w:pPr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年 月 日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学校主管部门意见</w:t>
            </w:r>
          </w:p>
        </w:tc>
        <w:tc>
          <w:tcPr>
            <w:tcW w:w="3598" w:type="dxa"/>
            <w:gridSpan w:val="4"/>
            <w:vAlign w:val="center"/>
          </w:tcPr>
          <w:p>
            <w:pPr>
              <w:ind w:firstLine="480" w:firstLineChars="200"/>
              <w:rPr>
                <w:rFonts w:hint="eastAsia"/>
              </w:rPr>
            </w:pPr>
          </w:p>
          <w:p>
            <w:pPr>
              <w:ind w:firstLine="480" w:firstLineChars="200"/>
              <w:rPr>
                <w:rFonts w:hint="eastAsia"/>
              </w:rPr>
            </w:pPr>
          </w:p>
          <w:p>
            <w:pPr>
              <w:ind w:firstLine="480" w:firstLineChars="200"/>
              <w:rPr>
                <w:rFonts w:hint="eastAsia"/>
              </w:rPr>
            </w:pPr>
          </w:p>
          <w:p>
            <w:pPr>
              <w:ind w:firstLine="480" w:firstLineChars="200"/>
              <w:rPr>
                <w:rFonts w:hint="eastAsia"/>
              </w:rPr>
            </w:pPr>
          </w:p>
          <w:p>
            <w:pPr>
              <w:ind w:firstLine="480" w:firstLineChars="200"/>
              <w:rPr>
                <w:rFonts w:hint="eastAsia"/>
              </w:rPr>
            </w:pPr>
          </w:p>
          <w:p>
            <w:pPr>
              <w:ind w:firstLine="1560" w:firstLineChars="650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领衔人考核评价及聘用意见</w:t>
            </w:r>
          </w:p>
        </w:tc>
        <w:tc>
          <w:tcPr>
            <w:tcW w:w="8040" w:type="dxa"/>
            <w:gridSpan w:val="12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t xml:space="preserve">                         </w:t>
            </w:r>
            <w:r>
              <w:rPr>
                <w:rFonts w:hint="eastAsia"/>
              </w:rPr>
              <w:t xml:space="preserve"> 领衔人：</w:t>
            </w:r>
          </w:p>
          <w:p>
            <w:pPr>
              <w:jc w:val="right"/>
              <w:rPr>
                <w:rFonts w:hint="eastAsia"/>
              </w:rPr>
            </w:pPr>
          </w:p>
          <w:p>
            <w:pPr>
              <w:ind w:right="3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rPr>
          <w:rFonts w:hint="eastAsia"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46D67"/>
    <w:multiLevelType w:val="multilevel"/>
    <w:tmpl w:val="63946D67"/>
    <w:lvl w:ilvl="0" w:tentative="0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77E60785"/>
    <w:multiLevelType w:val="multilevel"/>
    <w:tmpl w:val="77E60785"/>
    <w:lvl w:ilvl="0" w:tentative="0">
      <w:start w:val="2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6E7"/>
    <w:rsid w:val="0012023D"/>
    <w:rsid w:val="00360286"/>
    <w:rsid w:val="003634F2"/>
    <w:rsid w:val="004630EE"/>
    <w:rsid w:val="004A0CC4"/>
    <w:rsid w:val="004F187E"/>
    <w:rsid w:val="00603772"/>
    <w:rsid w:val="0078695F"/>
    <w:rsid w:val="00827F2B"/>
    <w:rsid w:val="00A62ACF"/>
    <w:rsid w:val="00B271D3"/>
    <w:rsid w:val="00B643CF"/>
    <w:rsid w:val="00BA6481"/>
    <w:rsid w:val="00CB49B4"/>
    <w:rsid w:val="00E466E7"/>
    <w:rsid w:val="00EB0CC1"/>
    <w:rsid w:val="00EB7CDE"/>
    <w:rsid w:val="00F23225"/>
    <w:rsid w:val="00F902A2"/>
    <w:rsid w:val="00F96F54"/>
    <w:rsid w:val="00FB46F2"/>
    <w:rsid w:val="60B134FC"/>
    <w:rsid w:val="751F788E"/>
    <w:rsid w:val="77803B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1045</Characters>
  <Lines>8</Lines>
  <Paragraphs>2</Paragraphs>
  <ScaleCrop>false</ScaleCrop>
  <LinksUpToDate>false</LinksUpToDate>
  <CharactersWithSpaces>1226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2017-02-13T03:53:00Z</dcterms:created>
  <dc:creator>bn</dc:creator>
  <cp:lastModifiedBy>bn</cp:lastModifiedBy>
  <dcterms:modified xsi:type="dcterms:W3CDTF">2017-09-01T01:54:35Z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