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45"/>
        <w:gridCol w:w="1515"/>
        <w:gridCol w:w="2715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6"/>
                <w:szCs w:val="36"/>
                <w:vertAlign w:val="baseline"/>
                <w:lang w:eastAsia="zh-CN"/>
              </w:rPr>
              <w:t>班级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71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eastAsia="zh-CN"/>
              </w:rPr>
              <w:t>曲目</w:t>
            </w:r>
          </w:p>
        </w:tc>
        <w:tc>
          <w:tcPr>
            <w:tcW w:w="203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eastAsia="zh-CN"/>
              </w:rPr>
              <w:t>备注（导师）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五6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陈天鸿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成都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尹丽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刘语诺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虫儿飞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王粲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四（4）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黄语涵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《美人鱼》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陆秋敏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四（11）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仲时毅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《海阔天空》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刘吉婕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二4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钟晨霞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快乐的00后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姚明珠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二4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钱明珠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歌唱二小放牛郎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姚明珠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三（8）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王欣怡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落空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四（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张文龙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张昊晨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《告白气球》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陆秋敏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二6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骆子钦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老师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吴晓兰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陈姚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童年</w:t>
            </w:r>
            <w:bookmarkStart w:id="0" w:name="_GoBack"/>
            <w:bookmarkEnd w:id="0"/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朱莹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二1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郑子彦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着魔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姚明珠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五1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严晗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当你老了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尹丽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三（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陆好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感谢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三（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包梓娴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《左手右手》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陆秋敏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二7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邱月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金色童年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姚明珠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二6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谢子慕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校园的早晨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吴晓兰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二6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顾恬恬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最美的光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吴晓兰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奚敏嘉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金色童年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王粲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二1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杨莹欣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跟彩虹一起成长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姚明珠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24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四（9）</w:t>
            </w:r>
          </w:p>
        </w:tc>
        <w:tc>
          <w:tcPr>
            <w:tcW w:w="15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沈楠</w:t>
            </w:r>
          </w:p>
        </w:tc>
        <w:tc>
          <w:tcPr>
            <w:tcW w:w="2715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《贝加尔湖畔》</w:t>
            </w:r>
          </w:p>
        </w:tc>
        <w:tc>
          <w:tcPr>
            <w:tcW w:w="2031" w:type="dxa"/>
            <w:shd w:val="clear" w:color="000000" w:fill="FFFFFF"/>
            <w:textDirection w:val="lrTb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刘吉婕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06B22"/>
    <w:rsid w:val="17026020"/>
    <w:rsid w:val="366F0C61"/>
    <w:rsid w:val="3B9F0382"/>
    <w:rsid w:val="459F7EC8"/>
    <w:rsid w:val="4E470FE6"/>
    <w:rsid w:val="52E43503"/>
    <w:rsid w:val="65823F48"/>
    <w:rsid w:val="681D7614"/>
    <w:rsid w:val="78805465"/>
    <w:rsid w:val="7F7D1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2017-05-19T04:19:51Z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