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8"/>
          <w:shd w:fill="auto" w:val="clear"/>
        </w:rPr>
        <w:t xml:space="preserve">我心中最美的班主任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最美不一定是温柔，不一定是和蔼，而是在你做错事时悉心教导，在你失望落魄时安慰鼓励，在你遇到困难挫折时做你最坚强的后盾。美不是外表，而是内心。她就是我们的班主任——郑老师。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那一幕，我永生难忘。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“哈哈哈”同学们爽朗的笑声响彻整个操场。“一、二、一、二！”听，同学们正在为五人六足比赛做准备呢。“我们比一次吧？”对手向我们发出了挑战，大家毅然接受了。这时，班主任郑老师也饶有兴趣的走了过来，要当裁判。有郑老师为我们打气加油，大家的积极性一下子提高了。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“好，同学们，移到这条线上来。”郑老师举起手，笑眯眯的准备宣布比赛开始。突然，旁边传来“啊”的一声，我还没回过神来，郑老师却已跑到了对手那边，我定睛一瞧，呀，原来，我们的对手郑俊杰慌忙中一不小心站立不稳，头着地重重的摔了一跤。这可急坏了在一旁的郑老师，只见她一把拉起了郑俊杰，赶忙蹲下来解开了绳子，一边用手轻轻地抚摸着他的头，一边紧紧地把郑俊杰拥在怀里：“现在还痛吗？要不要去医院？哪里摔着了┅┅”“不疼，没关系。”在一旁的我们都看傻了眼，这时候的郑老师多么像一位慈祥的妈妈呀！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虽然这只是一件小事，却包含了最最真挚的爱，这种爱朴实无华，却温暖着我们每个人的心，与其说这是老师对学生的爱，不如说它是妈妈对孩子的爱。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郑老师是我们心中最美的班主任，也是我们心中最美的妈妈！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  <w:t xml:space="preserve">                                                      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朱佳佳</w:t>
      </w:r>
    </w:p>
    <w:p>
      <w:pPr>
        <w:spacing w:before="0" w:after="0" w:line="240"/>
        <w:ind w:right="0" w:left="0" w:firstLine="420"/>
        <w:jc w:val="both"/>
        <w:rPr>
          <w:rFonts w:ascii="Calibri" w:hAnsi="Calibri" w:cs="Calibri" w:eastAsia="Calibri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宋体" w:hAnsi="宋体" w:cs="宋体" w:eastAsia="宋体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