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她是薛小新苗。三尺讲台，两尺教鞭，1，2，3，4……点线面体，诠释着她无悔的选择。她用自己的青春年华谱写了爱的乐章。她抓住的是明媚的阳光，是</w:t>
      </w:r>
      <w:r>
        <w:rPr>
          <w:rFonts w:hint="eastAsia"/>
          <w:lang w:val="en-US" w:eastAsia="zh-CN"/>
        </w:rPr>
        <w:t>教学</w:t>
      </w:r>
      <w:r>
        <w:rPr>
          <w:rFonts w:hint="eastAsia"/>
        </w:rPr>
        <w:t>的快乐；收获的是学生对她的信任和爱戴。一次研讨，五次磨课，细心修改，精益求精……短短的两年教学生涯，她</w:t>
      </w:r>
      <w:r>
        <w:rPr>
          <w:rFonts w:hint="eastAsia"/>
          <w:lang w:val="en-US" w:eastAsia="zh-CN"/>
        </w:rPr>
        <w:t>成长</w:t>
      </w:r>
      <w:r>
        <w:rPr>
          <w:rFonts w:hint="eastAsia"/>
        </w:rPr>
        <w:t>了学生，也</w:t>
      </w:r>
      <w:r>
        <w:rPr>
          <w:rFonts w:hint="eastAsia"/>
          <w:lang w:val="en-US" w:eastAsia="zh-CN"/>
        </w:rPr>
        <w:t>成长</w:t>
      </w:r>
      <w:r>
        <w:rPr>
          <w:rFonts w:hint="eastAsia"/>
        </w:rPr>
        <w:t>了自己。</w:t>
      </w:r>
      <w:r>
        <w:rPr>
          <w:rFonts w:hint="eastAsia"/>
          <w:lang w:val="en-US" w:eastAsia="zh-CN"/>
        </w:rPr>
        <w:t>她就是李羚老师。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B3C97"/>
    <w:rsid w:val="502B00B7"/>
    <w:rsid w:val="5B7961CE"/>
    <w:rsid w:val="6F4E60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2016-11-02T00:54:44Z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