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612" w:rsidRDefault="005D54AA">
      <w:pPr>
        <w:jc w:val="center"/>
      </w:pPr>
      <w:r>
        <w:rPr>
          <w:rFonts w:hint="eastAsia"/>
        </w:rPr>
        <w:t>e</w:t>
      </w:r>
      <w:r>
        <w:rPr>
          <w:rFonts w:hint="eastAsia"/>
        </w:rPr>
        <w:t>启学习，</w:t>
      </w:r>
      <w:r>
        <w:rPr>
          <w:rFonts w:hint="eastAsia"/>
        </w:rPr>
        <w:t>e</w:t>
      </w:r>
      <w:r w:rsidR="000F56C4">
        <w:rPr>
          <w:rFonts w:hint="eastAsia"/>
        </w:rPr>
        <w:t>路</w:t>
      </w:r>
      <w:r>
        <w:rPr>
          <w:rFonts w:hint="eastAsia"/>
        </w:rPr>
        <w:t>成长</w:t>
      </w:r>
    </w:p>
    <w:p w:rsidR="00210612" w:rsidRDefault="005D54AA">
      <w:pPr>
        <w:jc w:val="right"/>
      </w:pPr>
      <w:r>
        <w:rPr>
          <w:rFonts w:hint="eastAsia"/>
        </w:rPr>
        <w:t>-------</w:t>
      </w:r>
      <w:r>
        <w:rPr>
          <w:rFonts w:hint="eastAsia"/>
        </w:rPr>
        <w:t>记薛家中心小学“</w:t>
      </w:r>
      <w:r>
        <w:rPr>
          <w:rFonts w:hint="eastAsia"/>
        </w:rPr>
        <w:t>e</w:t>
      </w:r>
      <w:r>
        <w:rPr>
          <w:rFonts w:hint="eastAsia"/>
        </w:rPr>
        <w:t>启学习工作室”</w:t>
      </w:r>
      <w:r>
        <w:rPr>
          <w:rFonts w:hint="eastAsia"/>
        </w:rPr>
        <w:t>2017</w:t>
      </w:r>
      <w:r>
        <w:rPr>
          <w:rFonts w:hint="eastAsia"/>
        </w:rPr>
        <w:t>年</w:t>
      </w:r>
      <w:r>
        <w:t>工作交流</w:t>
      </w:r>
      <w:r>
        <w:rPr>
          <w:rFonts w:hint="eastAsia"/>
        </w:rPr>
        <w:t>会议</w:t>
      </w:r>
    </w:p>
    <w:p w:rsidR="00210612" w:rsidRDefault="005D54AA">
      <w:pPr>
        <w:ind w:firstLineChars="200" w:firstLine="420"/>
      </w:pPr>
      <w:r>
        <w:rPr>
          <w:rFonts w:hint="eastAsia"/>
        </w:rPr>
        <w:t>江南的</w:t>
      </w:r>
      <w:r>
        <w:rPr>
          <w:rFonts w:hint="eastAsia"/>
        </w:rPr>
        <w:t>3</w:t>
      </w:r>
      <w:r>
        <w:rPr>
          <w:rFonts w:hint="eastAsia"/>
        </w:rPr>
        <w:t>月，到处洋溢着春的气息，万物都在向上，都在生长。</w:t>
      </w:r>
      <w:r>
        <w:rPr>
          <w:rFonts w:hint="eastAsia"/>
        </w:rPr>
        <w:t>2</w:t>
      </w:r>
      <w:r>
        <w:rPr>
          <w:rFonts w:hint="eastAsia"/>
        </w:rPr>
        <w:t>日下午，薛小一群有志青年齐聚奥园校区三楼会议室开展“</w:t>
      </w:r>
      <w:r>
        <w:rPr>
          <w:rFonts w:hint="eastAsia"/>
        </w:rPr>
        <w:t>e</w:t>
      </w:r>
      <w:r>
        <w:rPr>
          <w:rFonts w:hint="eastAsia"/>
        </w:rPr>
        <w:t>启学习工作室”的</w:t>
      </w:r>
      <w:r w:rsidR="000F56C4">
        <w:rPr>
          <w:rFonts w:hint="eastAsia"/>
        </w:rPr>
        <w:t>新学年工作</w:t>
      </w:r>
      <w:r w:rsidR="000F56C4">
        <w:t>交流会议</w:t>
      </w:r>
      <w:r>
        <w:rPr>
          <w:rFonts w:hint="eastAsia"/>
        </w:rPr>
        <w:t>，老师们</w:t>
      </w:r>
      <w:proofErr w:type="gramStart"/>
      <w:r>
        <w:rPr>
          <w:rFonts w:hint="eastAsia"/>
        </w:rPr>
        <w:t>怀揣着</w:t>
      </w:r>
      <w:proofErr w:type="gramEnd"/>
      <w:r>
        <w:rPr>
          <w:rFonts w:hint="eastAsia"/>
        </w:rPr>
        <w:t>对数字化教育研究的热情，梦飞、向上……</w:t>
      </w:r>
    </w:p>
    <w:p w:rsidR="00210612" w:rsidRDefault="005D54AA">
      <w:pPr>
        <w:ind w:firstLineChars="200" w:firstLine="420"/>
      </w:pPr>
      <w:r>
        <w:rPr>
          <w:rFonts w:hint="eastAsia"/>
        </w:rPr>
        <w:t>首先，由领衔人姜博老师介绍</w:t>
      </w:r>
      <w:r>
        <w:rPr>
          <w:rFonts w:hint="eastAsia"/>
        </w:rPr>
        <w:t>e</w:t>
      </w:r>
      <w:proofErr w:type="gramStart"/>
      <w:r>
        <w:rPr>
          <w:rFonts w:hint="eastAsia"/>
        </w:rPr>
        <w:t>启学习</w:t>
      </w:r>
      <w:proofErr w:type="gramEnd"/>
      <w:r>
        <w:rPr>
          <w:rFonts w:hint="eastAsia"/>
        </w:rPr>
        <w:t>工作室的历史背景、成长经历以及取得的累累硕果。公开课执教、课题研究、论文发表、多次讲座、</w:t>
      </w:r>
      <w:proofErr w:type="gramStart"/>
      <w:r>
        <w:rPr>
          <w:rFonts w:hint="eastAsia"/>
        </w:rPr>
        <w:t>微课制作</w:t>
      </w:r>
      <w:proofErr w:type="gramEnd"/>
      <w:r>
        <w:rPr>
          <w:rFonts w:hint="eastAsia"/>
        </w:rPr>
        <w:t>，激情的言谈中，老师们感受到工作室今天的成就是有团队的支持更多的是姜老师一个人对梦想的坚持。姜博老师表示现今薛小硬件设备完全，资源广泛，学员也由少到多，辐射也定会越来越大。</w:t>
      </w:r>
    </w:p>
    <w:p w:rsidR="00210612" w:rsidRDefault="005D54AA">
      <w:pPr>
        <w:ind w:firstLineChars="200" w:firstLine="420"/>
      </w:pPr>
      <w:r>
        <w:rPr>
          <w:rFonts w:hint="eastAsia"/>
        </w:rPr>
        <w:t>紧接着，姜博老师对话与会老师，分享工作室的新学期计划。给成员提供发展成长的机会并提出了“每周至少一部微视频、每学期一节研讨课、每月心得反思一篇、每学期研究课例一篇”的要求加以鞭策。面对机遇与挑战，老师们牢记初衷、坚定信念。</w:t>
      </w:r>
    </w:p>
    <w:p w:rsidR="00210612" w:rsidRDefault="005D54AA">
      <w:pPr>
        <w:ind w:firstLineChars="200" w:firstLine="420"/>
      </w:pPr>
      <w:r>
        <w:rPr>
          <w:rFonts w:hint="eastAsia"/>
        </w:rPr>
        <w:t>最后，我校信息技术处刘刚主任对“教育技术、学习成果”进行总结，表示数字化与学科整合是现代化教育的趋势，辅助媒介是多样化的。吴春燕校长用三个关键词结束了整个议程，“惊叹”：坚守梦想、潜心学习，而后成果满满；“幸福”：在先行者的引领下，现在的小伙伴会走得更远；“希望”：唯有静心投入，才能展望未来。</w:t>
      </w:r>
    </w:p>
    <w:p w:rsidR="005D54AA" w:rsidRDefault="005D54AA" w:rsidP="005D54AA">
      <w:pPr>
        <w:pStyle w:val="p"/>
        <w:spacing w:before="0" w:beforeAutospacing="0" w:after="0" w:afterAutospacing="0" w:line="330" w:lineRule="atLeast"/>
        <w:rPr>
          <w:color w:val="000000"/>
        </w:rPr>
      </w:pPr>
      <w:r>
        <w:rPr>
          <w:rFonts w:hint="eastAsia"/>
          <w:color w:val="000000"/>
        </w:rPr>
        <w:t xml:space="preserve">    </w:t>
      </w:r>
    </w:p>
    <w:p w:rsidR="005D54AA" w:rsidRDefault="005D54AA" w:rsidP="005D54AA">
      <w:pPr>
        <w:pStyle w:val="p"/>
        <w:spacing w:before="0" w:beforeAutospacing="0" w:after="0" w:afterAutospacing="0" w:line="330" w:lineRule="atLeast"/>
        <w:rPr>
          <w:rFonts w:ascii="-webkit-standard" w:hAnsi="-webkit-standard" w:hint="eastAsia"/>
          <w:color w:val="000000"/>
          <w:sz w:val="21"/>
          <w:szCs w:val="21"/>
        </w:rPr>
      </w:pPr>
      <w:r>
        <w:rPr>
          <w:rFonts w:hint="eastAsia"/>
          <w:color w:val="000000"/>
        </w:rPr>
        <w:t>撰稿：丁俊英    拍摄：李羚</w:t>
      </w:r>
      <w:r>
        <w:rPr>
          <w:rFonts w:ascii="-webkit-standard" w:hAnsi="-webkit-standard" w:hint="eastAsia"/>
          <w:color w:val="000000"/>
          <w:sz w:val="21"/>
          <w:szCs w:val="21"/>
        </w:rPr>
        <w:t xml:space="preserve">    </w:t>
      </w:r>
      <w:r>
        <w:rPr>
          <w:rFonts w:hint="eastAsia"/>
          <w:color w:val="000000"/>
        </w:rPr>
        <w:t>审核人：</w:t>
      </w:r>
      <w:r w:rsidR="008B1D0E">
        <w:rPr>
          <w:rFonts w:hint="eastAsia"/>
          <w:color w:val="000000"/>
        </w:rPr>
        <w:t xml:space="preserve">      </w:t>
      </w:r>
      <w:bookmarkStart w:id="0" w:name="_GoBack"/>
      <w:bookmarkEnd w:id="0"/>
    </w:p>
    <w:p w:rsidR="005D54AA" w:rsidRPr="005D54AA" w:rsidRDefault="005D54AA">
      <w:pPr>
        <w:ind w:firstLineChars="200" w:firstLine="420"/>
      </w:pPr>
    </w:p>
    <w:sectPr w:rsidR="005D54AA" w:rsidRPr="005D54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webkit-standar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14E77"/>
    <w:rsid w:val="000F56C4"/>
    <w:rsid w:val="00210612"/>
    <w:rsid w:val="005D54AA"/>
    <w:rsid w:val="008B1D0E"/>
    <w:rsid w:val="13314E77"/>
    <w:rsid w:val="52ED2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10F3E7-3E7E-4A43-8577-DA1961A1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5D54AA"/>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638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bn</cp:lastModifiedBy>
  <cp:revision>4</cp:revision>
  <dcterms:created xsi:type="dcterms:W3CDTF">2017-03-02T10:45:00Z</dcterms:created>
  <dcterms:modified xsi:type="dcterms:W3CDTF">2017-03-03T05:01:00Z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