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D505A" w:rsidRDefault="001D505A">
      <w:pPr>
        <w:widowControl/>
        <w:spacing w:line="480" w:lineRule="auto"/>
        <w:jc w:val="center"/>
      </w:pPr>
      <w:r>
        <w:rPr>
          <w:rFonts w:ascii="黑体" w:eastAsia="黑体" w:hAnsi="宋体" w:cs="宋体" w:hint="eastAsia"/>
          <w:color w:val="000000"/>
          <w:kern w:val="0"/>
          <w:sz w:val="30"/>
          <w:szCs w:val="30"/>
        </w:rPr>
        <w:t>春江中心小学主题课程建设沙龙</w:t>
      </w:r>
    </w:p>
    <w:tbl>
      <w:tblPr>
        <w:tblW w:w="9747" w:type="dxa"/>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Layout w:type="fixed"/>
        <w:tblLook w:val="00A0"/>
      </w:tblPr>
      <w:tblGrid>
        <w:gridCol w:w="699"/>
        <w:gridCol w:w="1030"/>
        <w:gridCol w:w="3082"/>
        <w:gridCol w:w="1263"/>
        <w:gridCol w:w="3673"/>
      </w:tblGrid>
      <w:tr w:rsidR="00A078BC" w:rsidRPr="006435C2" w:rsidTr="00A078BC">
        <w:tc>
          <w:tcPr>
            <w:tcW w:w="1729" w:type="dxa"/>
            <w:gridSpan w:val="2"/>
            <w:tcBorders>
              <w:top w:val="single" w:sz="4" w:space="0" w:color="auto"/>
              <w:bottom w:val="single" w:sz="4" w:space="0" w:color="auto"/>
              <w:right w:val="single" w:sz="4" w:space="0" w:color="auto"/>
            </w:tcBorders>
            <w:vAlign w:val="center"/>
          </w:tcPr>
          <w:p w:rsidR="00A078BC" w:rsidRPr="001F01E3" w:rsidRDefault="00A078BC">
            <w:pPr>
              <w:widowControl/>
              <w:spacing w:line="480" w:lineRule="auto"/>
              <w:jc w:val="center"/>
            </w:pPr>
            <w:r>
              <w:rPr>
                <w:rStyle w:val="a3"/>
                <w:rFonts w:cs="宋体" w:hint="eastAsia"/>
                <w:color w:val="000000"/>
                <w:kern w:val="0"/>
                <w:sz w:val="24"/>
              </w:rPr>
              <w:t>年级</w:t>
            </w:r>
          </w:p>
        </w:tc>
        <w:tc>
          <w:tcPr>
            <w:tcW w:w="3082" w:type="dxa"/>
            <w:tcBorders>
              <w:top w:val="single" w:sz="4" w:space="0" w:color="auto"/>
              <w:left w:val="single" w:sz="4" w:space="0" w:color="auto"/>
              <w:bottom w:val="single" w:sz="4" w:space="0" w:color="auto"/>
              <w:right w:val="single" w:sz="4" w:space="0" w:color="auto"/>
            </w:tcBorders>
            <w:vAlign w:val="center"/>
          </w:tcPr>
          <w:p w:rsidR="00A078BC" w:rsidRPr="001F01E3" w:rsidRDefault="00A078BC">
            <w:pPr>
              <w:widowControl/>
              <w:spacing w:line="480" w:lineRule="auto"/>
              <w:jc w:val="left"/>
            </w:pPr>
            <w:r>
              <w:rPr>
                <w:rFonts w:ascii="宋体" w:hAnsi="宋体" w:cs="宋体" w:hint="eastAsia"/>
                <w:color w:val="000000"/>
                <w:kern w:val="0"/>
                <w:sz w:val="28"/>
                <w:szCs w:val="28"/>
              </w:rPr>
              <w:t>六年级</w:t>
            </w:r>
          </w:p>
        </w:tc>
        <w:tc>
          <w:tcPr>
            <w:tcW w:w="1263" w:type="dxa"/>
            <w:tcBorders>
              <w:top w:val="single" w:sz="4" w:space="0" w:color="auto"/>
              <w:left w:val="single" w:sz="4" w:space="0" w:color="auto"/>
              <w:bottom w:val="single" w:sz="4" w:space="0" w:color="auto"/>
              <w:right w:val="single" w:sz="4" w:space="0" w:color="auto"/>
            </w:tcBorders>
            <w:vAlign w:val="center"/>
          </w:tcPr>
          <w:p w:rsidR="00A078BC" w:rsidRPr="001F01E3" w:rsidRDefault="00A078BC">
            <w:pPr>
              <w:widowControl/>
              <w:spacing w:line="480" w:lineRule="auto"/>
              <w:jc w:val="center"/>
            </w:pPr>
            <w:r>
              <w:rPr>
                <w:rStyle w:val="a3"/>
                <w:rFonts w:cs="宋体" w:hint="eastAsia"/>
                <w:color w:val="000000"/>
                <w:kern w:val="0"/>
                <w:sz w:val="24"/>
              </w:rPr>
              <w:t>负责人</w:t>
            </w:r>
          </w:p>
        </w:tc>
        <w:tc>
          <w:tcPr>
            <w:tcW w:w="3673" w:type="dxa"/>
            <w:tcBorders>
              <w:top w:val="single" w:sz="4" w:space="0" w:color="auto"/>
              <w:left w:val="single" w:sz="4" w:space="0" w:color="auto"/>
              <w:bottom w:val="single" w:sz="4" w:space="0" w:color="auto"/>
            </w:tcBorders>
            <w:vAlign w:val="center"/>
          </w:tcPr>
          <w:p w:rsidR="00A078BC" w:rsidRPr="001F01E3" w:rsidRDefault="00A078BC" w:rsidP="0052480A">
            <w:pPr>
              <w:widowControl/>
              <w:spacing w:line="480" w:lineRule="auto"/>
              <w:jc w:val="left"/>
            </w:pPr>
            <w:r>
              <w:rPr>
                <w:rFonts w:ascii="Times New Roman" w:eastAsia="Times New Roman" w:hAnsi="Times New Roman"/>
                <w:color w:val="000000"/>
                <w:kern w:val="0"/>
                <w:sz w:val="18"/>
                <w:szCs w:val="18"/>
              </w:rPr>
              <w:t> </w:t>
            </w:r>
            <w:r>
              <w:rPr>
                <w:rFonts w:ascii="宋体" w:hAnsi="宋体" w:cs="宋体" w:hint="eastAsia"/>
                <w:color w:val="000000"/>
                <w:kern w:val="0"/>
                <w:sz w:val="24"/>
              </w:rPr>
              <w:t>王红</w:t>
            </w:r>
          </w:p>
        </w:tc>
      </w:tr>
      <w:tr w:rsidR="00A078BC" w:rsidRPr="001F01E3" w:rsidTr="00A078BC">
        <w:tc>
          <w:tcPr>
            <w:tcW w:w="1729" w:type="dxa"/>
            <w:gridSpan w:val="2"/>
            <w:tcBorders>
              <w:top w:val="single" w:sz="4" w:space="0" w:color="auto"/>
              <w:bottom w:val="single" w:sz="4" w:space="0" w:color="auto"/>
              <w:right w:val="single" w:sz="4" w:space="0" w:color="auto"/>
            </w:tcBorders>
            <w:vAlign w:val="center"/>
          </w:tcPr>
          <w:p w:rsidR="00A078BC" w:rsidRPr="001F01E3" w:rsidRDefault="00A078BC">
            <w:pPr>
              <w:widowControl/>
              <w:spacing w:line="480" w:lineRule="auto"/>
              <w:jc w:val="center"/>
            </w:pPr>
            <w:r>
              <w:rPr>
                <w:rStyle w:val="a3"/>
                <w:rFonts w:cs="宋体" w:hint="eastAsia"/>
                <w:color w:val="000000"/>
                <w:kern w:val="0"/>
                <w:sz w:val="24"/>
              </w:rPr>
              <w:t>成员</w:t>
            </w:r>
          </w:p>
        </w:tc>
        <w:tc>
          <w:tcPr>
            <w:tcW w:w="8018" w:type="dxa"/>
            <w:gridSpan w:val="3"/>
            <w:tcBorders>
              <w:top w:val="single" w:sz="4" w:space="0" w:color="auto"/>
              <w:left w:val="single" w:sz="4" w:space="0" w:color="auto"/>
              <w:bottom w:val="single" w:sz="4" w:space="0" w:color="auto"/>
            </w:tcBorders>
            <w:vAlign w:val="center"/>
          </w:tcPr>
          <w:p w:rsidR="00A078BC" w:rsidRPr="001F01E3" w:rsidRDefault="00A078BC">
            <w:pPr>
              <w:widowControl/>
              <w:adjustRightInd w:val="0"/>
              <w:snapToGrid w:val="0"/>
              <w:spacing w:line="300" w:lineRule="auto"/>
              <w:jc w:val="left"/>
            </w:pPr>
            <w:r>
              <w:rPr>
                <w:rFonts w:hint="eastAsia"/>
              </w:rPr>
              <w:t>曹灯娣、吕坚、陈小燕、邵复成、蒋海晨、周海娣、汤华锋、张晓锋、张丽华、王红、刘亚娣、姚建亚、陈英、秦洁、徐文娟</w:t>
            </w:r>
          </w:p>
        </w:tc>
      </w:tr>
      <w:tr w:rsidR="00A078BC" w:rsidRPr="00C7003F" w:rsidTr="00A078BC">
        <w:trPr>
          <w:trHeight w:val="634"/>
        </w:trPr>
        <w:tc>
          <w:tcPr>
            <w:tcW w:w="699" w:type="dxa"/>
            <w:vMerge w:val="restart"/>
            <w:tcBorders>
              <w:top w:val="single" w:sz="4" w:space="0" w:color="auto"/>
              <w:bottom w:val="single" w:sz="4" w:space="0" w:color="auto"/>
              <w:right w:val="single" w:sz="4" w:space="0" w:color="auto"/>
            </w:tcBorders>
            <w:vAlign w:val="center"/>
          </w:tcPr>
          <w:p w:rsidR="00A078BC" w:rsidRPr="001F01E3" w:rsidRDefault="00A078BC">
            <w:pPr>
              <w:widowControl/>
              <w:spacing w:line="480" w:lineRule="auto"/>
              <w:jc w:val="center"/>
            </w:pPr>
            <w:r>
              <w:rPr>
                <w:rStyle w:val="a3"/>
                <w:rFonts w:cs="宋体" w:hint="eastAsia"/>
                <w:color w:val="000000"/>
                <w:kern w:val="0"/>
                <w:sz w:val="24"/>
              </w:rPr>
              <w:t>课程整合的思考</w:t>
            </w:r>
          </w:p>
          <w:p w:rsidR="00A078BC" w:rsidRPr="001F01E3" w:rsidRDefault="00A078BC">
            <w:pPr>
              <w:widowControl/>
              <w:spacing w:line="480" w:lineRule="auto"/>
              <w:jc w:val="center"/>
            </w:pPr>
            <w:r>
              <w:rPr>
                <w:rStyle w:val="a3"/>
                <w:rFonts w:cs="宋体" w:hint="eastAsia"/>
                <w:color w:val="000000"/>
                <w:kern w:val="0"/>
                <w:sz w:val="24"/>
              </w:rPr>
              <w:t>（以课例的形式呈现）</w:t>
            </w:r>
          </w:p>
        </w:tc>
        <w:tc>
          <w:tcPr>
            <w:tcW w:w="1030" w:type="dxa"/>
            <w:tcBorders>
              <w:top w:val="single" w:sz="4" w:space="0" w:color="auto"/>
              <w:left w:val="single" w:sz="4" w:space="0" w:color="auto"/>
              <w:bottom w:val="single" w:sz="4" w:space="0" w:color="auto"/>
              <w:right w:val="single" w:sz="4" w:space="0" w:color="auto"/>
            </w:tcBorders>
            <w:vAlign w:val="center"/>
          </w:tcPr>
          <w:p w:rsidR="00A078BC" w:rsidRPr="001F01E3" w:rsidRDefault="00A078BC">
            <w:pPr>
              <w:widowControl/>
              <w:spacing w:line="480" w:lineRule="auto"/>
              <w:jc w:val="center"/>
            </w:pPr>
            <w:r>
              <w:rPr>
                <w:rStyle w:val="a3"/>
                <w:rFonts w:cs="宋体" w:hint="eastAsia"/>
                <w:color w:val="000000"/>
                <w:kern w:val="0"/>
                <w:sz w:val="24"/>
              </w:rPr>
              <w:t>课程</w:t>
            </w:r>
          </w:p>
          <w:p w:rsidR="00A078BC" w:rsidRPr="001F01E3" w:rsidRDefault="00A078BC">
            <w:pPr>
              <w:widowControl/>
              <w:spacing w:line="480" w:lineRule="auto"/>
              <w:jc w:val="center"/>
            </w:pPr>
            <w:r>
              <w:rPr>
                <w:rStyle w:val="a3"/>
                <w:rFonts w:cs="宋体" w:hint="eastAsia"/>
                <w:color w:val="000000"/>
                <w:kern w:val="0"/>
                <w:sz w:val="24"/>
              </w:rPr>
              <w:t>名称</w:t>
            </w:r>
          </w:p>
        </w:tc>
        <w:tc>
          <w:tcPr>
            <w:tcW w:w="8018" w:type="dxa"/>
            <w:gridSpan w:val="3"/>
            <w:tcBorders>
              <w:top w:val="single" w:sz="4" w:space="0" w:color="auto"/>
              <w:left w:val="single" w:sz="4" w:space="0" w:color="auto"/>
              <w:bottom w:val="single" w:sz="4" w:space="0" w:color="auto"/>
            </w:tcBorders>
            <w:vAlign w:val="center"/>
          </w:tcPr>
          <w:p w:rsidR="00A078BC" w:rsidRPr="00C7003F" w:rsidRDefault="00A078BC" w:rsidP="00C7003F">
            <w:pPr>
              <w:widowControl/>
              <w:spacing w:line="480" w:lineRule="auto"/>
              <w:jc w:val="left"/>
              <w:rPr>
                <w:rFonts w:ascii="Times New Roman" w:eastAsiaTheme="minorEastAsia" w:hAnsi="Times New Roman"/>
                <w:b/>
                <w:kern w:val="0"/>
                <w:sz w:val="28"/>
                <w:szCs w:val="28"/>
              </w:rPr>
            </w:pPr>
            <w:r w:rsidRPr="00C7003F">
              <w:rPr>
                <w:rFonts w:ascii="Times New Roman" w:eastAsiaTheme="minorEastAsia" w:hAnsi="Times New Roman" w:hint="eastAsia"/>
                <w:b/>
                <w:kern w:val="0"/>
                <w:sz w:val="28"/>
                <w:szCs w:val="28"/>
              </w:rPr>
              <w:t>秋实——落地有声</w:t>
            </w:r>
          </w:p>
        </w:tc>
      </w:tr>
      <w:tr w:rsidR="00A078BC" w:rsidRPr="001F01E3" w:rsidTr="00A078BC">
        <w:trPr>
          <w:trHeight w:val="634"/>
        </w:trPr>
        <w:tc>
          <w:tcPr>
            <w:tcW w:w="699" w:type="dxa"/>
            <w:vMerge/>
            <w:tcBorders>
              <w:top w:val="single" w:sz="4" w:space="0" w:color="auto"/>
              <w:bottom w:val="single" w:sz="4" w:space="0" w:color="auto"/>
              <w:right w:val="single" w:sz="4" w:space="0" w:color="auto"/>
            </w:tcBorders>
            <w:vAlign w:val="center"/>
          </w:tcPr>
          <w:p w:rsidR="00A078BC" w:rsidRDefault="00A078BC">
            <w:pPr>
              <w:jc w:val="left"/>
              <w:rPr>
                <w:rFonts w:ascii="????" w:eastAsia="Times New Roman" w:hAnsi="????" w:cs="????"/>
                <w:color w:val="000000"/>
                <w:sz w:val="18"/>
                <w:szCs w:val="18"/>
              </w:rPr>
            </w:pPr>
          </w:p>
        </w:tc>
        <w:tc>
          <w:tcPr>
            <w:tcW w:w="1030" w:type="dxa"/>
            <w:tcBorders>
              <w:top w:val="single" w:sz="4" w:space="0" w:color="auto"/>
              <w:left w:val="single" w:sz="4" w:space="0" w:color="auto"/>
              <w:bottom w:val="single" w:sz="4" w:space="0" w:color="auto"/>
              <w:right w:val="single" w:sz="4" w:space="0" w:color="auto"/>
            </w:tcBorders>
            <w:vAlign w:val="center"/>
          </w:tcPr>
          <w:p w:rsidR="00A078BC" w:rsidRPr="001F01E3" w:rsidRDefault="00A078BC">
            <w:pPr>
              <w:widowControl/>
              <w:spacing w:line="480" w:lineRule="auto"/>
              <w:jc w:val="center"/>
            </w:pPr>
            <w:r>
              <w:rPr>
                <w:rStyle w:val="a3"/>
                <w:rFonts w:cs="宋体" w:hint="eastAsia"/>
                <w:color w:val="000000"/>
                <w:kern w:val="0"/>
                <w:sz w:val="24"/>
              </w:rPr>
              <w:t>课程</w:t>
            </w:r>
          </w:p>
          <w:p w:rsidR="00A078BC" w:rsidRPr="001F01E3" w:rsidRDefault="00A078BC">
            <w:pPr>
              <w:widowControl/>
              <w:spacing w:line="480" w:lineRule="auto"/>
              <w:jc w:val="center"/>
            </w:pPr>
            <w:r>
              <w:rPr>
                <w:rStyle w:val="a3"/>
                <w:rFonts w:cs="宋体" w:hint="eastAsia"/>
                <w:color w:val="000000"/>
                <w:kern w:val="0"/>
                <w:sz w:val="24"/>
              </w:rPr>
              <w:t>目标</w:t>
            </w:r>
          </w:p>
        </w:tc>
        <w:tc>
          <w:tcPr>
            <w:tcW w:w="8018" w:type="dxa"/>
            <w:gridSpan w:val="3"/>
            <w:tcBorders>
              <w:top w:val="single" w:sz="4" w:space="0" w:color="auto"/>
              <w:left w:val="single" w:sz="4" w:space="0" w:color="auto"/>
              <w:bottom w:val="single" w:sz="4" w:space="0" w:color="auto"/>
            </w:tcBorders>
            <w:vAlign w:val="center"/>
          </w:tcPr>
          <w:p w:rsidR="00A078BC" w:rsidRPr="003F080A" w:rsidRDefault="00A078BC" w:rsidP="00EF34B5">
            <w:pPr>
              <w:widowControl/>
              <w:adjustRightInd w:val="0"/>
              <w:snapToGrid w:val="0"/>
              <w:spacing w:line="300" w:lineRule="auto"/>
              <w:jc w:val="left"/>
              <w:rPr>
                <w:rFonts w:asciiTheme="minorEastAsia" w:eastAsiaTheme="minorEastAsia" w:hAnsiTheme="minorEastAsia"/>
                <w:color w:val="000000"/>
                <w:kern w:val="0"/>
                <w:sz w:val="24"/>
              </w:rPr>
            </w:pPr>
            <w:r w:rsidRPr="003F080A">
              <w:rPr>
                <w:rFonts w:asciiTheme="minorEastAsia" w:eastAsiaTheme="minorEastAsia" w:hAnsiTheme="minorEastAsia" w:hint="eastAsia"/>
                <w:color w:val="000000"/>
                <w:kern w:val="0"/>
                <w:sz w:val="24"/>
              </w:rPr>
              <w:t>1.通过查找资料，生活中寻一寻、找一找，认识秋天的果实，培养学生收集和处理信息的能力。</w:t>
            </w:r>
          </w:p>
          <w:p w:rsidR="00A078BC" w:rsidRPr="003F080A" w:rsidRDefault="00A078BC" w:rsidP="00EF34B5">
            <w:pPr>
              <w:widowControl/>
              <w:adjustRightInd w:val="0"/>
              <w:snapToGrid w:val="0"/>
              <w:spacing w:line="300" w:lineRule="auto"/>
              <w:jc w:val="left"/>
              <w:rPr>
                <w:rFonts w:asciiTheme="minorEastAsia" w:eastAsiaTheme="minorEastAsia" w:hAnsiTheme="minorEastAsia"/>
                <w:color w:val="000000"/>
                <w:kern w:val="0"/>
                <w:sz w:val="24"/>
              </w:rPr>
            </w:pPr>
            <w:r w:rsidRPr="003F080A">
              <w:rPr>
                <w:rFonts w:asciiTheme="minorEastAsia" w:eastAsiaTheme="minorEastAsia" w:hAnsiTheme="minorEastAsia" w:hint="eastAsia"/>
                <w:color w:val="000000"/>
                <w:kern w:val="0"/>
                <w:sz w:val="24"/>
              </w:rPr>
              <w:t>2.通过辩一辩相近的果实，进一步认识区分秋天的果实，在活动过程中培养学生主动探索和研究的能力。</w:t>
            </w:r>
          </w:p>
          <w:p w:rsidR="00A078BC" w:rsidRDefault="00A078BC" w:rsidP="00EF34B5">
            <w:pPr>
              <w:widowControl/>
              <w:adjustRightInd w:val="0"/>
              <w:snapToGrid w:val="0"/>
              <w:spacing w:line="300" w:lineRule="auto"/>
              <w:jc w:val="left"/>
              <w:rPr>
                <w:rFonts w:asciiTheme="minorEastAsia" w:eastAsiaTheme="minorEastAsia" w:hAnsiTheme="minorEastAsia"/>
                <w:color w:val="000000"/>
                <w:kern w:val="0"/>
                <w:sz w:val="24"/>
              </w:rPr>
            </w:pPr>
            <w:r w:rsidRPr="003F080A">
              <w:rPr>
                <w:rFonts w:asciiTheme="minorEastAsia" w:eastAsiaTheme="minorEastAsia" w:hAnsiTheme="minorEastAsia" w:hint="eastAsia"/>
                <w:color w:val="000000"/>
                <w:kern w:val="0"/>
                <w:sz w:val="24"/>
              </w:rPr>
              <w:t>3. 初步了解一些果实的成长过程，体会其中赋予的精神。</w:t>
            </w:r>
          </w:p>
          <w:p w:rsidR="003F080A" w:rsidRPr="003F080A" w:rsidRDefault="003F080A" w:rsidP="00EF34B5">
            <w:pPr>
              <w:widowControl/>
              <w:adjustRightInd w:val="0"/>
              <w:snapToGrid w:val="0"/>
              <w:spacing w:line="300" w:lineRule="auto"/>
              <w:jc w:val="left"/>
              <w:rPr>
                <w:rFonts w:asciiTheme="minorEastAsia" w:eastAsiaTheme="minorEastAsia" w:hAnsiTheme="minorEastAsia"/>
                <w:color w:val="000000"/>
                <w:kern w:val="0"/>
                <w:sz w:val="24"/>
              </w:rPr>
            </w:pPr>
            <w:r>
              <w:rPr>
                <w:rFonts w:asciiTheme="minorEastAsia" w:eastAsiaTheme="minorEastAsia" w:hAnsiTheme="minorEastAsia" w:hint="eastAsia"/>
                <w:color w:val="000000"/>
                <w:kern w:val="0"/>
                <w:sz w:val="24"/>
              </w:rPr>
              <w:t>4.在经历对果实研究的过程中培养学生发现问题、解决问题的能力。</w:t>
            </w:r>
          </w:p>
          <w:p w:rsidR="00A078BC" w:rsidRPr="003F080A" w:rsidRDefault="003F080A" w:rsidP="00EF34B5">
            <w:pPr>
              <w:widowControl/>
              <w:adjustRightInd w:val="0"/>
              <w:snapToGrid w:val="0"/>
              <w:spacing w:line="300" w:lineRule="auto"/>
              <w:jc w:val="left"/>
              <w:rPr>
                <w:rFonts w:asciiTheme="minorEastAsia" w:eastAsiaTheme="minorEastAsia" w:hAnsiTheme="minorEastAsia"/>
                <w:color w:val="000000"/>
                <w:kern w:val="0"/>
                <w:sz w:val="24"/>
              </w:rPr>
            </w:pPr>
            <w:r>
              <w:rPr>
                <w:rFonts w:asciiTheme="minorEastAsia" w:eastAsiaTheme="minorEastAsia" w:hAnsiTheme="minorEastAsia" w:hint="eastAsia"/>
                <w:color w:val="000000"/>
                <w:kern w:val="0"/>
                <w:sz w:val="24"/>
              </w:rPr>
              <w:t>5</w:t>
            </w:r>
            <w:r w:rsidR="00A078BC" w:rsidRPr="003F080A">
              <w:rPr>
                <w:rFonts w:asciiTheme="minorEastAsia" w:eastAsiaTheme="minorEastAsia" w:hAnsiTheme="minorEastAsia" w:hint="eastAsia"/>
                <w:color w:val="000000"/>
                <w:kern w:val="0"/>
                <w:sz w:val="24"/>
              </w:rPr>
              <w:t>.在活动的过程中学生明确</w:t>
            </w:r>
            <w:r>
              <w:rPr>
                <w:rFonts w:asciiTheme="minorEastAsia" w:eastAsiaTheme="minorEastAsia" w:hAnsiTheme="minorEastAsia" w:hint="eastAsia"/>
                <w:color w:val="000000"/>
                <w:kern w:val="0"/>
                <w:sz w:val="24"/>
              </w:rPr>
              <w:t>自己</w:t>
            </w:r>
            <w:r w:rsidR="00A078BC" w:rsidRPr="003F080A">
              <w:rPr>
                <w:rFonts w:asciiTheme="minorEastAsia" w:eastAsiaTheme="minorEastAsia" w:hAnsiTheme="minorEastAsia" w:hint="eastAsia"/>
                <w:color w:val="000000"/>
                <w:kern w:val="0"/>
                <w:sz w:val="24"/>
              </w:rPr>
              <w:t>学习的目标，</w:t>
            </w:r>
            <w:r>
              <w:rPr>
                <w:rFonts w:asciiTheme="minorEastAsia" w:eastAsiaTheme="minorEastAsia" w:hAnsiTheme="minorEastAsia" w:hint="eastAsia"/>
                <w:color w:val="000000"/>
                <w:kern w:val="0"/>
                <w:sz w:val="24"/>
              </w:rPr>
              <w:t>培养学生自主学习、规划的能力。</w:t>
            </w:r>
          </w:p>
          <w:p w:rsidR="00A078BC" w:rsidRPr="003F080A" w:rsidRDefault="00A078BC" w:rsidP="00EF34B5">
            <w:pPr>
              <w:widowControl/>
              <w:adjustRightInd w:val="0"/>
              <w:snapToGrid w:val="0"/>
              <w:spacing w:line="300" w:lineRule="auto"/>
              <w:jc w:val="left"/>
              <w:rPr>
                <w:rFonts w:asciiTheme="minorEastAsia" w:eastAsiaTheme="minorEastAsia" w:hAnsiTheme="minorEastAsia"/>
                <w:color w:val="000000"/>
                <w:kern w:val="0"/>
                <w:sz w:val="24"/>
              </w:rPr>
            </w:pPr>
          </w:p>
        </w:tc>
      </w:tr>
      <w:tr w:rsidR="00A078BC" w:rsidRPr="001F01E3" w:rsidTr="00A078BC">
        <w:trPr>
          <w:trHeight w:val="565"/>
        </w:trPr>
        <w:tc>
          <w:tcPr>
            <w:tcW w:w="699" w:type="dxa"/>
            <w:vMerge/>
            <w:tcBorders>
              <w:top w:val="single" w:sz="4" w:space="0" w:color="auto"/>
              <w:bottom w:val="single" w:sz="4" w:space="0" w:color="auto"/>
              <w:right w:val="single" w:sz="4" w:space="0" w:color="auto"/>
            </w:tcBorders>
            <w:vAlign w:val="center"/>
          </w:tcPr>
          <w:p w:rsidR="00A078BC" w:rsidRDefault="00A078BC">
            <w:pPr>
              <w:jc w:val="left"/>
              <w:rPr>
                <w:rFonts w:ascii="????" w:eastAsia="Times New Roman" w:hAnsi="????" w:cs="????"/>
                <w:color w:val="000000"/>
                <w:sz w:val="18"/>
                <w:szCs w:val="18"/>
              </w:rPr>
            </w:pPr>
          </w:p>
        </w:tc>
        <w:tc>
          <w:tcPr>
            <w:tcW w:w="1030" w:type="dxa"/>
            <w:tcBorders>
              <w:top w:val="single" w:sz="4" w:space="0" w:color="auto"/>
              <w:left w:val="single" w:sz="4" w:space="0" w:color="auto"/>
              <w:bottom w:val="single" w:sz="4" w:space="0" w:color="auto"/>
              <w:right w:val="single" w:sz="4" w:space="0" w:color="auto"/>
            </w:tcBorders>
            <w:vAlign w:val="center"/>
          </w:tcPr>
          <w:p w:rsidR="00A078BC" w:rsidRPr="001F01E3" w:rsidRDefault="00A078BC">
            <w:pPr>
              <w:widowControl/>
              <w:spacing w:line="480" w:lineRule="auto"/>
              <w:jc w:val="center"/>
            </w:pPr>
            <w:r>
              <w:rPr>
                <w:rStyle w:val="a3"/>
                <w:rFonts w:ascii="宋体" w:hAnsi="宋体" w:cs="宋体" w:hint="eastAsia"/>
                <w:color w:val="000000"/>
                <w:kern w:val="0"/>
                <w:sz w:val="24"/>
              </w:rPr>
              <w:t>课程</w:t>
            </w:r>
          </w:p>
          <w:p w:rsidR="00A078BC" w:rsidRPr="001F01E3" w:rsidRDefault="00A078BC">
            <w:pPr>
              <w:widowControl/>
              <w:spacing w:line="480" w:lineRule="auto"/>
              <w:jc w:val="center"/>
            </w:pPr>
            <w:r>
              <w:rPr>
                <w:rStyle w:val="a3"/>
                <w:rFonts w:ascii="宋体" w:hAnsi="宋体" w:cs="宋体" w:hint="eastAsia"/>
                <w:color w:val="000000"/>
                <w:kern w:val="0"/>
                <w:sz w:val="24"/>
              </w:rPr>
              <w:t>整合</w:t>
            </w:r>
          </w:p>
          <w:p w:rsidR="00A078BC" w:rsidRPr="001F01E3" w:rsidRDefault="00A078BC">
            <w:pPr>
              <w:widowControl/>
              <w:spacing w:line="480" w:lineRule="auto"/>
              <w:jc w:val="center"/>
            </w:pPr>
            <w:r>
              <w:rPr>
                <w:rStyle w:val="a3"/>
                <w:rFonts w:ascii="宋体" w:hAnsi="宋体" w:cs="宋体" w:hint="eastAsia"/>
                <w:color w:val="000000"/>
                <w:kern w:val="0"/>
                <w:sz w:val="24"/>
              </w:rPr>
              <w:t>内容</w:t>
            </w:r>
          </w:p>
        </w:tc>
        <w:tc>
          <w:tcPr>
            <w:tcW w:w="8018" w:type="dxa"/>
            <w:gridSpan w:val="3"/>
            <w:tcBorders>
              <w:top w:val="single" w:sz="4" w:space="0" w:color="auto"/>
              <w:left w:val="single" w:sz="4" w:space="0" w:color="auto"/>
              <w:bottom w:val="single" w:sz="4" w:space="0" w:color="auto"/>
            </w:tcBorders>
            <w:vAlign w:val="center"/>
          </w:tcPr>
          <w:p w:rsidR="00A078BC" w:rsidRPr="003F080A" w:rsidRDefault="00A078BC" w:rsidP="00C40E8C">
            <w:pPr>
              <w:widowControl/>
              <w:adjustRightInd w:val="0"/>
              <w:snapToGrid w:val="0"/>
              <w:spacing w:line="300" w:lineRule="auto"/>
              <w:jc w:val="left"/>
              <w:rPr>
                <w:rFonts w:asciiTheme="minorEastAsia" w:eastAsiaTheme="minorEastAsia" w:hAnsiTheme="minorEastAsia" w:cs="宋体"/>
                <w:color w:val="000000"/>
                <w:kern w:val="0"/>
                <w:sz w:val="24"/>
              </w:rPr>
            </w:pPr>
            <w:r w:rsidRPr="003F080A">
              <w:rPr>
                <w:rFonts w:asciiTheme="minorEastAsia" w:eastAsiaTheme="minorEastAsia" w:hAnsiTheme="minorEastAsia" w:cs="宋体" w:hint="eastAsia"/>
                <w:color w:val="000000"/>
                <w:kern w:val="0"/>
                <w:sz w:val="24"/>
              </w:rPr>
              <w:t>美术课：</w:t>
            </w:r>
            <w:r w:rsidR="003D7AB2">
              <w:rPr>
                <w:rFonts w:asciiTheme="minorEastAsia" w:eastAsiaTheme="minorEastAsia" w:hAnsiTheme="minorEastAsia" w:cs="宋体" w:hint="eastAsia"/>
                <w:color w:val="000000"/>
                <w:kern w:val="0"/>
                <w:sz w:val="24"/>
              </w:rPr>
              <w:t>学照相，</w:t>
            </w:r>
            <w:r w:rsidR="003F080A">
              <w:rPr>
                <w:rFonts w:asciiTheme="minorEastAsia" w:eastAsiaTheme="minorEastAsia" w:hAnsiTheme="minorEastAsia" w:cs="宋体" w:hint="eastAsia"/>
                <w:color w:val="000000"/>
                <w:kern w:val="0"/>
                <w:sz w:val="24"/>
              </w:rPr>
              <w:t>拍出秋天的果实</w:t>
            </w:r>
          </w:p>
          <w:p w:rsidR="00A078BC" w:rsidRPr="003F080A" w:rsidRDefault="00A078BC" w:rsidP="00C40E8C">
            <w:pPr>
              <w:widowControl/>
              <w:adjustRightInd w:val="0"/>
              <w:snapToGrid w:val="0"/>
              <w:spacing w:line="300" w:lineRule="auto"/>
              <w:jc w:val="left"/>
              <w:rPr>
                <w:rFonts w:asciiTheme="minorEastAsia" w:eastAsiaTheme="minorEastAsia" w:hAnsiTheme="minorEastAsia" w:cs="宋体"/>
                <w:color w:val="000000"/>
                <w:kern w:val="0"/>
                <w:sz w:val="24"/>
              </w:rPr>
            </w:pPr>
            <w:r w:rsidRPr="003F080A">
              <w:rPr>
                <w:rFonts w:asciiTheme="minorEastAsia" w:eastAsiaTheme="minorEastAsia" w:hAnsiTheme="minorEastAsia" w:cs="宋体" w:hint="eastAsia"/>
                <w:color w:val="000000"/>
                <w:kern w:val="0"/>
                <w:sz w:val="24"/>
              </w:rPr>
              <w:t>数学课：测量果实的体积</w:t>
            </w:r>
          </w:p>
          <w:p w:rsidR="00A078BC" w:rsidRPr="003F080A" w:rsidRDefault="00A078BC" w:rsidP="00C40E8C">
            <w:pPr>
              <w:widowControl/>
              <w:adjustRightInd w:val="0"/>
              <w:snapToGrid w:val="0"/>
              <w:spacing w:line="300" w:lineRule="auto"/>
              <w:jc w:val="left"/>
              <w:rPr>
                <w:rFonts w:asciiTheme="minorEastAsia" w:eastAsiaTheme="minorEastAsia" w:hAnsiTheme="minorEastAsia" w:cs="宋体"/>
                <w:color w:val="000000"/>
                <w:kern w:val="0"/>
                <w:sz w:val="24"/>
              </w:rPr>
            </w:pPr>
            <w:r w:rsidRPr="003F080A">
              <w:rPr>
                <w:rFonts w:asciiTheme="minorEastAsia" w:eastAsiaTheme="minorEastAsia" w:hAnsiTheme="minorEastAsia" w:cs="宋体" w:hint="eastAsia"/>
                <w:color w:val="000000"/>
                <w:kern w:val="0"/>
                <w:sz w:val="24"/>
              </w:rPr>
              <w:t>语文课：品一品文学中的秋实</w:t>
            </w:r>
          </w:p>
          <w:p w:rsidR="00A078BC" w:rsidRPr="003F080A" w:rsidRDefault="00A078BC" w:rsidP="00C40E8C">
            <w:pPr>
              <w:widowControl/>
              <w:adjustRightInd w:val="0"/>
              <w:snapToGrid w:val="0"/>
              <w:spacing w:line="300" w:lineRule="auto"/>
              <w:jc w:val="left"/>
              <w:rPr>
                <w:rFonts w:asciiTheme="minorEastAsia" w:eastAsiaTheme="minorEastAsia" w:hAnsiTheme="minorEastAsia" w:cs="宋体"/>
                <w:color w:val="000000"/>
                <w:kern w:val="0"/>
                <w:sz w:val="24"/>
              </w:rPr>
            </w:pPr>
            <w:r w:rsidRPr="003F080A">
              <w:rPr>
                <w:rFonts w:asciiTheme="minorEastAsia" w:eastAsiaTheme="minorEastAsia" w:hAnsiTheme="minorEastAsia" w:cs="宋体" w:hint="eastAsia"/>
                <w:color w:val="000000"/>
                <w:kern w:val="0"/>
                <w:sz w:val="24"/>
              </w:rPr>
              <w:t>信息课：了解一些果实的成长过程</w:t>
            </w:r>
          </w:p>
          <w:p w:rsidR="00A078BC" w:rsidRPr="003F080A" w:rsidRDefault="00A078BC" w:rsidP="00C40E8C">
            <w:pPr>
              <w:widowControl/>
              <w:adjustRightInd w:val="0"/>
              <w:snapToGrid w:val="0"/>
              <w:spacing w:line="300" w:lineRule="auto"/>
              <w:jc w:val="left"/>
              <w:rPr>
                <w:rFonts w:asciiTheme="minorEastAsia" w:eastAsiaTheme="minorEastAsia" w:hAnsiTheme="minorEastAsia" w:cs="宋体"/>
                <w:color w:val="000000"/>
                <w:kern w:val="0"/>
                <w:sz w:val="24"/>
              </w:rPr>
            </w:pPr>
            <w:r w:rsidRPr="003F080A">
              <w:rPr>
                <w:rFonts w:asciiTheme="minorEastAsia" w:eastAsiaTheme="minorEastAsia" w:hAnsiTheme="minorEastAsia" w:cs="宋体" w:hint="eastAsia"/>
                <w:color w:val="000000"/>
                <w:kern w:val="0"/>
                <w:sz w:val="24"/>
              </w:rPr>
              <w:t>班队课：汇报果实的成长过程，辩一辩不同的果实</w:t>
            </w:r>
          </w:p>
          <w:p w:rsidR="00A078BC" w:rsidRPr="003F080A" w:rsidRDefault="00A078BC" w:rsidP="00C40E8C">
            <w:pPr>
              <w:widowControl/>
              <w:adjustRightInd w:val="0"/>
              <w:snapToGrid w:val="0"/>
              <w:spacing w:line="300" w:lineRule="auto"/>
              <w:jc w:val="left"/>
              <w:rPr>
                <w:rFonts w:asciiTheme="minorEastAsia" w:eastAsiaTheme="minorEastAsia" w:hAnsiTheme="minorEastAsia"/>
                <w:color w:val="000000"/>
                <w:kern w:val="0"/>
                <w:sz w:val="24"/>
                <w:szCs w:val="18"/>
              </w:rPr>
            </w:pPr>
            <w:r w:rsidRPr="003F080A">
              <w:rPr>
                <w:rFonts w:asciiTheme="minorEastAsia" w:eastAsiaTheme="minorEastAsia" w:hAnsiTheme="minorEastAsia" w:hint="eastAsia"/>
                <w:color w:val="000000"/>
                <w:kern w:val="0"/>
                <w:sz w:val="24"/>
                <w:szCs w:val="18"/>
              </w:rPr>
              <w:t>走读课：创意厨房</w:t>
            </w:r>
            <w:r w:rsidR="003F080A">
              <w:rPr>
                <w:rFonts w:asciiTheme="minorEastAsia" w:eastAsiaTheme="minorEastAsia" w:hAnsiTheme="minorEastAsia" w:hint="eastAsia"/>
                <w:color w:val="000000"/>
                <w:kern w:val="0"/>
                <w:sz w:val="24"/>
                <w:szCs w:val="18"/>
              </w:rPr>
              <w:t>，制作创意水果餐</w:t>
            </w:r>
          </w:p>
          <w:p w:rsidR="00A078BC" w:rsidRPr="003F080A" w:rsidRDefault="00A078BC">
            <w:pPr>
              <w:widowControl/>
              <w:adjustRightInd w:val="0"/>
              <w:snapToGrid w:val="0"/>
              <w:spacing w:line="300" w:lineRule="auto"/>
              <w:jc w:val="left"/>
              <w:rPr>
                <w:rFonts w:asciiTheme="minorEastAsia" w:eastAsiaTheme="minorEastAsia" w:hAnsiTheme="minorEastAsia"/>
                <w:color w:val="000000"/>
                <w:kern w:val="0"/>
                <w:sz w:val="18"/>
                <w:szCs w:val="18"/>
              </w:rPr>
            </w:pPr>
          </w:p>
        </w:tc>
      </w:tr>
      <w:tr w:rsidR="00A078BC" w:rsidRPr="001F01E3" w:rsidTr="00A078BC">
        <w:trPr>
          <w:trHeight w:val="1710"/>
        </w:trPr>
        <w:tc>
          <w:tcPr>
            <w:tcW w:w="699" w:type="dxa"/>
            <w:vMerge/>
            <w:tcBorders>
              <w:top w:val="single" w:sz="4" w:space="0" w:color="auto"/>
              <w:bottom w:val="single" w:sz="4" w:space="0" w:color="auto"/>
              <w:right w:val="single" w:sz="4" w:space="0" w:color="auto"/>
            </w:tcBorders>
            <w:vAlign w:val="center"/>
          </w:tcPr>
          <w:p w:rsidR="00A078BC" w:rsidRDefault="00A078BC">
            <w:pPr>
              <w:jc w:val="left"/>
              <w:rPr>
                <w:rFonts w:ascii="????" w:eastAsia="Times New Roman" w:hAnsi="????" w:cs="????"/>
                <w:color w:val="000000"/>
                <w:sz w:val="18"/>
                <w:szCs w:val="18"/>
              </w:rPr>
            </w:pPr>
          </w:p>
        </w:tc>
        <w:tc>
          <w:tcPr>
            <w:tcW w:w="1030" w:type="dxa"/>
            <w:tcBorders>
              <w:top w:val="single" w:sz="4" w:space="0" w:color="auto"/>
              <w:left w:val="single" w:sz="4" w:space="0" w:color="auto"/>
              <w:bottom w:val="single" w:sz="4" w:space="0" w:color="auto"/>
              <w:right w:val="single" w:sz="4" w:space="0" w:color="auto"/>
            </w:tcBorders>
            <w:vAlign w:val="center"/>
          </w:tcPr>
          <w:p w:rsidR="00A078BC" w:rsidRPr="001F01E3" w:rsidRDefault="00A078BC">
            <w:pPr>
              <w:widowControl/>
              <w:spacing w:line="480" w:lineRule="auto"/>
              <w:jc w:val="center"/>
            </w:pPr>
            <w:r>
              <w:rPr>
                <w:rStyle w:val="a3"/>
                <w:rFonts w:cs="宋体" w:hint="eastAsia"/>
                <w:color w:val="000000"/>
                <w:kern w:val="0"/>
                <w:sz w:val="24"/>
              </w:rPr>
              <w:t>实施</w:t>
            </w:r>
          </w:p>
          <w:p w:rsidR="00A078BC" w:rsidRPr="001F01E3" w:rsidRDefault="00A078BC">
            <w:pPr>
              <w:widowControl/>
              <w:spacing w:line="480" w:lineRule="auto"/>
              <w:jc w:val="center"/>
            </w:pPr>
            <w:r>
              <w:rPr>
                <w:rStyle w:val="a3"/>
                <w:rFonts w:cs="宋体" w:hint="eastAsia"/>
                <w:color w:val="000000"/>
                <w:kern w:val="0"/>
                <w:sz w:val="24"/>
              </w:rPr>
              <w:t>方式</w:t>
            </w:r>
          </w:p>
          <w:p w:rsidR="00A078BC" w:rsidRPr="001F01E3" w:rsidRDefault="00A078BC">
            <w:pPr>
              <w:widowControl/>
              <w:spacing w:line="480" w:lineRule="auto"/>
              <w:jc w:val="center"/>
            </w:pPr>
            <w:r>
              <w:rPr>
                <w:rStyle w:val="a3"/>
                <w:rFonts w:cs="宋体" w:hint="eastAsia"/>
                <w:color w:val="000000"/>
                <w:kern w:val="0"/>
                <w:sz w:val="24"/>
              </w:rPr>
              <w:t>与过程</w:t>
            </w:r>
          </w:p>
        </w:tc>
        <w:tc>
          <w:tcPr>
            <w:tcW w:w="8018" w:type="dxa"/>
            <w:gridSpan w:val="3"/>
            <w:tcBorders>
              <w:top w:val="single" w:sz="4" w:space="0" w:color="auto"/>
              <w:left w:val="single" w:sz="4" w:space="0" w:color="auto"/>
              <w:bottom w:val="single" w:sz="4" w:space="0" w:color="auto"/>
            </w:tcBorders>
            <w:vAlign w:val="center"/>
          </w:tcPr>
          <w:p w:rsidR="00A078BC" w:rsidRPr="003F080A" w:rsidRDefault="00A078BC" w:rsidP="0052480A">
            <w:pPr>
              <w:widowControl/>
              <w:adjustRightInd w:val="0"/>
              <w:snapToGrid w:val="0"/>
              <w:spacing w:line="300" w:lineRule="auto"/>
              <w:jc w:val="left"/>
              <w:rPr>
                <w:rFonts w:asciiTheme="minorEastAsia" w:eastAsiaTheme="minorEastAsia" w:hAnsiTheme="minorEastAsia"/>
                <w:b/>
                <w:color w:val="000000"/>
                <w:kern w:val="0"/>
                <w:sz w:val="24"/>
                <w:szCs w:val="18"/>
              </w:rPr>
            </w:pPr>
            <w:r w:rsidRPr="003F080A">
              <w:rPr>
                <w:rFonts w:asciiTheme="minorEastAsia" w:eastAsiaTheme="minorEastAsia" w:hAnsiTheme="minorEastAsia" w:hint="eastAsia"/>
                <w:b/>
                <w:color w:val="000000"/>
                <w:kern w:val="0"/>
                <w:sz w:val="24"/>
                <w:szCs w:val="18"/>
              </w:rPr>
              <w:t>一、秋实之趣</w:t>
            </w:r>
          </w:p>
          <w:p w:rsidR="00A078BC" w:rsidRPr="003F080A" w:rsidRDefault="00A078BC" w:rsidP="0052480A">
            <w:pPr>
              <w:widowControl/>
              <w:adjustRightInd w:val="0"/>
              <w:snapToGrid w:val="0"/>
              <w:spacing w:line="300" w:lineRule="auto"/>
              <w:jc w:val="left"/>
              <w:rPr>
                <w:rFonts w:asciiTheme="minorEastAsia" w:eastAsiaTheme="minorEastAsia" w:hAnsiTheme="minorEastAsia"/>
                <w:color w:val="000000"/>
                <w:kern w:val="0"/>
                <w:sz w:val="24"/>
                <w:szCs w:val="18"/>
              </w:rPr>
            </w:pPr>
            <w:r w:rsidRPr="003F080A">
              <w:rPr>
                <w:rFonts w:asciiTheme="minorEastAsia" w:eastAsiaTheme="minorEastAsia" w:hAnsiTheme="minorEastAsia" w:hint="eastAsia"/>
                <w:color w:val="000000"/>
                <w:kern w:val="0"/>
                <w:sz w:val="24"/>
                <w:szCs w:val="18"/>
              </w:rPr>
              <w:t>1.寻找现实中的果实，学生利用周末时间和父母一起去寻找秋天的果实，用相机记录下来。</w:t>
            </w:r>
          </w:p>
          <w:p w:rsidR="00A078BC" w:rsidRPr="003F080A" w:rsidRDefault="00A078BC" w:rsidP="0052480A">
            <w:pPr>
              <w:widowControl/>
              <w:adjustRightInd w:val="0"/>
              <w:snapToGrid w:val="0"/>
              <w:spacing w:line="300" w:lineRule="auto"/>
              <w:jc w:val="left"/>
              <w:rPr>
                <w:rFonts w:asciiTheme="minorEastAsia" w:eastAsiaTheme="minorEastAsia" w:hAnsiTheme="minorEastAsia"/>
                <w:color w:val="000000"/>
                <w:kern w:val="0"/>
                <w:sz w:val="24"/>
                <w:szCs w:val="18"/>
              </w:rPr>
            </w:pPr>
            <w:r w:rsidRPr="003F080A">
              <w:rPr>
                <w:rFonts w:asciiTheme="minorEastAsia" w:eastAsiaTheme="minorEastAsia" w:hAnsiTheme="minorEastAsia" w:hint="eastAsia"/>
                <w:color w:val="000000"/>
                <w:kern w:val="0"/>
                <w:sz w:val="24"/>
                <w:szCs w:val="18"/>
              </w:rPr>
              <w:t>2.采摘果实，利用数学课测量果实的体积。</w:t>
            </w:r>
          </w:p>
          <w:p w:rsidR="00A078BC" w:rsidRPr="003F080A" w:rsidRDefault="00A078BC" w:rsidP="0052480A">
            <w:pPr>
              <w:widowControl/>
              <w:adjustRightInd w:val="0"/>
              <w:snapToGrid w:val="0"/>
              <w:spacing w:line="300" w:lineRule="auto"/>
              <w:jc w:val="left"/>
              <w:rPr>
                <w:rFonts w:asciiTheme="minorEastAsia" w:eastAsiaTheme="minorEastAsia" w:hAnsiTheme="minorEastAsia"/>
                <w:color w:val="000000"/>
                <w:kern w:val="0"/>
                <w:sz w:val="24"/>
                <w:szCs w:val="18"/>
              </w:rPr>
            </w:pPr>
            <w:r w:rsidRPr="003F080A">
              <w:rPr>
                <w:rFonts w:asciiTheme="minorEastAsia" w:eastAsiaTheme="minorEastAsia" w:hAnsiTheme="minorEastAsia" w:hint="eastAsia"/>
                <w:color w:val="000000"/>
                <w:kern w:val="0"/>
                <w:sz w:val="24"/>
                <w:szCs w:val="18"/>
              </w:rPr>
              <w:t>3.寻找作品中的果实。通过语文阅读课了解一些作品中的果实。</w:t>
            </w:r>
          </w:p>
          <w:p w:rsidR="00A078BC" w:rsidRPr="003F080A" w:rsidRDefault="00A078BC" w:rsidP="0052480A">
            <w:pPr>
              <w:widowControl/>
              <w:adjustRightInd w:val="0"/>
              <w:snapToGrid w:val="0"/>
              <w:spacing w:line="300" w:lineRule="auto"/>
              <w:jc w:val="left"/>
              <w:rPr>
                <w:rFonts w:asciiTheme="minorEastAsia" w:eastAsiaTheme="minorEastAsia" w:hAnsiTheme="minorEastAsia"/>
                <w:color w:val="000000"/>
                <w:kern w:val="0"/>
                <w:sz w:val="24"/>
                <w:szCs w:val="18"/>
              </w:rPr>
            </w:pPr>
            <w:r w:rsidRPr="003F080A">
              <w:rPr>
                <w:rFonts w:asciiTheme="minorEastAsia" w:eastAsiaTheme="minorEastAsia" w:hAnsiTheme="minorEastAsia" w:hint="eastAsia"/>
                <w:color w:val="000000"/>
                <w:kern w:val="0"/>
                <w:sz w:val="24"/>
                <w:szCs w:val="18"/>
              </w:rPr>
              <w:t>4.水果奇闻。通过查找资料，学生介绍自己认识的果实，尤其突出其与众不同、新颖之处。还可以找出较为相似的水果，比如菠萝和凤梨，番茄和</w:t>
            </w:r>
            <w:r w:rsidR="007F436E">
              <w:rPr>
                <w:rFonts w:asciiTheme="minorEastAsia" w:eastAsiaTheme="minorEastAsia" w:hAnsiTheme="minorEastAsia" w:hint="eastAsia"/>
                <w:color w:val="000000"/>
                <w:kern w:val="0"/>
                <w:sz w:val="24"/>
                <w:szCs w:val="18"/>
              </w:rPr>
              <w:t>圣女果</w:t>
            </w:r>
            <w:r w:rsidRPr="003F080A">
              <w:rPr>
                <w:rFonts w:asciiTheme="minorEastAsia" w:eastAsiaTheme="minorEastAsia" w:hAnsiTheme="minorEastAsia" w:hint="eastAsia"/>
                <w:color w:val="000000"/>
                <w:kern w:val="0"/>
                <w:sz w:val="24"/>
                <w:szCs w:val="18"/>
              </w:rPr>
              <w:t>，通过小组辩一辩，了解其中的区别。</w:t>
            </w:r>
          </w:p>
          <w:p w:rsidR="00A078BC" w:rsidRPr="003F080A" w:rsidRDefault="00A078BC" w:rsidP="0052480A">
            <w:pPr>
              <w:widowControl/>
              <w:adjustRightInd w:val="0"/>
              <w:snapToGrid w:val="0"/>
              <w:spacing w:line="300" w:lineRule="auto"/>
              <w:jc w:val="left"/>
              <w:rPr>
                <w:rFonts w:asciiTheme="minorEastAsia" w:eastAsiaTheme="minorEastAsia" w:hAnsiTheme="minorEastAsia"/>
                <w:b/>
                <w:color w:val="000000"/>
                <w:kern w:val="0"/>
                <w:sz w:val="24"/>
              </w:rPr>
            </w:pPr>
            <w:r w:rsidRPr="003F080A">
              <w:rPr>
                <w:rFonts w:asciiTheme="minorEastAsia" w:eastAsiaTheme="minorEastAsia" w:hAnsiTheme="minorEastAsia" w:hint="eastAsia"/>
                <w:b/>
                <w:color w:val="000000"/>
                <w:kern w:val="0"/>
                <w:sz w:val="24"/>
              </w:rPr>
              <w:t>二、秋实之长成</w:t>
            </w:r>
          </w:p>
          <w:p w:rsidR="00A078BC" w:rsidRDefault="00A078BC" w:rsidP="00F13812">
            <w:pPr>
              <w:widowControl/>
              <w:adjustRightInd w:val="0"/>
              <w:snapToGrid w:val="0"/>
              <w:spacing w:line="300" w:lineRule="auto"/>
              <w:ind w:firstLineChars="200" w:firstLine="480"/>
              <w:jc w:val="left"/>
              <w:rPr>
                <w:rFonts w:asciiTheme="minorEastAsia" w:eastAsiaTheme="minorEastAsia" w:hAnsiTheme="minorEastAsia" w:hint="eastAsia"/>
                <w:color w:val="000000"/>
                <w:kern w:val="0"/>
                <w:sz w:val="24"/>
              </w:rPr>
            </w:pPr>
            <w:r w:rsidRPr="003F080A">
              <w:rPr>
                <w:rFonts w:asciiTheme="minorEastAsia" w:eastAsiaTheme="minorEastAsia" w:hAnsiTheme="minorEastAsia" w:hint="eastAsia"/>
                <w:color w:val="000000"/>
                <w:kern w:val="0"/>
                <w:sz w:val="24"/>
              </w:rPr>
              <w:t>了解果实的成长过程，体会其中蕴含的精神。每个班级选择一种果实进行研究。</w:t>
            </w:r>
          </w:p>
          <w:p w:rsidR="00FA1F6F" w:rsidRDefault="00FA1F6F" w:rsidP="00FA1F6F">
            <w:pPr>
              <w:widowControl/>
              <w:adjustRightInd w:val="0"/>
              <w:snapToGrid w:val="0"/>
              <w:spacing w:line="300" w:lineRule="auto"/>
              <w:jc w:val="left"/>
              <w:rPr>
                <w:rFonts w:asciiTheme="minorEastAsia" w:eastAsiaTheme="minorEastAsia" w:hAnsiTheme="minorEastAsia" w:hint="eastAsia"/>
                <w:color w:val="000000"/>
                <w:kern w:val="0"/>
                <w:sz w:val="24"/>
              </w:rPr>
            </w:pPr>
            <w:r>
              <w:rPr>
                <w:rFonts w:asciiTheme="minorEastAsia" w:eastAsiaTheme="minorEastAsia" w:hAnsiTheme="minorEastAsia" w:hint="eastAsia"/>
                <w:color w:val="000000"/>
                <w:kern w:val="0"/>
                <w:sz w:val="24"/>
              </w:rPr>
              <w:t>1.品一品。</w:t>
            </w:r>
            <w:r w:rsidR="009D466E">
              <w:rPr>
                <w:rFonts w:asciiTheme="minorEastAsia" w:eastAsiaTheme="minorEastAsia" w:hAnsiTheme="minorEastAsia" w:hint="eastAsia"/>
                <w:color w:val="000000"/>
                <w:kern w:val="0"/>
                <w:sz w:val="24"/>
              </w:rPr>
              <w:t>每个班根据自己选择的水果利用走读课创意厨房的时间制作创意水果餐，品味水果的美味。</w:t>
            </w:r>
          </w:p>
          <w:p w:rsidR="009D466E" w:rsidRDefault="00FA1F6F" w:rsidP="009D466E">
            <w:pPr>
              <w:widowControl/>
              <w:adjustRightInd w:val="0"/>
              <w:snapToGrid w:val="0"/>
              <w:spacing w:line="300" w:lineRule="auto"/>
              <w:jc w:val="left"/>
              <w:rPr>
                <w:rFonts w:asciiTheme="minorEastAsia" w:eastAsiaTheme="minorEastAsia" w:hAnsiTheme="minorEastAsia" w:hint="eastAsia"/>
                <w:color w:val="000000"/>
                <w:kern w:val="0"/>
                <w:sz w:val="24"/>
              </w:rPr>
            </w:pPr>
            <w:r>
              <w:rPr>
                <w:rFonts w:asciiTheme="minorEastAsia" w:eastAsiaTheme="minorEastAsia" w:hAnsiTheme="minorEastAsia" w:hint="eastAsia"/>
                <w:color w:val="000000"/>
                <w:kern w:val="0"/>
                <w:sz w:val="24"/>
              </w:rPr>
              <w:lastRenderedPageBreak/>
              <w:t>2.</w:t>
            </w:r>
            <w:r w:rsidR="009D466E">
              <w:rPr>
                <w:rFonts w:asciiTheme="minorEastAsia" w:eastAsiaTheme="minorEastAsia" w:hAnsiTheme="minorEastAsia" w:hint="eastAsia"/>
                <w:color w:val="000000"/>
                <w:kern w:val="0"/>
                <w:sz w:val="24"/>
              </w:rPr>
              <w:t>研一研。可以选择研究石榴、苹果、橘子、梨子、番薯进行研究，经过前期调查问卷，根据学生想要深入了解的一方面进行研究。可以</w:t>
            </w:r>
            <w:r w:rsidR="0098557D">
              <w:rPr>
                <w:rFonts w:asciiTheme="minorEastAsia" w:eastAsiaTheme="minorEastAsia" w:hAnsiTheme="minorEastAsia" w:hint="eastAsia"/>
                <w:color w:val="000000"/>
                <w:kern w:val="0"/>
                <w:sz w:val="24"/>
              </w:rPr>
              <w:t>研究南北方果实的区别，为什么会有这种不同。可以研究水果的生长环境。可以研究水果的药用价值。</w:t>
            </w:r>
          </w:p>
          <w:p w:rsidR="0098557D" w:rsidRPr="003F080A" w:rsidRDefault="0098557D" w:rsidP="009D466E">
            <w:pPr>
              <w:widowControl/>
              <w:adjustRightInd w:val="0"/>
              <w:snapToGrid w:val="0"/>
              <w:spacing w:line="300" w:lineRule="auto"/>
              <w:jc w:val="left"/>
              <w:rPr>
                <w:rFonts w:asciiTheme="minorEastAsia" w:eastAsiaTheme="minorEastAsia" w:hAnsiTheme="minorEastAsia"/>
                <w:color w:val="000000"/>
                <w:kern w:val="0"/>
                <w:sz w:val="24"/>
              </w:rPr>
            </w:pPr>
            <w:r>
              <w:rPr>
                <w:rFonts w:asciiTheme="minorEastAsia" w:eastAsiaTheme="minorEastAsia" w:hAnsiTheme="minorEastAsia" w:hint="eastAsia"/>
                <w:color w:val="000000"/>
                <w:kern w:val="0"/>
                <w:sz w:val="24"/>
              </w:rPr>
              <w:t>3.种一种。</w:t>
            </w:r>
            <w:r w:rsidR="003879BE">
              <w:rPr>
                <w:rFonts w:asciiTheme="minorEastAsia" w:eastAsiaTheme="minorEastAsia" w:hAnsiTheme="minorEastAsia" w:hint="eastAsia"/>
                <w:color w:val="000000"/>
                <w:kern w:val="0"/>
                <w:sz w:val="24"/>
              </w:rPr>
              <w:t>春华秋实，有了春天的播种灌溉才会有秋天的收获。让学生选择一种蔬菜种一种，记录自己所种蔬菜的生长情况，</w:t>
            </w:r>
            <w:r>
              <w:rPr>
                <w:rFonts w:asciiTheme="minorEastAsia" w:eastAsiaTheme="minorEastAsia" w:hAnsiTheme="minorEastAsia" w:hint="eastAsia"/>
                <w:color w:val="000000"/>
                <w:kern w:val="0"/>
                <w:sz w:val="24"/>
              </w:rPr>
              <w:t>感受农民的辛苦劳作。</w:t>
            </w:r>
          </w:p>
          <w:p w:rsidR="00FA1F6F" w:rsidRDefault="00FA1F6F" w:rsidP="00FA1F6F">
            <w:pPr>
              <w:widowControl/>
              <w:adjustRightInd w:val="0"/>
              <w:snapToGrid w:val="0"/>
              <w:spacing w:line="300" w:lineRule="auto"/>
              <w:jc w:val="left"/>
              <w:rPr>
                <w:rFonts w:asciiTheme="minorEastAsia" w:eastAsiaTheme="minorEastAsia" w:hAnsiTheme="minorEastAsia" w:hint="eastAsia"/>
                <w:color w:val="000000"/>
                <w:kern w:val="0"/>
                <w:sz w:val="24"/>
              </w:rPr>
            </w:pPr>
          </w:p>
          <w:p w:rsidR="00A078BC" w:rsidRPr="003F080A" w:rsidRDefault="00A078BC" w:rsidP="0052480A">
            <w:pPr>
              <w:widowControl/>
              <w:adjustRightInd w:val="0"/>
              <w:snapToGrid w:val="0"/>
              <w:spacing w:line="300" w:lineRule="auto"/>
              <w:jc w:val="left"/>
              <w:rPr>
                <w:rFonts w:asciiTheme="minorEastAsia" w:eastAsiaTheme="minorEastAsia" w:hAnsiTheme="minorEastAsia"/>
                <w:b/>
                <w:color w:val="000000"/>
                <w:kern w:val="0"/>
                <w:sz w:val="24"/>
              </w:rPr>
            </w:pPr>
            <w:r w:rsidRPr="003F080A">
              <w:rPr>
                <w:rFonts w:asciiTheme="minorEastAsia" w:eastAsiaTheme="minorEastAsia" w:hAnsiTheme="minorEastAsia" w:hint="eastAsia"/>
                <w:b/>
                <w:color w:val="000000"/>
                <w:kern w:val="0"/>
                <w:sz w:val="24"/>
              </w:rPr>
              <w:t>三、秋实之成长</w:t>
            </w:r>
          </w:p>
          <w:p w:rsidR="00A078BC" w:rsidRPr="003F080A" w:rsidRDefault="00A078BC" w:rsidP="003640C2">
            <w:pPr>
              <w:widowControl/>
              <w:adjustRightInd w:val="0"/>
              <w:snapToGrid w:val="0"/>
              <w:spacing w:line="300" w:lineRule="auto"/>
              <w:ind w:firstLine="480"/>
              <w:jc w:val="left"/>
              <w:rPr>
                <w:rFonts w:asciiTheme="minorEastAsia" w:eastAsiaTheme="minorEastAsia" w:hAnsiTheme="minorEastAsia"/>
                <w:color w:val="000000"/>
                <w:kern w:val="0"/>
                <w:sz w:val="24"/>
              </w:rPr>
            </w:pPr>
            <w:r w:rsidRPr="003F080A">
              <w:rPr>
                <w:rFonts w:asciiTheme="minorEastAsia" w:eastAsiaTheme="minorEastAsia" w:hAnsiTheme="minorEastAsia" w:hint="eastAsia"/>
                <w:color w:val="000000"/>
                <w:kern w:val="0"/>
                <w:sz w:val="24"/>
              </w:rPr>
              <w:t>六年级是一个收获的季节，学生将经历小学生涯中最重要的一年，但是学生缺乏明确的目标，需要老师进行引导。</w:t>
            </w:r>
          </w:p>
          <w:p w:rsidR="00A078BC" w:rsidRPr="003F080A" w:rsidRDefault="00A078BC" w:rsidP="00C02131">
            <w:pPr>
              <w:widowControl/>
              <w:adjustRightInd w:val="0"/>
              <w:snapToGrid w:val="0"/>
              <w:spacing w:line="300" w:lineRule="auto"/>
              <w:ind w:firstLineChars="200" w:firstLine="480"/>
              <w:jc w:val="left"/>
              <w:rPr>
                <w:rFonts w:asciiTheme="minorEastAsia" w:eastAsiaTheme="minorEastAsia" w:hAnsiTheme="minorEastAsia"/>
                <w:color w:val="000000"/>
                <w:kern w:val="0"/>
                <w:sz w:val="24"/>
              </w:rPr>
            </w:pPr>
            <w:r w:rsidRPr="003F080A">
              <w:rPr>
                <w:rFonts w:asciiTheme="minorEastAsia" w:eastAsiaTheme="minorEastAsia" w:hAnsiTheme="minorEastAsia" w:hint="eastAsia"/>
                <w:color w:val="000000"/>
                <w:kern w:val="0"/>
                <w:sz w:val="24"/>
              </w:rPr>
              <w:t>表心愿。利用班队课让学生写一写自己想要成为怎样的“果实”，在学习上的目标，在行为处事上的目标，在成人上的目标，让每一个学生对自己进行定位。</w:t>
            </w:r>
          </w:p>
          <w:p w:rsidR="00A078BC" w:rsidRPr="003F080A" w:rsidRDefault="00A078BC" w:rsidP="003640C2">
            <w:pPr>
              <w:widowControl/>
              <w:adjustRightInd w:val="0"/>
              <w:snapToGrid w:val="0"/>
              <w:spacing w:line="300" w:lineRule="auto"/>
              <w:jc w:val="left"/>
              <w:rPr>
                <w:rFonts w:asciiTheme="minorEastAsia" w:eastAsiaTheme="minorEastAsia" w:hAnsiTheme="minorEastAsia"/>
                <w:color w:val="000000"/>
                <w:kern w:val="0"/>
                <w:sz w:val="24"/>
              </w:rPr>
            </w:pPr>
            <w:r w:rsidRPr="003F080A">
              <w:rPr>
                <w:rFonts w:asciiTheme="minorEastAsia" w:eastAsiaTheme="minorEastAsia" w:hAnsiTheme="minorEastAsia" w:hint="eastAsia"/>
                <w:color w:val="000000"/>
                <w:kern w:val="0"/>
                <w:sz w:val="24"/>
              </w:rPr>
              <w:t xml:space="preserve">    本次的主题课程也是毕业课程的开端，等一年之后的毕业课程时让学生回顾本次的主题课程，看自己是否达到了自己为自己定下的目标。</w:t>
            </w:r>
          </w:p>
        </w:tc>
      </w:tr>
      <w:tr w:rsidR="00A078BC" w:rsidRPr="001F01E3" w:rsidTr="00A078BC">
        <w:trPr>
          <w:trHeight w:val="2145"/>
        </w:trPr>
        <w:tc>
          <w:tcPr>
            <w:tcW w:w="699" w:type="dxa"/>
            <w:vMerge/>
            <w:tcBorders>
              <w:top w:val="single" w:sz="4" w:space="0" w:color="auto"/>
              <w:bottom w:val="single" w:sz="4" w:space="0" w:color="auto"/>
              <w:right w:val="single" w:sz="4" w:space="0" w:color="auto"/>
            </w:tcBorders>
            <w:vAlign w:val="center"/>
          </w:tcPr>
          <w:p w:rsidR="00A078BC" w:rsidRDefault="00A078BC">
            <w:pPr>
              <w:jc w:val="left"/>
              <w:rPr>
                <w:rFonts w:ascii="????" w:eastAsia="Times New Roman" w:hAnsi="????" w:cs="????"/>
                <w:color w:val="000000"/>
                <w:sz w:val="18"/>
                <w:szCs w:val="18"/>
              </w:rPr>
            </w:pPr>
          </w:p>
        </w:tc>
        <w:tc>
          <w:tcPr>
            <w:tcW w:w="1030" w:type="dxa"/>
            <w:tcBorders>
              <w:top w:val="single" w:sz="4" w:space="0" w:color="auto"/>
              <w:left w:val="single" w:sz="4" w:space="0" w:color="auto"/>
              <w:bottom w:val="single" w:sz="4" w:space="0" w:color="auto"/>
              <w:right w:val="single" w:sz="4" w:space="0" w:color="auto"/>
            </w:tcBorders>
            <w:vAlign w:val="center"/>
          </w:tcPr>
          <w:p w:rsidR="00A078BC" w:rsidRPr="001F01E3" w:rsidRDefault="00A078BC">
            <w:pPr>
              <w:widowControl/>
              <w:spacing w:line="480" w:lineRule="auto"/>
              <w:jc w:val="center"/>
            </w:pPr>
            <w:r>
              <w:rPr>
                <w:rStyle w:val="a3"/>
                <w:rFonts w:cs="宋体" w:hint="eastAsia"/>
                <w:color w:val="000000"/>
                <w:kern w:val="0"/>
                <w:sz w:val="24"/>
              </w:rPr>
              <w:t>课程</w:t>
            </w:r>
          </w:p>
          <w:p w:rsidR="00A078BC" w:rsidRPr="001F01E3" w:rsidRDefault="00A078BC">
            <w:pPr>
              <w:widowControl/>
              <w:spacing w:line="480" w:lineRule="auto"/>
              <w:jc w:val="center"/>
            </w:pPr>
            <w:r>
              <w:rPr>
                <w:rStyle w:val="a3"/>
                <w:rFonts w:cs="宋体" w:hint="eastAsia"/>
                <w:color w:val="000000"/>
                <w:kern w:val="0"/>
                <w:sz w:val="24"/>
              </w:rPr>
              <w:t>评价</w:t>
            </w:r>
          </w:p>
        </w:tc>
        <w:tc>
          <w:tcPr>
            <w:tcW w:w="8018" w:type="dxa"/>
            <w:gridSpan w:val="3"/>
            <w:tcBorders>
              <w:top w:val="single" w:sz="4" w:space="0" w:color="auto"/>
              <w:left w:val="single" w:sz="4" w:space="0" w:color="auto"/>
              <w:bottom w:val="single" w:sz="4" w:space="0" w:color="auto"/>
            </w:tcBorders>
            <w:vAlign w:val="center"/>
          </w:tcPr>
          <w:p w:rsidR="00A078BC" w:rsidRPr="003F080A" w:rsidRDefault="00A078BC">
            <w:pPr>
              <w:widowControl/>
              <w:adjustRightInd w:val="0"/>
              <w:snapToGrid w:val="0"/>
              <w:spacing w:line="300" w:lineRule="auto"/>
              <w:jc w:val="left"/>
              <w:rPr>
                <w:rFonts w:asciiTheme="minorEastAsia" w:eastAsiaTheme="minorEastAsia" w:hAnsiTheme="minorEastAsia" w:cs="????"/>
                <w:color w:val="000000"/>
                <w:kern w:val="0"/>
                <w:sz w:val="24"/>
              </w:rPr>
            </w:pPr>
            <w:r w:rsidRPr="003F080A">
              <w:rPr>
                <w:rFonts w:asciiTheme="minorEastAsia" w:eastAsiaTheme="minorEastAsia" w:hAnsiTheme="minorEastAsia" w:cs="????"/>
                <w:color w:val="000000"/>
                <w:kern w:val="0"/>
                <w:sz w:val="24"/>
              </w:rPr>
              <w:t>1</w:t>
            </w:r>
            <w:r w:rsidRPr="003F080A">
              <w:rPr>
                <w:rFonts w:asciiTheme="minorEastAsia" w:eastAsiaTheme="minorEastAsia" w:hAnsiTheme="minorEastAsia" w:cs="宋体" w:hint="eastAsia"/>
                <w:color w:val="000000"/>
                <w:kern w:val="0"/>
                <w:sz w:val="24"/>
              </w:rPr>
              <w:t>、过程性评价：根据学生的参与度和活动中的表现进行星级评价</w:t>
            </w:r>
          </w:p>
          <w:p w:rsidR="00A078BC" w:rsidRPr="003F080A" w:rsidRDefault="00A078BC">
            <w:pPr>
              <w:widowControl/>
              <w:adjustRightInd w:val="0"/>
              <w:snapToGrid w:val="0"/>
              <w:spacing w:line="300" w:lineRule="auto"/>
              <w:jc w:val="left"/>
              <w:rPr>
                <w:rFonts w:asciiTheme="minorEastAsia" w:eastAsiaTheme="minorEastAsia" w:hAnsiTheme="minorEastAsia" w:cs="????"/>
                <w:color w:val="000000"/>
                <w:kern w:val="0"/>
                <w:sz w:val="24"/>
              </w:rPr>
            </w:pPr>
            <w:r w:rsidRPr="003F080A">
              <w:rPr>
                <w:rFonts w:asciiTheme="minorEastAsia" w:eastAsiaTheme="minorEastAsia" w:hAnsiTheme="minorEastAsia" w:cs="????"/>
                <w:color w:val="000000"/>
                <w:kern w:val="0"/>
                <w:sz w:val="24"/>
              </w:rPr>
              <w:t>2</w:t>
            </w:r>
            <w:r w:rsidRPr="003F080A">
              <w:rPr>
                <w:rFonts w:asciiTheme="minorEastAsia" w:eastAsiaTheme="minorEastAsia" w:hAnsiTheme="minorEastAsia" w:cs="宋体" w:hint="eastAsia"/>
                <w:color w:val="000000"/>
                <w:kern w:val="0"/>
                <w:sz w:val="24"/>
              </w:rPr>
              <w:t>、结果性评价</w:t>
            </w:r>
          </w:p>
          <w:p w:rsidR="00A078BC" w:rsidRPr="003F080A" w:rsidRDefault="00A078BC">
            <w:pPr>
              <w:widowControl/>
              <w:adjustRightInd w:val="0"/>
              <w:snapToGrid w:val="0"/>
              <w:spacing w:line="300" w:lineRule="auto"/>
              <w:jc w:val="left"/>
              <w:rPr>
                <w:rFonts w:asciiTheme="minorEastAsia" w:eastAsiaTheme="minorEastAsia" w:hAnsiTheme="minorEastAsia"/>
                <w:sz w:val="24"/>
              </w:rPr>
            </w:pPr>
            <w:r w:rsidRPr="003F080A">
              <w:rPr>
                <w:rFonts w:asciiTheme="minorEastAsia" w:eastAsiaTheme="minorEastAsia" w:hAnsiTheme="minorEastAsia"/>
                <w:sz w:val="24"/>
              </w:rPr>
              <w:t xml:space="preserve">   </w:t>
            </w:r>
            <w:r w:rsidRPr="003F080A">
              <w:rPr>
                <w:rFonts w:asciiTheme="minorEastAsia" w:eastAsiaTheme="minorEastAsia" w:hAnsiTheme="minorEastAsia" w:hint="eastAsia"/>
                <w:sz w:val="24"/>
              </w:rPr>
              <w:t>学生制作汇报PPT评比</w:t>
            </w:r>
          </w:p>
          <w:p w:rsidR="00A078BC" w:rsidRPr="003F080A" w:rsidRDefault="00A078BC" w:rsidP="004A6C6C">
            <w:pPr>
              <w:widowControl/>
              <w:adjustRightInd w:val="0"/>
              <w:snapToGrid w:val="0"/>
              <w:spacing w:line="300" w:lineRule="auto"/>
              <w:ind w:firstLineChars="150" w:firstLine="360"/>
              <w:jc w:val="left"/>
              <w:rPr>
                <w:rFonts w:asciiTheme="minorEastAsia" w:eastAsiaTheme="minorEastAsia" w:hAnsiTheme="minorEastAsia"/>
                <w:sz w:val="24"/>
              </w:rPr>
            </w:pPr>
            <w:r w:rsidRPr="003F080A">
              <w:rPr>
                <w:rFonts w:asciiTheme="minorEastAsia" w:eastAsiaTheme="minorEastAsia" w:hAnsiTheme="minorEastAsia" w:hint="eastAsia"/>
                <w:sz w:val="24"/>
              </w:rPr>
              <w:t>春小美食家</w:t>
            </w:r>
          </w:p>
          <w:p w:rsidR="00A078BC" w:rsidRPr="003F080A" w:rsidRDefault="00A078BC">
            <w:pPr>
              <w:widowControl/>
              <w:adjustRightInd w:val="0"/>
              <w:snapToGrid w:val="0"/>
              <w:spacing w:line="300" w:lineRule="auto"/>
              <w:jc w:val="left"/>
              <w:rPr>
                <w:rFonts w:asciiTheme="minorEastAsia" w:eastAsiaTheme="minorEastAsia" w:hAnsiTheme="minorEastAsia"/>
                <w:sz w:val="24"/>
              </w:rPr>
            </w:pPr>
            <w:r w:rsidRPr="003F080A">
              <w:rPr>
                <w:rFonts w:asciiTheme="minorEastAsia" w:eastAsiaTheme="minorEastAsia" w:hAnsiTheme="minorEastAsia" w:hint="eastAsia"/>
                <w:sz w:val="24"/>
              </w:rPr>
              <w:t xml:space="preserve">   优秀作文评比</w:t>
            </w:r>
          </w:p>
        </w:tc>
      </w:tr>
    </w:tbl>
    <w:p w:rsidR="001D505A" w:rsidRDefault="001D505A"/>
    <w:p w:rsidR="001D505A" w:rsidRDefault="001D505A"/>
    <w:p w:rsidR="001D505A" w:rsidRDefault="001D505A">
      <w:pPr>
        <w:adjustRightInd w:val="0"/>
        <w:snapToGrid w:val="0"/>
        <w:spacing w:line="300" w:lineRule="auto"/>
        <w:rPr>
          <w:rFonts w:ascii="Times New Roman" w:eastAsia="Times New Roman" w:hAnsi="Times New Roman"/>
          <w:b/>
          <w:bCs/>
          <w:color w:val="000000"/>
          <w:kern w:val="0"/>
          <w:sz w:val="24"/>
        </w:rPr>
      </w:pPr>
      <w:bookmarkStart w:id="0" w:name="_GoBack"/>
      <w:bookmarkEnd w:id="0"/>
    </w:p>
    <w:sectPr w:rsidR="001D505A" w:rsidSect="005337D3">
      <w:pgSz w:w="11906" w:h="16838"/>
      <w:pgMar w:top="1134" w:right="1134" w:bottom="1134"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3208" w:rsidRDefault="00983208" w:rsidP="00A078BC">
      <w:r>
        <w:separator/>
      </w:r>
    </w:p>
  </w:endnote>
  <w:endnote w:type="continuationSeparator" w:id="0">
    <w:p w:rsidR="00983208" w:rsidRDefault="00983208" w:rsidP="00A078B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
    <w:altName w:val="Segoe Prin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3208" w:rsidRDefault="00983208" w:rsidP="00A078BC">
      <w:r>
        <w:separator/>
      </w:r>
    </w:p>
  </w:footnote>
  <w:footnote w:type="continuationSeparator" w:id="0">
    <w:p w:rsidR="00983208" w:rsidRDefault="00983208" w:rsidP="00A078B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0E03E7"/>
    <w:multiLevelType w:val="singleLevel"/>
    <w:tmpl w:val="570E03E7"/>
    <w:lvl w:ilvl="0">
      <w:start w:val="4"/>
      <w:numFmt w:val="chineseCounting"/>
      <w:suff w:val="nothing"/>
      <w:lvlText w:val="%1、"/>
      <w:lvlJc w:val="left"/>
      <w:rPr>
        <w:rFonts w:cs="Times New Roman"/>
      </w:rPr>
    </w:lvl>
  </w:abstractNum>
  <w:abstractNum w:abstractNumId="1">
    <w:nsid w:val="57163C9E"/>
    <w:multiLevelType w:val="singleLevel"/>
    <w:tmpl w:val="57163C9E"/>
    <w:lvl w:ilvl="0">
      <w:start w:val="2"/>
      <w:numFmt w:val="decimal"/>
      <w:suff w:val="nothing"/>
      <w:lvlText w:val="%1、"/>
      <w:lvlJc w:val="left"/>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oNotTrackMoves/>
  <w:defaultTabStop w:val="420"/>
  <w:drawingGridVerticalSpacing w:val="156"/>
  <w:noPunctuationKerning/>
  <w:characterSpacingControl w:val="compressPunctuation"/>
  <w:noLineBreaksAfter w:lang="zh-CN" w:val="$([{£¥·‘“〈《「『【〔〖〝﹙﹛﹝＄（．［｛￡￥"/>
  <w:noLineBreaksBefore w:lang="zh-CN" w:val="!%),.:;&gt;?]}¢¨°·ˇˉ―‖’”…‰′″›℃∶、。〃〉》」』】〕〗〞︶︺︾﹀﹄﹚﹜﹞！＂％＇），．：；？］｀｜｝～￠"/>
  <w:hdrShapeDefaults>
    <o:shapedefaults v:ext="edit" spidmax="18434"/>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75AE6118"/>
    <w:rsid w:val="00085CDD"/>
    <w:rsid w:val="001647C3"/>
    <w:rsid w:val="001D505A"/>
    <w:rsid w:val="001F01E3"/>
    <w:rsid w:val="00270C50"/>
    <w:rsid w:val="00335AE5"/>
    <w:rsid w:val="003640C2"/>
    <w:rsid w:val="003879BE"/>
    <w:rsid w:val="003D7AB2"/>
    <w:rsid w:val="003F080A"/>
    <w:rsid w:val="00434B4C"/>
    <w:rsid w:val="004707C2"/>
    <w:rsid w:val="004A1948"/>
    <w:rsid w:val="004A6C6C"/>
    <w:rsid w:val="004B329B"/>
    <w:rsid w:val="0052480A"/>
    <w:rsid w:val="005337D3"/>
    <w:rsid w:val="006435C2"/>
    <w:rsid w:val="006D29C3"/>
    <w:rsid w:val="006F4AD1"/>
    <w:rsid w:val="007A6C3D"/>
    <w:rsid w:val="007F436E"/>
    <w:rsid w:val="00877F42"/>
    <w:rsid w:val="008C2DCF"/>
    <w:rsid w:val="00983208"/>
    <w:rsid w:val="0098557D"/>
    <w:rsid w:val="009C1B0C"/>
    <w:rsid w:val="009D466E"/>
    <w:rsid w:val="00A078BC"/>
    <w:rsid w:val="00A25A8B"/>
    <w:rsid w:val="00C02131"/>
    <w:rsid w:val="00C40E8C"/>
    <w:rsid w:val="00C7003F"/>
    <w:rsid w:val="00CA7B68"/>
    <w:rsid w:val="00CE17B3"/>
    <w:rsid w:val="00CE7562"/>
    <w:rsid w:val="00CF31FA"/>
    <w:rsid w:val="00D0398D"/>
    <w:rsid w:val="00DF622E"/>
    <w:rsid w:val="00E24634"/>
    <w:rsid w:val="00E5566E"/>
    <w:rsid w:val="00EF34B5"/>
    <w:rsid w:val="00F13812"/>
    <w:rsid w:val="00FA1F6F"/>
    <w:rsid w:val="00FC745D"/>
    <w:rsid w:val="01A22463"/>
    <w:rsid w:val="01E75A35"/>
    <w:rsid w:val="03C31BB8"/>
    <w:rsid w:val="054632AD"/>
    <w:rsid w:val="06686750"/>
    <w:rsid w:val="0AE469BD"/>
    <w:rsid w:val="0CBD2DCE"/>
    <w:rsid w:val="10251C53"/>
    <w:rsid w:val="144E3858"/>
    <w:rsid w:val="166C51AB"/>
    <w:rsid w:val="181C0E6A"/>
    <w:rsid w:val="183A2779"/>
    <w:rsid w:val="18AE3E7F"/>
    <w:rsid w:val="1B6061C9"/>
    <w:rsid w:val="1D2A0B97"/>
    <w:rsid w:val="1D4A12E3"/>
    <w:rsid w:val="1D64066C"/>
    <w:rsid w:val="210636C3"/>
    <w:rsid w:val="26E742F7"/>
    <w:rsid w:val="274C5241"/>
    <w:rsid w:val="28CE469C"/>
    <w:rsid w:val="2F13122C"/>
    <w:rsid w:val="2FB65396"/>
    <w:rsid w:val="308275EA"/>
    <w:rsid w:val="30E22CF7"/>
    <w:rsid w:val="31844F02"/>
    <w:rsid w:val="32FA2DAB"/>
    <w:rsid w:val="3470593A"/>
    <w:rsid w:val="3A97550C"/>
    <w:rsid w:val="3B1E40A7"/>
    <w:rsid w:val="3CC1147D"/>
    <w:rsid w:val="3FAE75A4"/>
    <w:rsid w:val="43B073F1"/>
    <w:rsid w:val="47892966"/>
    <w:rsid w:val="48130A59"/>
    <w:rsid w:val="4A3E3AD6"/>
    <w:rsid w:val="4F112A5F"/>
    <w:rsid w:val="51EB7082"/>
    <w:rsid w:val="5285037B"/>
    <w:rsid w:val="52E80D27"/>
    <w:rsid w:val="58413F1C"/>
    <w:rsid w:val="58E131CB"/>
    <w:rsid w:val="5C3C12FC"/>
    <w:rsid w:val="5CE5542F"/>
    <w:rsid w:val="5DB766A9"/>
    <w:rsid w:val="5F304252"/>
    <w:rsid w:val="611D4274"/>
    <w:rsid w:val="62C056F5"/>
    <w:rsid w:val="62EA05D0"/>
    <w:rsid w:val="67516779"/>
    <w:rsid w:val="68BC09CE"/>
    <w:rsid w:val="6D5A07D5"/>
    <w:rsid w:val="7159725E"/>
    <w:rsid w:val="718643CF"/>
    <w:rsid w:val="72C95C03"/>
    <w:rsid w:val="739106F4"/>
    <w:rsid w:val="745D3940"/>
    <w:rsid w:val="75AE6118"/>
    <w:rsid w:val="75B7090C"/>
    <w:rsid w:val="760B6C44"/>
    <w:rsid w:val="77D96DAA"/>
    <w:rsid w:val="79761B2E"/>
    <w:rsid w:val="7C5875DD"/>
    <w:rsid w:val="7E9C4E31"/>
    <w:rsid w:val="7F6E0D1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FollowedHyperlink" w:locked="1" w:semiHidden="0" w:uiPriority="0" w:unhideWhenUsed="0"/>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37D3"/>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99"/>
    <w:qFormat/>
    <w:rsid w:val="005337D3"/>
    <w:rPr>
      <w:rFonts w:cs="Times New Roman"/>
      <w:b/>
    </w:rPr>
  </w:style>
  <w:style w:type="character" w:styleId="a4">
    <w:name w:val="FollowedHyperlink"/>
    <w:basedOn w:val="a0"/>
    <w:uiPriority w:val="99"/>
    <w:rsid w:val="005337D3"/>
    <w:rPr>
      <w:rFonts w:cs="Times New Roman"/>
      <w:color w:val="000000"/>
      <w:u w:val="none"/>
    </w:rPr>
  </w:style>
  <w:style w:type="character" w:styleId="a5">
    <w:name w:val="Hyperlink"/>
    <w:basedOn w:val="a0"/>
    <w:uiPriority w:val="99"/>
    <w:rsid w:val="005337D3"/>
    <w:rPr>
      <w:rFonts w:cs="Times New Roman"/>
      <w:color w:val="000000"/>
      <w:u w:val="none"/>
    </w:rPr>
  </w:style>
  <w:style w:type="paragraph" w:styleId="a6">
    <w:name w:val="header"/>
    <w:basedOn w:val="a"/>
    <w:link w:val="Char"/>
    <w:uiPriority w:val="99"/>
    <w:semiHidden/>
    <w:unhideWhenUsed/>
    <w:rsid w:val="00A078B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semiHidden/>
    <w:rsid w:val="00A078BC"/>
    <w:rPr>
      <w:rFonts w:ascii="Calibri" w:hAnsi="Calibri"/>
      <w:kern w:val="2"/>
      <w:sz w:val="18"/>
      <w:szCs w:val="18"/>
    </w:rPr>
  </w:style>
  <w:style w:type="paragraph" w:styleId="a7">
    <w:name w:val="footer"/>
    <w:basedOn w:val="a"/>
    <w:link w:val="Char0"/>
    <w:uiPriority w:val="99"/>
    <w:semiHidden/>
    <w:unhideWhenUsed/>
    <w:rsid w:val="00A078BC"/>
    <w:pPr>
      <w:tabs>
        <w:tab w:val="center" w:pos="4153"/>
        <w:tab w:val="right" w:pos="8306"/>
      </w:tabs>
      <w:snapToGrid w:val="0"/>
      <w:jc w:val="left"/>
    </w:pPr>
    <w:rPr>
      <w:sz w:val="18"/>
      <w:szCs w:val="18"/>
    </w:rPr>
  </w:style>
  <w:style w:type="character" w:customStyle="1" w:styleId="Char0">
    <w:name w:val="页脚 Char"/>
    <w:basedOn w:val="a0"/>
    <w:link w:val="a7"/>
    <w:uiPriority w:val="99"/>
    <w:semiHidden/>
    <w:rsid w:val="00A078BC"/>
    <w:rPr>
      <w:rFonts w:ascii="Calibri" w:hAnsi="Calibri"/>
      <w:kern w:val="2"/>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350</TotalTime>
  <Pages>1</Pages>
  <Words>174</Words>
  <Characters>998</Characters>
  <Application>Microsoft Office Word</Application>
  <DocSecurity>0</DocSecurity>
  <Lines>8</Lines>
  <Paragraphs>2</Paragraphs>
  <ScaleCrop>false</ScaleCrop>
  <Company/>
  <LinksUpToDate>false</LinksUpToDate>
  <CharactersWithSpaces>1170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春江中心小学主题课程建设沙龙</dc:title>
  <dc:subject/>
  <dc:creator>asus</dc:creator>
  <cp:keywords/>
  <dc:description/>
  <cp:lastModifiedBy>Administrator</cp:lastModifiedBy>
  <cp:revision>18</cp:revision>
  <cp:lastPrinted>2017-09-18T06:05:00Z</cp:lastPrinted>
  <dcterms:created xsi:type="dcterms:W3CDTF">2017-09-12T12:22:00Z</dcterms:created>
  <dcterms:modified xsi:type="dcterms:W3CDTF">2017-09-19T08:02:00Z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2052-10.1.0.5603</vt:lpwstr>
  </property>
</Properties>
</file>