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7F" w:rsidRPr="00D8517F" w:rsidRDefault="00D8517F" w:rsidP="00D8517F">
      <w:pPr>
        <w:widowControl/>
        <w:spacing w:line="750" w:lineRule="atLeast"/>
        <w:jc w:val="center"/>
        <w:rPr>
          <w:rFonts w:ascii="黑体" w:eastAsia="黑体" w:hAnsi="黑体" w:cs="宋体"/>
          <w:b/>
          <w:bCs/>
          <w:color w:val="205700"/>
          <w:kern w:val="0"/>
          <w:sz w:val="32"/>
          <w:szCs w:val="27"/>
        </w:rPr>
      </w:pPr>
      <w:bookmarkStart w:id="0" w:name="_GoBack"/>
      <w:r w:rsidRPr="00D8517F">
        <w:rPr>
          <w:rFonts w:ascii="黑体" w:eastAsia="黑体" w:hAnsi="黑体" w:cs="宋体" w:hint="eastAsia"/>
          <w:b/>
          <w:bCs/>
          <w:color w:val="205700"/>
          <w:kern w:val="0"/>
          <w:sz w:val="32"/>
          <w:szCs w:val="27"/>
        </w:rPr>
        <w:t>春小：金色记忆 及时雨</w:t>
      </w:r>
    </w:p>
    <w:bookmarkEnd w:id="0"/>
    <w:p w:rsidR="00D8517F" w:rsidRPr="00D8517F" w:rsidRDefault="00D8517F" w:rsidP="00D8517F">
      <w:pPr>
        <w:widowControl/>
        <w:jc w:val="center"/>
        <w:rPr>
          <w:rFonts w:ascii="宋体" w:eastAsia="宋体" w:hAnsi="宋体" w:cs="宋体"/>
          <w:vanish/>
          <w:color w:val="333333"/>
          <w:kern w:val="0"/>
          <w:sz w:val="20"/>
          <w:szCs w:val="18"/>
        </w:rPr>
      </w:pPr>
    </w:p>
    <w:p w:rsidR="00D8517F" w:rsidRPr="00D8517F" w:rsidRDefault="00D8517F" w:rsidP="00D8517F">
      <w:pPr>
        <w:widowControl/>
        <w:jc w:val="center"/>
        <w:rPr>
          <w:rFonts w:ascii="宋体" w:eastAsia="宋体" w:hAnsi="宋体" w:cs="宋体"/>
          <w:color w:val="333333"/>
          <w:kern w:val="0"/>
          <w:sz w:val="20"/>
          <w:szCs w:val="18"/>
        </w:rPr>
      </w:pPr>
      <w:r w:rsidRPr="00D8517F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18"/>
        </w:rPr>
        <w:t>发布时间：</w:t>
      </w:r>
      <w:r w:rsidRPr="00D8517F">
        <w:rPr>
          <w:rFonts w:ascii="宋体" w:eastAsia="宋体" w:hAnsi="宋体" w:cs="宋体" w:hint="eastAsia"/>
          <w:color w:val="333333"/>
          <w:kern w:val="0"/>
          <w:sz w:val="20"/>
          <w:szCs w:val="18"/>
        </w:rPr>
        <w:t>2011-03-17  </w:t>
      </w:r>
      <w:r w:rsidRPr="00D8517F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18"/>
        </w:rPr>
        <w:t>发布人：</w:t>
      </w:r>
      <w:r w:rsidRPr="00D8517F">
        <w:rPr>
          <w:rFonts w:ascii="宋体" w:eastAsia="宋体" w:hAnsi="宋体" w:cs="宋体" w:hint="eastAsia"/>
          <w:color w:val="333333"/>
          <w:kern w:val="0"/>
          <w:sz w:val="20"/>
          <w:szCs w:val="18"/>
        </w:rPr>
        <w:t>张小玲  </w:t>
      </w:r>
      <w:r w:rsidRPr="00D8517F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18"/>
        </w:rPr>
        <w:t>点击次数：</w:t>
      </w:r>
      <w:r w:rsidRPr="00D8517F">
        <w:rPr>
          <w:rFonts w:ascii="宋体" w:eastAsia="宋体" w:hAnsi="宋体" w:cs="宋体" w:hint="eastAsia"/>
          <w:color w:val="333333"/>
          <w:kern w:val="0"/>
          <w:sz w:val="20"/>
          <w:szCs w:val="18"/>
        </w:rPr>
        <w:t>36次</w:t>
      </w:r>
    </w:p>
    <w:p w:rsidR="00D8517F" w:rsidRPr="00D8517F" w:rsidRDefault="00D8517F" w:rsidP="00D8517F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D8517F" w:rsidRPr="00D8517F" w:rsidRDefault="00D8517F" w:rsidP="00D8517F">
      <w:pPr>
        <w:widowControl/>
        <w:jc w:val="left"/>
        <w:rPr>
          <w:rFonts w:ascii="宋体" w:eastAsia="宋体" w:hAnsi="宋体" w:cs="Arial" w:hint="eastAsia"/>
          <w:color w:val="333333"/>
          <w:kern w:val="0"/>
          <w:sz w:val="28"/>
          <w:szCs w:val="28"/>
        </w:rPr>
      </w:pPr>
      <w:r w:rsidRPr="00D8517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 xml:space="preserve"> </w:t>
      </w:r>
    </w:p>
    <w:p w:rsidR="00D8517F" w:rsidRPr="00D8517F" w:rsidRDefault="00D8517F" w:rsidP="00D8517F">
      <w:pPr>
        <w:widowControl/>
        <w:spacing w:after="150" w:line="312" w:lineRule="auto"/>
        <w:ind w:firstLineChars="150" w:firstLine="42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D851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今天下午“青少年心理健康教育电影常州组委会”派专人来到春小，为春小</w:t>
      </w:r>
      <w:r w:rsidRPr="00D8517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3-6</w:t>
      </w:r>
      <w:r w:rsidRPr="00D851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年级全体孩子播放了一部“关于未成年人保护和预防青少年违法犯罪”的主题教育电影——</w:t>
      </w:r>
      <w:r w:rsidRPr="00D8517F">
        <w:rPr>
          <w:rFonts w:ascii="宋体" w:eastAsia="宋体" w:hAnsi="宋体" w:cs="宋体" w:hint="eastAsia"/>
          <w:color w:val="333333"/>
          <w:kern w:val="0"/>
          <w:sz w:val="28"/>
          <w:szCs w:val="28"/>
          <w:lang w:eastAsia="zh-Hans"/>
        </w:rPr>
        <w:t>《金色记忆》</w:t>
      </w:r>
      <w:r w:rsidRPr="00D8517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故事讲的是一个有几个男生组成的篮球队——兄弟连，一直坚持着他们的梦想，虽然其中有很多困难和屈折，但终后他们展现了他们的自我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有着自己梦想和坚持。</w:t>
      </w:r>
    </w:p>
    <w:p w:rsidR="00D8517F" w:rsidRPr="00D8517F" w:rsidRDefault="00D8517F" w:rsidP="00D8517F">
      <w:pPr>
        <w:widowControl/>
        <w:spacing w:after="150" w:line="312" w:lineRule="auto"/>
        <w:ind w:firstLineChars="150" w:firstLine="420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  <w:lang w:eastAsia="zh-Hans"/>
        </w:rPr>
      </w:pP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 这部影片很好地诠释了现在青少年的心理特征，现在的孩子最需要也是最应该具备的是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面对困难和失败的勇气和克服的决心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谁都有走错路做错事的时候，错了，要走出一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味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自责的怪圈，如果走不出怪圈，你会一错再错。踏平坎坷，任何磨难，只要你克服了它，那它就不再算什么了。</w:t>
      </w:r>
    </w:p>
    <w:p w:rsidR="00D8517F" w:rsidRPr="00D8517F" w:rsidRDefault="00D8517F" w:rsidP="00D8517F">
      <w:pPr>
        <w:widowControl/>
        <w:spacing w:after="150" w:line="312" w:lineRule="auto"/>
        <w:ind w:firstLineChars="150"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 同时我们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春小的每个孩子更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应该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懂得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珍惜所有的困难和挫折，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应该了解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它和成功一张重要，是人生的宝贵经验。应该学会利用错误和失败，用此来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鞭策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自己，不再犯同样的错误。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相信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有了这些经验，当</w:t>
      </w:r>
      <w:proofErr w:type="gramStart"/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我们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春</w:t>
      </w:r>
      <w:proofErr w:type="gramEnd"/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小的孩子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再次面对更大的困难时，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他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们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就</w:t>
      </w:r>
      <w:r w:rsidRPr="00D8517F">
        <w:rPr>
          <w:rFonts w:ascii="宋体" w:eastAsia="宋体" w:hAnsi="宋体" w:cs="Arial" w:hint="eastAsia"/>
          <w:color w:val="333333"/>
          <w:kern w:val="0"/>
          <w:sz w:val="28"/>
          <w:szCs w:val="28"/>
          <w:lang w:eastAsia="zh-Hans"/>
        </w:rPr>
        <w:t>有了更坚强和勇气的自我。</w:t>
      </w:r>
    </w:p>
    <w:p w:rsidR="00D8517F" w:rsidRPr="00D8517F" w:rsidRDefault="00D8517F" w:rsidP="00D8517F">
      <w:pPr>
        <w:widowControl/>
        <w:spacing w:after="150" w:line="312" w:lineRule="auto"/>
        <w:ind w:firstLineChars="150" w:firstLine="420"/>
        <w:jc w:val="left"/>
        <w:rPr>
          <w:rFonts w:ascii="Arial" w:eastAsia="宋体" w:hAnsi="Arial" w:cs="Arial"/>
          <w:color w:val="333333"/>
          <w:kern w:val="0"/>
          <w:sz w:val="28"/>
          <w:szCs w:val="28"/>
          <w:lang w:eastAsia="zh-Hans"/>
        </w:rPr>
      </w:pPr>
      <w:r>
        <w:rPr>
          <w:rFonts w:ascii="Arial" w:eastAsia="宋体" w:hAnsi="Arial" w:cs="Arial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 wp14:anchorId="202FCCB8" wp14:editId="64CD7520">
            <wp:extent cx="4829175" cy="3624985"/>
            <wp:effectExtent l="0" t="0" r="0" b="0"/>
            <wp:docPr id="3" name="图片 3" descr="http://www.czcjxx.com.cn/webschool/eWebEditor/UploadFile/1/News/%E5%BC%A0%E5%B0%8F%E7%8E%B2/IMG_9764-2011031716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zcjxx.com.cn/webschool/eWebEditor/UploadFile/1/News/%E5%BC%A0%E5%B0%8F%E7%8E%B2/IMG_9764-201103171654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7F" w:rsidRPr="00D8517F" w:rsidRDefault="00D8517F" w:rsidP="00D8517F">
      <w:pPr>
        <w:widowControl/>
        <w:spacing w:after="150" w:line="312" w:lineRule="auto"/>
        <w:ind w:firstLineChars="150" w:firstLine="420"/>
        <w:jc w:val="left"/>
        <w:rPr>
          <w:rFonts w:ascii="Arial" w:eastAsia="宋体" w:hAnsi="Arial" w:cs="Arial"/>
          <w:color w:val="333333"/>
          <w:kern w:val="0"/>
          <w:sz w:val="28"/>
          <w:szCs w:val="28"/>
          <w:lang w:eastAsia="zh-Hans"/>
        </w:rPr>
      </w:pPr>
      <w:r>
        <w:rPr>
          <w:rFonts w:ascii="Arial" w:eastAsia="宋体" w:hAnsi="Arial" w:cs="Arial"/>
          <w:noProof/>
          <w:color w:val="333333"/>
          <w:kern w:val="0"/>
          <w:sz w:val="28"/>
          <w:szCs w:val="28"/>
        </w:rPr>
        <w:drawing>
          <wp:inline distT="0" distB="0" distL="0" distR="0" wp14:anchorId="39133500" wp14:editId="30E51BD0">
            <wp:extent cx="4829175" cy="3624985"/>
            <wp:effectExtent l="0" t="0" r="0" b="0"/>
            <wp:docPr id="2" name="图片 2" descr="http://www.czcjxx.com.cn/webschool/eWebEditor/UploadFile/1/News/%E5%BC%A0%E5%B0%8F%E7%8E%B2/IMG_9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cjxx.com.cn/webschool/eWebEditor/UploadFile/1/News/%E5%BC%A0%E5%B0%8F%E7%8E%B2/IMG_9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63" cy="362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7F" w:rsidRPr="00D8517F" w:rsidRDefault="00D8517F" w:rsidP="00D8517F">
      <w:pPr>
        <w:widowControl/>
        <w:spacing w:after="150" w:line="312" w:lineRule="auto"/>
        <w:ind w:firstLineChars="150" w:firstLine="420"/>
        <w:jc w:val="left"/>
        <w:rPr>
          <w:rFonts w:ascii="Arial" w:eastAsia="宋体" w:hAnsi="Arial" w:cs="Arial"/>
          <w:color w:val="333333"/>
          <w:kern w:val="0"/>
          <w:sz w:val="28"/>
          <w:szCs w:val="28"/>
          <w:lang w:eastAsia="zh-Hans"/>
        </w:rPr>
      </w:pPr>
      <w:r>
        <w:rPr>
          <w:rFonts w:ascii="Arial" w:eastAsia="宋体" w:hAnsi="Arial" w:cs="Arial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 wp14:anchorId="6068DA18" wp14:editId="3183BB43">
            <wp:extent cx="5029200" cy="3624985"/>
            <wp:effectExtent l="0" t="0" r="0" b="0"/>
            <wp:docPr id="1" name="图片 1" descr="http://www.czcjxx.com.cn/webschool/eWebEditor/UploadFile/1/News/%E5%BC%A0%E5%B0%8F%E7%8E%B2/IMG_9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zcjxx.com.cn/webschool/eWebEditor/UploadFile/1/News/%E5%BC%A0%E5%B0%8F%E7%8E%B2/IMG_97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510" cy="36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7F" w:rsidRPr="00D8517F" w:rsidRDefault="00D8517F" w:rsidP="00D8517F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387B31" w:rsidRPr="00D8517F" w:rsidRDefault="00387B31" w:rsidP="00D8517F">
      <w:pPr>
        <w:widowControl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D8517F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7F4B05" w:rsidRDefault="007F4B05"/>
    <w:sectPr w:rsidR="007F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7F"/>
    <w:rsid w:val="002E7416"/>
    <w:rsid w:val="00387B31"/>
    <w:rsid w:val="006C4898"/>
    <w:rsid w:val="00776AAF"/>
    <w:rsid w:val="007F4B05"/>
    <w:rsid w:val="00D8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17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51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51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17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851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5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</Words>
  <Characters>399</Characters>
  <Application>Microsoft Office Word</Application>
  <DocSecurity>0</DocSecurity>
  <Lines>3</Lines>
  <Paragraphs>1</Paragraphs>
  <ScaleCrop>false</ScaleCrop>
  <Company>cjxx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汤华锋</dc:creator>
  <cp:lastModifiedBy>汤华锋</cp:lastModifiedBy>
  <cp:revision>1</cp:revision>
  <dcterms:created xsi:type="dcterms:W3CDTF">2011-06-16T06:11:00Z</dcterms:created>
  <dcterms:modified xsi:type="dcterms:W3CDTF">2011-06-16T06:19:00Z</dcterms:modified>
</cp:coreProperties>
</file>