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黑体" w:hAnsi="宋体" w:eastAsia="黑体" w:cs="黑体"/>
          <w:b/>
          <w:i w:val="0"/>
          <w:sz w:val="30"/>
          <w:szCs w:val="30"/>
          <w:lang w:val="en-US"/>
        </w:rPr>
      </w:pPr>
      <w:r>
        <w:rPr>
          <w:rFonts w:ascii="黑体" w:hAnsi="宋体" w:eastAsia="黑体" w:cs="黑体"/>
          <w:b/>
          <w:i w:val="0"/>
          <w:kern w:val="0"/>
          <w:sz w:val="30"/>
          <w:szCs w:val="30"/>
          <w:lang w:val="en-US" w:eastAsia="zh-CN" w:bidi="ar"/>
        </w:rPr>
        <w:t>多一些宽容，少一些责备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right="0"/>
        <w:jc w:val="left"/>
        <w:rPr>
          <w:rFonts w:hint="eastAsia" w:ascii="宋体" w:hAnsi="宋体" w:eastAsia="宋体" w:cs="宋体"/>
          <w:i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 xml:space="preserve">    我刚踏进教室就有学生一窝蜂似的向我涌来，并迫不及待地对我说：“老师咱班又被扣分了，是ⅹⅹⅹ没戴红领巾。”说完，这些学生仍是一脸的气愤。听到这个消息，我心中又充满了无尽的愤怒与无奈。虽然心里这么想，可还是尽量温和地询问：“怎么回事呀，又忘记戴红领巾了？”他一脸倔强的表情：“嗯，我忘了”。果然不出我所料，他仍然是以往的态度，他已经不止一次因为没戴红领巾被扣分了。而且最近这个孩子的学习态度也不好，作业完成的也不好，开家长会时我重点说过，希望家长重视起来，但家长会过后还是老样子。我也不止一次的找他谈话，也毫不见成效，不知道孩子怎么了，这样下去可不行，上学期他刚刚有了进步，这样下去很快又会滑到原来的成绩。我一定要找到突破口，让他有所转变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 w:firstLine="480" w:firstLineChars="200"/>
        <w:jc w:val="left"/>
        <w:rPr>
          <w:rFonts w:hint="eastAsia" w:ascii="宋体" w:hAnsi="宋体" w:eastAsia="宋体" w:cs="宋体"/>
          <w:i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我先实施了第一步，找他的家长好好谈谈，他的家长是个文化人，懂得道理，而且也重视孩子的学习，我说了他最近的表现，家长也没有隐瞒，家里最近出了点事情，可能印象了孩子的心情，家长表示会尽快让孩子转变过来。得到了家长的大力配合，我开始实施第二步，动之以情，晓之以理。对于他的不认真我不再大声的批评，不会投去愤怒的眼神，他很会看懂老师的心思，在他不认真时，我用相信的眼神看着他，等他发现自己的错误。笔掉了，我捡起来给他，全班44个孩子只有他一个人的大练习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没有包好皮，我买了一个给他包好。在这些默默的行为中，他少了那种倔强，多了些温和，我们就这样用无声的语言交流，我能看到他的变化。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 w:firstLine="480" w:firstLineChars="200"/>
        <w:jc w:val="left"/>
        <w:rPr>
          <w:rFonts w:hint="eastAsia" w:ascii="宋体" w:hAnsi="宋体" w:eastAsia="宋体" w:cs="宋体"/>
          <w:i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由“批评”到“宽容”让我看到了神奇的效果，我也要继续坚持不懈的帮助他实现良性循环，成绩逐步提高。我感受到了老师的工作就像一门艺术，要懂得心理的掌握与判断，激励、宽容远比批评、计较的效果好得多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D484B"/>
    <w:rsid w:val="626D48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click"/>
    <w:basedOn w:val="2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2016-03-31T11:58:00Z</dcterms:created>
  <dc:creator>Administrator</dc:creator>
  <cp:lastModifiedBy>Administrator</cp:lastModifiedBy>
  <dcterms:modified xsi:type="dcterms:W3CDTF">2016-03-31T12:00:14Z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