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05" w:rsidRDefault="00287705" w:rsidP="00287705">
      <w:pPr>
        <w:ind w:firstLineChars="750" w:firstLine="2400"/>
        <w:rPr>
          <w:rFonts w:ascii="宋体" w:eastAsia="宋体" w:hAnsi="宋体" w:hint="eastAsia"/>
          <w:color w:val="333333"/>
          <w:sz w:val="32"/>
          <w:szCs w:val="32"/>
          <w:shd w:val="clear" w:color="auto" w:fill="FFFFFF"/>
        </w:rPr>
      </w:pPr>
      <w:r w:rsidRPr="00287705">
        <w:rPr>
          <w:rFonts w:ascii="宋体" w:eastAsia="宋体" w:hAnsi="宋体"/>
          <w:color w:val="333333"/>
          <w:sz w:val="32"/>
          <w:szCs w:val="32"/>
          <w:shd w:val="clear" w:color="auto" w:fill="FFFFFF"/>
        </w:rPr>
        <w:t>四年级下学期班主任工作总结</w:t>
      </w:r>
    </w:p>
    <w:p w:rsidR="00CC2F11" w:rsidRPr="00287705" w:rsidRDefault="00CC2F11" w:rsidP="00CC2F11">
      <w:pPr>
        <w:ind w:firstLineChars="750" w:firstLine="2400"/>
        <w:jc w:val="right"/>
        <w:rPr>
          <w:rFonts w:ascii="宋体" w:eastAsia="宋体" w:hAnsi="宋体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  <w:shd w:val="clear" w:color="auto" w:fill="FFFFFF"/>
        </w:rPr>
        <w:t>春江中心小学    王红</w:t>
      </w:r>
    </w:p>
    <w:p w:rsidR="00B927CE" w:rsidRPr="00287705" w:rsidRDefault="00287705" w:rsidP="00287705">
      <w:pPr>
        <w:spacing w:line="360" w:lineRule="auto"/>
        <w:ind w:leftChars="50" w:left="105" w:firstLineChars="200" w:firstLine="480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平凡的班主任工作，是让学生提高能力、养成习惯、塑造人格的工作，是一件光荣而有意义的工作，而它又是琐碎、繁忙的。因此，要做好这项工作，必须花很大的精力和努力。我把这学期的工作小结如下：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一、常抓常规管理，初步养成良好习惯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助学生初步养成良好的学习、生活习惯。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二、选好班干部，发挥小干部作用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俗话说：火车跑得快必须车头带。同样的道理，要带好一个班级，班干部的作用是老师也无法取代的，所以，我在班级管理中特别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积极主动，而且工作起来也得心应手。每过一段时间，我都会召集班干部开一次会，让他们谈谈得失，以及今后的打算等。这样，既为班干部进行了指导，又提高了他们的工作积极性。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三、开展各种活动，提高学生素质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本学期，学校开展了创建快乐中队的活动，为了让活动更深入、更具体、更全面，我鼓励学生人人参与，互相合作，并和争章活动相结合，以此来调动学生活动的积极性，共同创建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lastRenderedPageBreak/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在对个别学生的教育中，我总是利用课余时间与他们谈心，化解他们心中的隔阂，让学生感到老师对他们的关心与爱，使他们愿意以自己好的方面展示给老师看。</w:t>
      </w:r>
      <w:r w:rsidRPr="00287705">
        <w:rPr>
          <w:rFonts w:ascii="宋体" w:eastAsia="宋体" w:hAnsi="宋体"/>
          <w:color w:val="333333"/>
          <w:sz w:val="24"/>
          <w:szCs w:val="24"/>
        </w:rPr>
        <w:br/>
      </w:r>
      <w:r w:rsidRPr="00287705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287705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班主任工作是忙碌而繁琐的，但同时又为我提供了更多与学生接触交流的机会，让我的教学生活更加丰富多彩。</w:t>
      </w:r>
    </w:p>
    <w:sectPr w:rsidR="00B927CE" w:rsidRPr="00287705" w:rsidSect="0028770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02" w:rsidRDefault="00DC1C02" w:rsidP="00CC2F11">
      <w:r>
        <w:separator/>
      </w:r>
    </w:p>
  </w:endnote>
  <w:endnote w:type="continuationSeparator" w:id="0">
    <w:p w:rsidR="00DC1C02" w:rsidRDefault="00DC1C02" w:rsidP="00CC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02" w:rsidRDefault="00DC1C02" w:rsidP="00CC2F11">
      <w:r>
        <w:separator/>
      </w:r>
    </w:p>
  </w:footnote>
  <w:footnote w:type="continuationSeparator" w:id="0">
    <w:p w:rsidR="00DC1C02" w:rsidRDefault="00DC1C02" w:rsidP="00CC2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705"/>
    <w:rsid w:val="00287705"/>
    <w:rsid w:val="00B927CE"/>
    <w:rsid w:val="00CC2F11"/>
    <w:rsid w:val="00DC1C02"/>
    <w:rsid w:val="00E7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F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2015-06-28T13:57:00Z</dcterms:created>
  <dcterms:modified xsi:type="dcterms:W3CDTF">2015-07-05T13:19:00Z</dcterms:modified>
</cp:coreProperties>
</file>