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52" w:rsidRDefault="00CC4A52" w:rsidP="00CC4A52">
      <w:pPr>
        <w:widowControl w:val="0"/>
        <w:adjustRightInd/>
        <w:snapToGrid/>
        <w:spacing w:line="400" w:lineRule="exact"/>
        <w:ind w:left="0" w:firstLineChars="200" w:firstLine="480"/>
        <w:jc w:val="center"/>
        <w:rPr>
          <w:rFonts w:ascii="宋体" w:eastAsia="宋体" w:hAnsi="宋体" w:cs="Times New Roman" w:hint="eastAsia"/>
          <w:kern w:val="2"/>
          <w:sz w:val="24"/>
          <w:szCs w:val="24"/>
        </w:rPr>
      </w:pPr>
      <w:r>
        <w:rPr>
          <w:rFonts w:ascii="宋体" w:eastAsia="宋体" w:hAnsi="宋体" w:cs="Times New Roman" w:hint="eastAsia"/>
          <w:kern w:val="2"/>
          <w:sz w:val="24"/>
          <w:szCs w:val="24"/>
        </w:rPr>
        <w:t>家长会心得</w:t>
      </w:r>
    </w:p>
    <w:p w:rsidR="00CC4A52" w:rsidRDefault="00CC4A52" w:rsidP="00CC4A52">
      <w:pPr>
        <w:widowControl w:val="0"/>
        <w:adjustRightInd/>
        <w:snapToGrid/>
        <w:spacing w:line="400" w:lineRule="exact"/>
        <w:ind w:left="0" w:firstLineChars="200" w:firstLine="480"/>
        <w:jc w:val="both"/>
        <w:rPr>
          <w:rFonts w:ascii="宋体" w:eastAsia="宋体" w:hAnsi="宋体" w:cs="Times New Roman" w:hint="eastAsia"/>
          <w:kern w:val="2"/>
          <w:sz w:val="24"/>
          <w:szCs w:val="24"/>
        </w:rPr>
      </w:pPr>
      <w:r>
        <w:rPr>
          <w:rFonts w:ascii="宋体" w:eastAsia="宋体" w:hAnsi="宋体" w:cs="Times New Roman" w:hint="eastAsia"/>
          <w:kern w:val="2"/>
          <w:sz w:val="24"/>
          <w:szCs w:val="24"/>
        </w:rPr>
        <w:t>本次</w:t>
      </w:r>
      <w:r w:rsidRPr="00CC4A52">
        <w:rPr>
          <w:rFonts w:ascii="宋体" w:eastAsia="宋体" w:hAnsi="宋体" w:cs="Times New Roman"/>
          <w:kern w:val="2"/>
          <w:sz w:val="24"/>
          <w:szCs w:val="24"/>
        </w:rPr>
        <w:t>家长会让我受益匪浅。正像校领导说的那样“一切为了孩子，为了孩子的一切”。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 </w:t>
      </w:r>
    </w:p>
    <w:p w:rsidR="004358AB" w:rsidRPr="00CC4A52" w:rsidRDefault="00CC4A52" w:rsidP="00CC4A52">
      <w:pPr>
        <w:widowControl w:val="0"/>
        <w:adjustRightInd/>
        <w:snapToGrid/>
        <w:spacing w:line="400" w:lineRule="exact"/>
        <w:ind w:left="0" w:firstLineChars="200" w:firstLine="480"/>
        <w:jc w:val="both"/>
        <w:rPr>
          <w:rFonts w:ascii="宋体" w:eastAsia="宋体" w:hAnsi="宋体" w:cs="Times New Roman"/>
          <w:kern w:val="2"/>
          <w:sz w:val="24"/>
          <w:szCs w:val="24"/>
        </w:rPr>
      </w:pPr>
      <w:r w:rsidRPr="00CC4A52">
        <w:rPr>
          <w:rFonts w:ascii="宋体" w:eastAsia="宋体" w:hAnsi="宋体" w:cs="Times New Roman"/>
          <w:kern w:val="2"/>
          <w:sz w:val="24"/>
          <w:szCs w:val="24"/>
        </w:rPr>
        <w:t>校领导做完报告后，班主任关老师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班主任关老师希望家长们能够跟她一起，努力帮助孩子们养成一些好的学习习惯，掌握一些好的学习方法，并强调好的学习习惯和学习方法对孩子们的学习有着十分重要的作用。关老师指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宋卓伦从一年级以来，一直按照班主任关老师这样的要求来规范她的学习方法，使这种学习方法变成了她的一个习惯。</w:t>
      </w:r>
    </w:p>
    <w:sectPr w:rsidR="004358AB" w:rsidRPr="00CC4A52" w:rsidSect="00CC4A52">
      <w:pgSz w:w="11906" w:h="16838"/>
      <w:pgMar w:top="1134" w:right="1134" w:bottom="1134" w:left="1134"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CC4A52"/>
    <w:rsid w:val="001836A6"/>
    <w:rsid w:val="001B7F93"/>
    <w:rsid w:val="002C581B"/>
    <w:rsid w:val="00323B43"/>
    <w:rsid w:val="003D37D8"/>
    <w:rsid w:val="004358AB"/>
    <w:rsid w:val="008B7726"/>
    <w:rsid w:val="00CC4A52"/>
    <w:rsid w:val="00F95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line="360"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4A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2015-04-23T06:56:00Z</dcterms:created>
  <dcterms:modified xsi:type="dcterms:W3CDTF">2015-04-23T06:58:00Z</dcterms:modified>
</cp:coreProperties>
</file>