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397" w:firstLineChars="746"/>
        <w:jc w:val="both"/>
        <w:rPr>
          <w:rFonts w:hint="eastAsia" w:eastAsia="黑体"/>
          <w:b/>
          <w:bCs/>
          <w:sz w:val="32"/>
          <w:lang w:val="en-US" w:eastAsia="zh-CN"/>
        </w:rPr>
      </w:pPr>
      <w:r>
        <w:rPr>
          <w:rFonts w:hint="eastAsia" w:eastAsia="黑体"/>
          <w:b/>
          <w:bCs/>
          <w:sz w:val="32"/>
          <w:lang w:val="en-US" w:eastAsia="zh-CN"/>
        </w:rPr>
        <w:t>第16课 三国鼎立教学设计</w:t>
      </w:r>
    </w:p>
    <w:p>
      <w:pPr>
        <w:spacing w:line="360" w:lineRule="auto"/>
        <w:ind w:firstLine="1506" w:firstLineChars="500"/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eastAsia="楷体_GB2312"/>
          <w:b/>
          <w:bCs/>
          <w:sz w:val="30"/>
          <w:szCs w:val="30"/>
        </w:rPr>
        <w:t>年级</w:t>
      </w:r>
      <w:r>
        <w:rPr>
          <w:rFonts w:hint="eastAsia" w:eastAsia="楷体_GB2312"/>
          <w:b/>
          <w:bCs/>
          <w:sz w:val="30"/>
          <w:szCs w:val="30"/>
          <w:u w:val="single"/>
        </w:rPr>
        <w:t xml:space="preserve">  七年级  </w:t>
      </w:r>
      <w:r>
        <w:rPr>
          <w:rFonts w:hint="eastAsia" w:eastAsia="楷体_GB2312"/>
          <w:b/>
          <w:bCs/>
          <w:sz w:val="30"/>
          <w:szCs w:val="30"/>
        </w:rPr>
        <w:t>学科</w:t>
      </w:r>
      <w:r>
        <w:rPr>
          <w:rFonts w:hint="eastAsia" w:eastAsia="楷体_GB2312"/>
          <w:b/>
          <w:bCs/>
          <w:sz w:val="30"/>
          <w:szCs w:val="30"/>
          <w:u w:val="single"/>
        </w:rPr>
        <w:t xml:space="preserve">  历史</w:t>
      </w:r>
      <w:r>
        <w:rPr>
          <w:rFonts w:eastAsia="楷体_GB2312"/>
          <w:b/>
          <w:bCs/>
          <w:sz w:val="30"/>
          <w:szCs w:val="30"/>
          <w:u w:val="single"/>
        </w:rPr>
        <w:t xml:space="preserve">   </w:t>
      </w:r>
      <w:r>
        <w:rPr>
          <w:rFonts w:hint="eastAsia" w:eastAsia="楷体_GB2312"/>
          <w:b/>
          <w:bCs/>
          <w:sz w:val="30"/>
          <w:szCs w:val="30"/>
        </w:rPr>
        <w:t xml:space="preserve">教师 </w:t>
      </w:r>
      <w:r>
        <w:rPr>
          <w:rFonts w:hint="eastAsia" w:eastAsia="楷体_GB2312"/>
          <w:b/>
          <w:bCs/>
          <w:sz w:val="30"/>
          <w:szCs w:val="30"/>
          <w:u w:val="single"/>
        </w:rPr>
        <w:t xml:space="preserve"> </w:t>
      </w:r>
      <w:r>
        <w:rPr>
          <w:rFonts w:hint="eastAsia" w:eastAsia="楷体_GB2312"/>
          <w:b/>
          <w:bCs/>
          <w:sz w:val="30"/>
          <w:szCs w:val="30"/>
          <w:u w:val="single"/>
          <w:lang w:val="en-US" w:eastAsia="zh-CN"/>
        </w:rPr>
        <w:t xml:space="preserve">伍悠 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【课标要求】：</w:t>
      </w:r>
      <w:r>
        <w:rPr>
          <w:rFonts w:hint="eastAsia"/>
          <w:lang w:val="en-US" w:eastAsia="zh-CN"/>
        </w:rPr>
        <w:t>知道赤壁之战和三国鼎立局面的形成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教学内容分析</w:t>
      </w:r>
    </w:p>
    <w:p>
      <w:pPr>
        <w:numPr>
          <w:ilvl w:val="0"/>
          <w:numId w:val="0"/>
        </w:numP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【教材分析】：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本课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是第四单元《三国两晋南北朝时期：政权分立与民族交融》中的第一课，也是具有代表性的一课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，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介绍了国家从分裂到局部统一的过渡时期的历史，围绕官渡之战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、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赤壁之战以及三国鼎立这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三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个历史事件展开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。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东汉末年，群雄并起，国家陷入分裂割据局面，三国鼎立正是在大分裂时期实现了局部统一。从教材内容上看，两次战役与三国鼎立的形成有直接的因果关系，官渡之战为曹操统一北方奠定了基础，赤壁之战为三国鼎立奠定了基础，因果明确、脉络清晰。而三国鼎立局面的形成，实现了几个大范围的局部统一，为下一课学习西晋的统一奠定了基础，体现了知识的延续性，起着承上启下的作用。</w:t>
      </w:r>
    </w:p>
    <w:p>
      <w:pPr>
        <w:numPr>
          <w:ilvl w:val="0"/>
          <w:numId w:val="2"/>
        </w:numPr>
        <w:rPr>
          <w:rFonts w:ascii="宋体" w:hAnsi="宋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val="en-US" w:eastAsia="zh-CN"/>
        </w:rPr>
        <w:t>学情分析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本课的教学对象为初一学生，他们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好奇心强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，喜欢直观有趣的历史故事，并且乐于参与教学，善于想象，《三国演义》中的人物和故事，学生大多略知一二，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提高了学习的主动性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。但受知识和能力的限制，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学生在待历史事件和人物方面仍然具有很大的片面性，且分不清小说《三国演义》与正史《三国志》的区别。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因此，教师必须在课堂上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运用多种史料，组织各种以学生为中心的活动，提高他们论从史出，辩证分析的能力。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eastAsia="zh-CN"/>
        </w:rPr>
        <w:t>教学目标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【知识与能力】：了解官渡之战、赤壁之战的基本史实，思考两场战役曹操一胜一败的原因，初步了解三国鼎立局面形成的原因。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【过程与方法】：（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1）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以讲故事的形式了解战争过程，提升复述重大历史事件的能力；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以材料研读形式，分析两场战役曹操一胜一败的原因，提高对比分析能力；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识读《东汉末年军阀割据混战图》、《三国鼎立形势图》等地图，学习获取有效历史信息的方法；对比《三国演义》与《三国志》，认识文学作品和真实历史之间的区别。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【情感态度与价值观】：（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1）</w:t>
      </w:r>
      <w:r>
        <w:rPr>
          <w:rFonts w:hint="eastAsia" w:cs="宋体"/>
          <w:color w:val="000000"/>
          <w:kern w:val="0"/>
          <w:sz w:val="21"/>
          <w:szCs w:val="21"/>
        </w:rPr>
        <w:t>通过对三国鼎立局面形成原因的分析，使学生认识到每一历史事件的发生都有其客观条件，但是人们的主观能动性，特别是符合实际情况的主观能动性也起重要作用。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通过对曹操、诸葛亮等历史人物的分析和评价，使学生认识到评价历史人物时，主要应该看它是否推动了社会进步和生产力的发展。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1"/>
          <w:lang w:eastAsia="zh-CN"/>
        </w:rPr>
        <w:t>教学重点与难点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教学重点：官渡之战、赤壁之战</w:t>
      </w:r>
    </w:p>
    <w:p>
      <w:pPr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教学难点：</w:t>
      </w:r>
      <w:r>
        <w:rPr>
          <w:rFonts w:hint="eastAsia" w:ascii="宋体" w:hAnsi="宋体" w:cs="宋体"/>
          <w:kern w:val="0"/>
          <w:sz w:val="21"/>
          <w:szCs w:val="21"/>
        </w:rPr>
        <w:t>三国鼎立局面的形成以及它对历史发展产生的影响。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eastAsia="zh-CN"/>
        </w:rPr>
        <w:t>【课时】：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>1课时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>【教学手段】：多媒体教学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1"/>
          <w:lang w:val="en-US" w:eastAsia="zh-CN"/>
        </w:rPr>
        <w:t>教学过程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>【导入】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1"/>
          <w:lang w:val="en-US" w:eastAsia="zh-CN"/>
        </w:rPr>
        <w:t>：猜猜看：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>（张飞 ）穿针-------大眼瞪小眼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 xml:space="preserve">                    三个臭皮匠-------顶个（   诸葛亮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 xml:space="preserve">                  （      诸葛亮   ）借箭-------有借无还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 xml:space="preserve">                   （    关公    ）喝酒-------不怕脸红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 xml:space="preserve">                   （   周瑜    ）打黄盖-------一个愿打,一个愿挨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 xml:space="preserve">                   （   曹操 ）吃鸡肋-------食之无味，弃之可惜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textAlignment w:val="auto"/>
        <w:rPr>
          <w:rFonts w:hint="eastAsia" w:hAnsi="宋体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1"/>
          <w:lang w:val="en-US" w:eastAsia="zh-CN"/>
        </w:rPr>
        <w:t>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>：同学们大都通过小说《三国演义》认识到这些耳熟能详的人物。</w:t>
      </w:r>
      <w:r>
        <w:rPr>
          <w:rFonts w:hint="eastAsia" w:hAnsi="宋体"/>
          <w:color w:val="000000"/>
          <w:sz w:val="21"/>
          <w:szCs w:val="21"/>
          <w:shd w:val="clear" w:color="auto" w:fill="FFFFFF"/>
        </w:rPr>
        <w:t>《三国演义》是四大名著之一，小说描写了东汉末年和整个三国时代以曹操、刘备、孙权为首的魏、蜀、吴三个政治、军事集团之间的矛盾和斗争。在广阔的社会历史背景中，展示出那个时代尖锐复杂又极具特色的政治军事冲突。《三国演义》是根据三国历史创作的文学作品，存在着很多虚构的成份，那么历史上的三国究竟是怎样形成的呢？大家所熟悉的三国人物的真实面目又如何呢？</w:t>
      </w:r>
      <w:r>
        <w:rPr>
          <w:rFonts w:hint="eastAsia" w:hAnsi="宋体"/>
          <w:color w:val="000000"/>
          <w:sz w:val="21"/>
          <w:szCs w:val="21"/>
          <w:shd w:val="clear" w:color="auto" w:fill="FFFFFF"/>
          <w:lang w:eastAsia="zh-CN"/>
        </w:rPr>
        <w:t>今天，我们就一起来学习第</w:t>
      </w:r>
      <w:r>
        <w:rPr>
          <w:rFonts w:hint="eastAsia" w:hAnsi="宋体"/>
          <w:color w:val="000000"/>
          <w:sz w:val="21"/>
          <w:szCs w:val="21"/>
          <w:shd w:val="clear" w:color="auto" w:fill="FFFFFF"/>
          <w:lang w:val="en-US" w:eastAsia="zh-CN"/>
        </w:rPr>
        <w:t>16课《三国鼎立》。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hAnsi="宋体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hAnsi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  <w:t>【新课教授】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hAnsi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hAnsi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  <w:t>【第一篇章：军阀混战，曹操崛起】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hAnsi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hAnsi="宋体"/>
          <w:b/>
          <w:bCs/>
          <w:color w:val="000000"/>
          <w:sz w:val="21"/>
          <w:szCs w:val="21"/>
          <w:shd w:val="clear" w:color="auto" w:fill="FFFFFF"/>
          <w:lang w:eastAsia="zh-CN"/>
        </w:rPr>
        <w:t>师：</w:t>
      </w:r>
      <w:r>
        <w:rPr>
          <w:rFonts w:hint="eastAsia" w:hAnsi="宋体"/>
          <w:color w:val="000000"/>
          <w:sz w:val="21"/>
          <w:szCs w:val="21"/>
          <w:shd w:val="clear" w:color="auto" w:fill="FFFFFF"/>
        </w:rPr>
        <w:t>现在请同学们回顾一下我们前面学习的东汉历史。由于东汉后期出现了外戚和宦官交替专权的黑暗政治局面，导致爆发农民起义</w:t>
      </w:r>
      <w:r>
        <w:rPr>
          <w:rFonts w:hint="eastAsia" w:hAnsi="宋体"/>
          <w:color w:val="000000"/>
          <w:sz w:val="21"/>
          <w:szCs w:val="21"/>
          <w:shd w:val="clear" w:color="auto" w:fill="FFFFFF"/>
          <w:lang w:eastAsia="zh-CN"/>
        </w:rPr>
        <w:t>，瞬间天下大乱。</w:t>
      </w:r>
      <w:r>
        <w:rPr>
          <w:rFonts w:hint="eastAsia" w:hAnsi="宋体"/>
          <w:b/>
          <w:bCs/>
          <w:color w:val="000000"/>
          <w:sz w:val="21"/>
          <w:szCs w:val="21"/>
          <w:shd w:val="clear" w:color="auto" w:fill="FFFFFF"/>
          <w:lang w:eastAsia="zh-CN"/>
        </w:rPr>
        <w:t>幻灯片展示《东汉末年州郡割据形势图》，问：这幅图反映了东汉末年的什么现象？为什么会出现这种现象？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hAnsi="宋体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eastAsia" w:hAnsi="宋体"/>
          <w:color w:val="000000"/>
          <w:sz w:val="21"/>
          <w:szCs w:val="21"/>
          <w:shd w:val="clear" w:color="auto" w:fill="FFFFFF"/>
          <w:lang w:eastAsia="zh-CN"/>
        </w:rPr>
        <w:t>（东汉末年，</w:t>
      </w:r>
      <w:r>
        <w:rPr>
          <w:rFonts w:hint="eastAsia" w:hAnsi="宋体"/>
          <w:color w:val="000000"/>
          <w:sz w:val="21"/>
          <w:szCs w:val="21"/>
          <w:shd w:val="clear" w:color="auto" w:fill="FFFFFF"/>
        </w:rPr>
        <w:t>在镇压农民起义的过程中，掌握地方政权的豪强地主开始变成了割据一方的军阀。农民起义被镇压后，这些军阀之间长期争夺，出现了军阀混战的局面。</w:t>
      </w:r>
      <w:r>
        <w:rPr>
          <w:rFonts w:hint="eastAsia" w:hAnsi="宋体"/>
          <w:color w:val="000000"/>
          <w:sz w:val="21"/>
          <w:szCs w:val="21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/>
          <w:i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  <w:shd w:val="clear" w:color="auto" w:fill="FFFFFF"/>
          <w:lang w:eastAsia="zh-CN"/>
        </w:rPr>
        <w:t>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shd w:val="clear" w:color="auto" w:fill="FFFFFF"/>
          <w:lang w:eastAsia="zh-CN"/>
        </w:rPr>
        <w:t>：当时，曹操写下了一首《蒿里行》</w:t>
      </w:r>
      <w:r>
        <w:rPr>
          <w:rFonts w:hint="eastAsia" w:asciiTheme="minorEastAsia" w:hAnsiTheme="minorEastAsia" w:eastAsiaTheme="minorEastAsia" w:cstheme="minorEastAsia"/>
          <w:b w:val="0"/>
          <w:bCs w:val="0"/>
          <w:i/>
          <w:iCs/>
          <w:color w:val="000000"/>
          <w:sz w:val="21"/>
          <w:szCs w:val="21"/>
          <w:shd w:val="clear" w:color="auto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i/>
          <w:iCs/>
          <w:sz w:val="21"/>
          <w:szCs w:val="21"/>
          <w:lang w:val="en-US" w:eastAsia="zh-CN"/>
        </w:rPr>
        <w:t>铠甲生虮(jǐ)虱，百姓以死亡。白骨露于野， 千里无鸡鸣。生民百遗一， 念之断人肠。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：这首诗体现了东汉末年怎样的景象？</w:t>
      </w:r>
      <w:r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东汉末年，群雄并起，众多军阀割据一方，长期混战，东汉政权名存实亡。百姓生灵涂炭，饿殍遍野，民不聊生。用两个字来概括就是“乱世”。乱世出英雄，在这个英雄辈出的时代，各路豪杰逐鹿中原，演绎出一幕幕激情壮烈和斗智斗勇的战争史诗。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幻灯片展示《东汉末年军阀势力图》，问：从地图分析，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在军阀混战中，谁最有实力最先实现统一，带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给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百姓安定的生活？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（袁绍和曹操）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从图中可以看到，</w:t>
      </w:r>
      <w:r>
        <w:rPr>
          <w:rFonts w:hint="eastAsia" w:ascii="宋体" w:hAnsi="宋体" w:eastAsia="宋体" w:cs="宋体"/>
          <w:sz w:val="21"/>
          <w:szCs w:val="21"/>
        </w:rPr>
        <w:t>曹操占据黄河中下游的河南一带，袁绍盘踞河北一带，他们是当时北方实力最强的两大军事集团。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二人看似势均力敌，而事实上，袁绍出身世家，四世三公，兵多粮足，而曹操虽然势力在黄巾起义后不断壮大，但就兵力而言，还不是袁绍的对手。尤其是在兵力对比上，相当悬殊。那么曹操该怎么办呢？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宋体" w:hAnsi="宋体" w:cs="宋体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FF"/>
          <w:sz w:val="21"/>
          <w:szCs w:val="21"/>
          <w:lang w:val="en-US" w:eastAsia="zh-CN"/>
        </w:rPr>
        <w:t>1、活动：“我为曹操献计策”——扮演曹操谋士，帮助其扭转劣势。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学生讨论后回归课本：请大家在课本上找一找，历史上的曹操具体是怎么做的？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政治上：挟天子以令诸侯；2、经济上：重视农业生产，实行屯田；3、人才上：招贤纳士）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：曹操的实力不断壮大，与袁绍的矛盾日益加深。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俗话说一山不容二虎。为了争夺北方，双方展开了一场大战</w:t>
      </w:r>
      <w:r>
        <w:rPr>
          <w:rFonts w:hint="eastAsia" w:ascii="宋体" w:hAnsi="宋体" w:cs="宋体"/>
          <w:sz w:val="21"/>
          <w:szCs w:val="21"/>
          <w:lang w:val="en-US" w:eastAsia="zh-CN"/>
        </w:rPr>
        <w:t>——官渡之战。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宋体" w:hAnsi="宋体" w:cs="宋体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FF"/>
          <w:sz w:val="21"/>
          <w:szCs w:val="21"/>
          <w:lang w:val="en-US" w:eastAsia="zh-CN"/>
        </w:rPr>
        <w:t>2、活动：听故事，思原因——教师结合《官渡之战形势图》讲述战争经过，学生从中分析曹操最终获胜的原因。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宋体" w:hAnsi="宋体" w:cs="宋体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FF"/>
          <w:sz w:val="21"/>
          <w:szCs w:val="21"/>
          <w:lang w:val="en-US" w:eastAsia="zh-CN"/>
        </w:rPr>
        <w:t>自主学习：结合课本，填写表格。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·官渡之战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交战双方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战争特点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结果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意义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板书展示：1、公元200年，官渡之战，曹操VS袁绍，曹操以少胜多，奠定了统一北方的基础。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FF"/>
          <w:sz w:val="21"/>
          <w:szCs w:val="21"/>
          <w:lang w:val="en-US" w:eastAsia="zh-CN"/>
        </w:rPr>
        <w:t>官渡之战后的北方状况如何？结合材料进行分析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宋体" w:hAnsi="宋体" w:cs="宋体"/>
          <w:i/>
          <w:iCs/>
          <w:sz w:val="21"/>
          <w:szCs w:val="21"/>
          <w:lang w:val="en-US" w:eastAsia="zh-CN"/>
        </w:rPr>
      </w:pPr>
      <w:r>
        <w:rPr>
          <w:rFonts w:hint="eastAsia" w:ascii="宋体" w:hAnsi="宋体" w:cs="宋体"/>
          <w:i/>
          <w:iCs/>
          <w:sz w:val="21"/>
          <w:szCs w:val="21"/>
          <w:lang w:val="en-US" w:eastAsia="zh-CN"/>
        </w:rPr>
        <w:t>材料一：数年中，所在积粟，仓廪皆满。——《三国志·任峻传》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i/>
          <w:iCs/>
          <w:sz w:val="21"/>
          <w:szCs w:val="21"/>
          <w:lang w:val="en-US" w:eastAsia="zh-CN"/>
        </w:rPr>
        <w:t>材料二：家家丰足，仓库盈溢，鸡犬之声，阡陌相属。——《晋书·食货志》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【第二篇章：群雄斗志，决战赤壁】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：北方经济的稳定使得曹操再无后顾之忧。208年，曹操平定北方乌桓，踌躇满志，写下了《龟虽寿》：——</w:t>
      </w:r>
      <w:r>
        <w:rPr>
          <w:rFonts w:hint="eastAsia" w:ascii="宋体" w:hAnsi="宋体"/>
          <w:bCs/>
          <w:sz w:val="21"/>
          <w:szCs w:val="21"/>
        </w:rPr>
        <w:t>老骥伏枥，志在千里。烈士暮年，壮心不已。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bCs/>
          <w:sz w:val="21"/>
          <w:szCs w:val="21"/>
          <w:lang w:eastAsia="zh-CN"/>
        </w:rPr>
      </w:pPr>
      <w:r>
        <w:rPr>
          <w:rFonts w:hint="eastAsia" w:ascii="宋体" w:hAnsi="宋体"/>
          <w:b/>
          <w:bCs w:val="0"/>
          <w:sz w:val="21"/>
          <w:szCs w:val="21"/>
          <w:lang w:eastAsia="zh-CN"/>
        </w:rPr>
        <w:t>问</w:t>
      </w:r>
      <w:r>
        <w:rPr>
          <w:rFonts w:hint="eastAsia" w:ascii="宋体" w:hAnsi="宋体"/>
          <w:bCs/>
          <w:sz w:val="21"/>
          <w:szCs w:val="21"/>
          <w:lang w:eastAsia="zh-CN"/>
        </w:rPr>
        <w:t>：曹操的壮心是什么？——统一全国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bCs/>
          <w:sz w:val="21"/>
          <w:szCs w:val="21"/>
          <w:lang w:eastAsia="zh-CN"/>
        </w:rPr>
      </w:pPr>
      <w:r>
        <w:rPr>
          <w:rFonts w:hint="eastAsia" w:ascii="宋体" w:hAnsi="宋体"/>
          <w:b/>
          <w:bCs w:val="0"/>
          <w:sz w:val="21"/>
          <w:szCs w:val="21"/>
          <w:lang w:eastAsia="zh-CN"/>
        </w:rPr>
        <w:t>问</w:t>
      </w:r>
      <w:r>
        <w:rPr>
          <w:rFonts w:hint="eastAsia" w:ascii="宋体" w:hAnsi="宋体"/>
          <w:bCs/>
          <w:sz w:val="21"/>
          <w:szCs w:val="21"/>
          <w:lang w:eastAsia="zh-CN"/>
        </w:rPr>
        <w:t>：在他统一全国的过程中，将遇到怎样的对手？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 xml:space="preserve">多媒体出示 </w:t>
      </w:r>
      <w:r>
        <w:rPr>
          <w:rFonts w:hint="eastAsia" w:ascii="宋体" w:hAnsi="宋体"/>
          <w:b/>
          <w:bCs/>
          <w:sz w:val="21"/>
          <w:szCs w:val="21"/>
          <w:lang w:eastAsia="zh-CN"/>
        </w:rPr>
        <w:t>《</w:t>
      </w:r>
      <w:r>
        <w:rPr>
          <w:rFonts w:hint="eastAsia" w:ascii="宋体" w:hAnsi="宋体"/>
          <w:b/>
          <w:bCs/>
          <w:sz w:val="21"/>
          <w:szCs w:val="21"/>
        </w:rPr>
        <w:t>官渡之战后的天下形势示意图</w:t>
      </w:r>
      <w:r>
        <w:rPr>
          <w:rFonts w:hint="eastAsia" w:ascii="宋体" w:hAnsi="宋体"/>
          <w:b/>
          <w:bCs/>
          <w:sz w:val="21"/>
          <w:szCs w:val="21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教师讲述</w:t>
      </w:r>
      <w:r>
        <w:rPr>
          <w:rFonts w:hint="eastAsia" w:ascii="宋体" w:hAnsi="宋体"/>
          <w:sz w:val="21"/>
          <w:szCs w:val="21"/>
        </w:rPr>
        <w:t>:曹操统一北方时，孙权占据长江中下游一带，在江东建立了比较稳固的统治。刘备是西汉中山靖王之后，此时他依附于荆州的地方势力刘表，没有自己的地盘，但他不甘寄人篱下，也想成就一番霸业。他听说隐居隆中的诸葛亮是个有雄才大略的人才，便三次前往拜访。（多媒体出示“三顾茅庐”的图片）。诸葛亮被刘备的诚意所感动，答应辅佐他。诸葛亮为刘备分析了天下大势，认为刘备应先夺取荆州和益州建立自己的根据地，然后寻求盟友（东南联结孙权，西南与少数民族和好），最后向北夺取中原，伺机成就霸业。这就是历史上著名的“隆中对”，刘备非常佩服，拜他为军师。此后，刘备的势力迅速发展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问</w:t>
      </w:r>
      <w:r>
        <w:rPr>
          <w:rFonts w:hint="eastAsia" w:ascii="宋体" w:hAnsi="宋体"/>
          <w:sz w:val="21"/>
          <w:szCs w:val="21"/>
        </w:rPr>
        <w:t>：诸葛亮在“隆中对</w:t>
      </w:r>
      <w:r>
        <w:rPr>
          <w:rFonts w:ascii="宋体" w:hAnsi="宋体"/>
          <w:sz w:val="21"/>
          <w:szCs w:val="21"/>
        </w:rPr>
        <w:t>”</w:t>
      </w:r>
      <w:r>
        <w:rPr>
          <w:rFonts w:hint="eastAsia" w:ascii="宋体" w:hAnsi="宋体"/>
          <w:sz w:val="21"/>
          <w:szCs w:val="21"/>
        </w:rPr>
        <w:t>中提出的联合孙权的策略在什么战役中得到了充分的体现？（生答：赤壁之战）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多媒体板书：</w:t>
      </w:r>
      <w:r>
        <w:rPr>
          <w:rFonts w:hint="eastAsia" w:ascii="宋体" w:hAnsi="宋体"/>
          <w:b/>
          <w:bCs/>
          <w:sz w:val="21"/>
          <w:szCs w:val="21"/>
        </w:rPr>
        <w:t>2、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公元208年，</w:t>
      </w:r>
      <w:r>
        <w:rPr>
          <w:rFonts w:hint="eastAsia" w:ascii="宋体" w:hAnsi="宋体"/>
          <w:b/>
          <w:bCs/>
          <w:sz w:val="21"/>
          <w:szCs w:val="21"/>
        </w:rPr>
        <w:t>赤壁之战</w:t>
      </w:r>
      <w:r>
        <w:rPr>
          <w:rFonts w:hint="eastAsia" w:ascii="宋体" w:hAnsi="宋体"/>
          <w:b/>
          <w:bCs/>
          <w:sz w:val="21"/>
          <w:szCs w:val="21"/>
          <w:lang w:eastAsia="zh-CN"/>
        </w:rPr>
        <w:t>，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曹操VS孙、刘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多媒体展示“赤壁之战形势图”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教师讲述</w:t>
      </w:r>
      <w:r>
        <w:rPr>
          <w:rFonts w:hint="eastAsia" w:ascii="宋体" w:hAnsi="宋体"/>
          <w:sz w:val="21"/>
          <w:szCs w:val="21"/>
        </w:rPr>
        <w:t>：公元208年，踌躇满志的曹操亲率二十多万大军南下，想要统一南北。南下的曹军迅速前进，刘备军抵挡不住急忙南逃，经诸葛亮和孙权大将周瑜的说服，孙权同意联合抗曹，双方组成五万人的孙刘联军，在长江沿岸的赤壁一带和曹军对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问</w:t>
      </w:r>
      <w:r>
        <w:rPr>
          <w:rFonts w:hint="eastAsia" w:ascii="宋体" w:hAnsi="宋体"/>
          <w:sz w:val="21"/>
          <w:szCs w:val="21"/>
        </w:rPr>
        <w:t>：</w:t>
      </w:r>
      <w:r>
        <w:rPr>
          <w:rFonts w:hint="eastAsia" w:ascii="宋体" w:hAnsi="宋体"/>
          <w:b/>
          <w:bCs/>
          <w:sz w:val="21"/>
          <w:szCs w:val="21"/>
        </w:rPr>
        <w:t>孙刘联军的前线总指挥是谁？</w:t>
      </w:r>
      <w:r>
        <w:rPr>
          <w:rFonts w:hint="eastAsia" w:ascii="宋体" w:hAnsi="宋体"/>
          <w:sz w:val="21"/>
          <w:szCs w:val="21"/>
        </w:rPr>
        <w:t>（生答：周瑜）</w:t>
      </w:r>
      <w:r>
        <w:rPr>
          <w:rFonts w:hint="eastAsia" w:ascii="宋体" w:hAnsi="宋体"/>
          <w:b/>
          <w:bCs/>
          <w:sz w:val="21"/>
          <w:szCs w:val="21"/>
        </w:rPr>
        <w:t>周瑜指挥联军用什么战术打败曹操？</w:t>
      </w:r>
      <w:r>
        <w:rPr>
          <w:rFonts w:hint="eastAsia" w:ascii="宋体" w:hAnsi="宋体"/>
          <w:sz w:val="21"/>
          <w:szCs w:val="21"/>
        </w:rPr>
        <w:t>（生答：火攻）。这就是历史上著名的“赤壁之战”。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FF"/>
          <w:sz w:val="21"/>
          <w:szCs w:val="21"/>
          <w:lang w:val="en-US" w:eastAsia="zh-CN"/>
        </w:rPr>
        <w:t>活动：结合幻灯片给出的关键词，请学生说出赤壁之战的经过。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color w:val="0000FF"/>
          <w:sz w:val="21"/>
          <w:szCs w:val="21"/>
        </w:rPr>
      </w:pPr>
      <w:r>
        <w:rPr>
          <w:rFonts w:hint="eastAsia" w:ascii="宋体" w:hAnsi="宋体"/>
          <w:color w:val="0000FF"/>
          <w:sz w:val="21"/>
          <w:szCs w:val="21"/>
          <w:lang w:eastAsia="zh-CN"/>
        </w:rPr>
        <w:t>自主学习：</w:t>
      </w:r>
      <w:r>
        <w:rPr>
          <w:rFonts w:hint="eastAsia" w:ascii="宋体" w:hAnsi="宋体"/>
          <w:color w:val="0000FF"/>
          <w:sz w:val="21"/>
          <w:szCs w:val="21"/>
        </w:rPr>
        <w:t>多媒体出示“赤壁之战”表格，学生</w:t>
      </w:r>
      <w:r>
        <w:rPr>
          <w:rFonts w:hint="eastAsia" w:ascii="宋体" w:hAnsi="宋体"/>
          <w:color w:val="0000FF"/>
          <w:sz w:val="21"/>
          <w:szCs w:val="21"/>
          <w:lang w:eastAsia="zh-CN"/>
        </w:rPr>
        <w:t>仿照前面官渡之战的形式，</w:t>
      </w:r>
      <w:r>
        <w:rPr>
          <w:rFonts w:hint="eastAsia" w:ascii="宋体" w:hAnsi="宋体"/>
          <w:color w:val="0000FF"/>
          <w:sz w:val="21"/>
          <w:szCs w:val="21"/>
        </w:rPr>
        <w:t>填充表格，掌握赤壁之战基本史实。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·赤壁之战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交战双方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战争特点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结果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意义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color w:val="0000FF"/>
          <w:sz w:val="21"/>
          <w:szCs w:val="21"/>
          <w:lang w:eastAsia="zh-CN"/>
        </w:rPr>
      </w:pPr>
      <w:r>
        <w:rPr>
          <w:rFonts w:hint="eastAsia" w:ascii="宋体" w:hAnsi="宋体"/>
          <w:b/>
          <w:bCs/>
          <w:color w:val="0000FF"/>
          <w:sz w:val="21"/>
          <w:szCs w:val="21"/>
          <w:lang w:eastAsia="zh-CN"/>
        </w:rPr>
        <w:t>合作探究</w:t>
      </w:r>
      <w:r>
        <w:rPr>
          <w:rFonts w:hint="eastAsia" w:ascii="宋体" w:hAnsi="宋体"/>
          <w:color w:val="0000FF"/>
          <w:sz w:val="21"/>
          <w:szCs w:val="21"/>
          <w:lang w:eastAsia="zh-CN"/>
        </w:rPr>
        <w:t>：在官渡大战中胜利的曹操，为什么在赤壁大战中失败了呢？请同学们结合材料分析。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i/>
          <w:iCs/>
          <w:sz w:val="21"/>
          <w:szCs w:val="21"/>
          <w:lang w:eastAsia="zh-CN"/>
        </w:rPr>
      </w:pPr>
      <w:r>
        <w:rPr>
          <w:rFonts w:hint="eastAsia" w:ascii="宋体" w:hAnsi="宋体"/>
          <w:i/>
          <w:iCs/>
          <w:sz w:val="21"/>
          <w:szCs w:val="21"/>
          <w:lang w:eastAsia="zh-CN"/>
        </w:rPr>
        <w:t>材料一： 时曹公军众已有疾病，初一交战，公军败退……瑜部将黄盖曰：“……观操军船舰首尾相接，可烧而走也。”          ——《三国志》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i/>
          <w:iCs/>
          <w:sz w:val="21"/>
          <w:szCs w:val="21"/>
          <w:lang w:eastAsia="zh-CN"/>
        </w:rPr>
      </w:pPr>
      <w:r>
        <w:rPr>
          <w:rFonts w:hint="eastAsia" w:ascii="宋体" w:hAnsi="宋体"/>
          <w:i/>
          <w:iCs/>
          <w:sz w:val="21"/>
          <w:szCs w:val="21"/>
          <w:lang w:eastAsia="zh-CN"/>
        </w:rPr>
        <w:t xml:space="preserve"> 材料二：据《三国志》记载，诸葛亮分析出曹操的劣势：劳师远征，士卒疲惫；北人不习水战……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i/>
          <w:iCs/>
          <w:sz w:val="21"/>
          <w:szCs w:val="21"/>
          <w:lang w:eastAsia="zh-CN"/>
        </w:rPr>
      </w:pPr>
      <w:r>
        <w:rPr>
          <w:rFonts w:hint="eastAsia" w:ascii="宋体" w:hAnsi="宋体"/>
          <w:i/>
          <w:iCs/>
          <w:sz w:val="21"/>
          <w:szCs w:val="21"/>
          <w:lang w:eastAsia="zh-CN"/>
        </w:rPr>
        <w:t xml:space="preserve"> 材料三：在曹操兵败赤壁中，传统的史学家强调其思想轻敌骄傲。如张作耀《曹操传》说：“曹操其人极易激动，易被胜利冲昏头脑”。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/>
          <w:i w:val="0"/>
          <w:iCs w:val="0"/>
          <w:sz w:val="21"/>
          <w:szCs w:val="21"/>
          <w:lang w:eastAsia="zh-CN"/>
        </w:rPr>
        <w:t>官兵来自北方，不习水战，水土不服；</w:t>
      </w:r>
      <w:r>
        <w:rPr>
          <w:rFonts w:hint="eastAsia" w:ascii="宋体" w:hAnsi="宋体"/>
          <w:i w:val="0"/>
          <w:iCs w:val="0"/>
          <w:sz w:val="21"/>
          <w:szCs w:val="21"/>
          <w:lang w:val="en-US" w:eastAsia="zh-CN"/>
        </w:rPr>
        <w:t>2.孙刘联军制定了正确的战术（火攻,；3曹操因实力强大而骄傲自满；松懈、轻敌。）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教师总结：</w:t>
      </w:r>
      <w:r>
        <w:rPr>
          <w:rFonts w:hint="eastAsia" w:ascii="宋体" w:hAnsi="宋体"/>
          <w:bCs/>
          <w:sz w:val="21"/>
          <w:szCs w:val="21"/>
        </w:rPr>
        <w:t>赤壁之战是曹操南征北战中遇到的最大挫折，战争的失利由多方面原因导致，同学们已经进行了全面，客观的分析</w:t>
      </w:r>
      <w:r>
        <w:rPr>
          <w:rFonts w:hint="eastAsia" w:ascii="宋体" w:hAnsi="宋体"/>
          <w:bCs/>
          <w:sz w:val="21"/>
          <w:szCs w:val="21"/>
          <w:lang w:eastAsia="zh-CN"/>
        </w:rPr>
        <w:t>。</w:t>
      </w:r>
      <w:r>
        <w:rPr>
          <w:rFonts w:hint="eastAsia" w:ascii="宋体" w:hAnsi="宋体"/>
          <w:bCs/>
          <w:sz w:val="21"/>
          <w:szCs w:val="21"/>
        </w:rPr>
        <w:t>而赤壁之战曹操败北也从另一个侧面反映当时曹操</w:t>
      </w:r>
      <w:r>
        <w:rPr>
          <w:rFonts w:hint="eastAsia" w:ascii="宋体" w:hAnsi="宋体"/>
          <w:sz w:val="21"/>
          <w:szCs w:val="21"/>
        </w:rPr>
        <w:t>还没有足够的实力统一全国，</w:t>
      </w:r>
      <w:r>
        <w:rPr>
          <w:rFonts w:hint="eastAsia" w:ascii="宋体" w:hAnsi="宋体"/>
          <w:bCs/>
          <w:sz w:val="21"/>
          <w:szCs w:val="21"/>
        </w:rPr>
        <w:t>统一天下的条件尚未成熟。赤壁之战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对于曹操来说是个句号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从此</w:t>
      </w:r>
      <w:r>
        <w:rPr>
          <w:rFonts w:hint="eastAsia" w:ascii="宋体" w:hAnsi="宋体"/>
          <w:bCs/>
          <w:sz w:val="21"/>
          <w:szCs w:val="21"/>
        </w:rPr>
        <w:t>曹操退守黄河流域一带，不敢再轻易南下，转向经营西北。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对于孙、刘两家来说，则是一个逗号，他们还要继续划分曹操退出后的半壁江山。</w:t>
      </w:r>
      <w:r>
        <w:rPr>
          <w:rFonts w:hint="eastAsia" w:ascii="宋体" w:hAnsi="宋体"/>
          <w:bCs/>
          <w:sz w:val="21"/>
          <w:szCs w:val="21"/>
        </w:rPr>
        <w:t>孙权在长江中下游的势力得到进一步的巩固，并向岭南一带发展。刘备则趁机占领了湖北，湖南的大部分地区，又向西进占四川。三方势均力敌，最终形成了怎样的局面？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 w:val="0"/>
          <w:sz w:val="21"/>
          <w:szCs w:val="21"/>
          <w:lang w:eastAsia="zh-CN"/>
        </w:rPr>
        <w:t>【第三篇章</w:t>
      </w:r>
      <w:r>
        <w:rPr>
          <w:rFonts w:hint="eastAsia" w:ascii="宋体" w:hAnsi="宋体"/>
          <w:b/>
          <w:bCs w:val="0"/>
          <w:sz w:val="21"/>
          <w:szCs w:val="21"/>
          <w:lang w:val="en-US" w:eastAsia="zh-CN"/>
        </w:rPr>
        <w:t xml:space="preserve"> 天下三分，局势明朗】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问：</w:t>
      </w:r>
      <w:r>
        <w:rPr>
          <w:rFonts w:hint="eastAsia"/>
          <w:sz w:val="21"/>
          <w:szCs w:val="21"/>
          <w:lang w:val="en-US" w:eastAsia="zh-CN"/>
        </w:rPr>
        <w:t>三国鼎立的局面究竟形成于何时？请学生阅读教材及《三国鼎立形势图》，了解三国建立的过程。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问</w:t>
      </w:r>
      <w:r>
        <w:rPr>
          <w:rFonts w:hint="eastAsia"/>
          <w:sz w:val="21"/>
          <w:szCs w:val="21"/>
          <w:lang w:val="en-US" w:eastAsia="zh-CN"/>
        </w:rPr>
        <w:t>：三国建立后，为了使自身立于不败之地，三国的主公该怎么做？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/>
          <w:b w:val="0"/>
          <w:bCs w:val="0"/>
          <w:color w:val="0000FF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FF"/>
          <w:sz w:val="21"/>
          <w:szCs w:val="21"/>
          <w:lang w:val="en-US" w:eastAsia="zh-CN"/>
        </w:rPr>
        <w:t>活动：各为其主——在曹、孙、刘三位主公中自选以为，为三国的发展出谋划策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/>
          <w:b/>
          <w:bCs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i w:val="0"/>
          <w:iCs w:val="0"/>
          <w:sz w:val="21"/>
          <w:szCs w:val="21"/>
          <w:lang w:val="en-US" w:eastAsia="zh-CN"/>
        </w:rPr>
        <w:t>【课堂当堂反馈——智力大比拼】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/>
          <w:i w:val="0"/>
          <w:iCs w:val="0"/>
          <w:sz w:val="21"/>
          <w:szCs w:val="21"/>
          <w:lang w:val="en-US" w:eastAsia="zh-CN"/>
        </w:rPr>
        <w:t>转动大转盘，选择不同难度的题目，合作完成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/>
          <w:i w:val="0"/>
          <w:iCs w:val="0"/>
          <w:color w:val="0000FF"/>
          <w:sz w:val="21"/>
          <w:szCs w:val="21"/>
          <w:lang w:val="en-US" w:eastAsia="zh-CN"/>
        </w:rPr>
        <w:t>入门</w:t>
      </w:r>
      <w:r>
        <w:rPr>
          <w:rFonts w:hint="eastAsia" w:ascii="宋体" w:hAnsi="宋体"/>
          <w:i w:val="0"/>
          <w:iCs w:val="0"/>
          <w:sz w:val="21"/>
          <w:szCs w:val="21"/>
          <w:lang w:val="en-US" w:eastAsia="zh-CN"/>
        </w:rPr>
        <w:t>：绘制一幅三国鼎立的示意简图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/>
          <w:i w:val="0"/>
          <w:iCs w:val="0"/>
          <w:color w:val="0000FF"/>
          <w:sz w:val="21"/>
          <w:szCs w:val="21"/>
          <w:lang w:val="en-US" w:eastAsia="zh-CN"/>
        </w:rPr>
        <w:t>困难</w:t>
      </w:r>
      <w:r>
        <w:rPr>
          <w:rFonts w:hint="eastAsia" w:ascii="宋体" w:hAnsi="宋体"/>
          <w:i w:val="0"/>
          <w:iCs w:val="0"/>
          <w:sz w:val="21"/>
          <w:szCs w:val="21"/>
          <w:lang w:val="en-US" w:eastAsia="zh-CN"/>
        </w:rPr>
        <w:t>：如何评价曹操？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/>
          <w:i w:val="0"/>
          <w:iCs w:val="0"/>
          <w:color w:val="0000FF"/>
          <w:sz w:val="21"/>
          <w:szCs w:val="21"/>
          <w:lang w:val="en-US" w:eastAsia="zh-CN"/>
        </w:rPr>
        <w:t>变态</w:t>
      </w:r>
      <w:r>
        <w:rPr>
          <w:rFonts w:hint="eastAsia" w:ascii="宋体" w:hAnsi="宋体"/>
          <w:i w:val="0"/>
          <w:iCs w:val="0"/>
          <w:sz w:val="21"/>
          <w:szCs w:val="21"/>
          <w:lang w:val="en-US" w:eastAsia="zh-CN"/>
        </w:rPr>
        <w:t>：三国鼎立是历史的进步还是倒退？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b/>
          <w:color w:val="000000"/>
          <w:sz w:val="21"/>
          <w:szCs w:val="21"/>
          <w:shd w:val="clear" w:color="auto" w:fill="FFFFFF"/>
        </w:rPr>
      </w:pPr>
      <w:r>
        <w:rPr>
          <w:rFonts w:hint="eastAsia"/>
          <w:b/>
          <w:color w:val="000000"/>
          <w:sz w:val="21"/>
          <w:szCs w:val="21"/>
          <w:shd w:val="clear" w:color="auto" w:fill="FFFFFF"/>
          <w:lang w:eastAsia="zh-CN"/>
        </w:rPr>
        <w:t>【</w:t>
      </w:r>
      <w:r>
        <w:rPr>
          <w:rFonts w:hint="eastAsia"/>
          <w:b/>
          <w:color w:val="000000"/>
          <w:sz w:val="21"/>
          <w:szCs w:val="21"/>
          <w:shd w:val="clear" w:color="auto" w:fill="FFFFFF"/>
        </w:rPr>
        <w:t>本课小结</w:t>
      </w:r>
      <w:r>
        <w:rPr>
          <w:rFonts w:hint="eastAsia"/>
          <w:b/>
          <w:color w:val="000000"/>
          <w:sz w:val="21"/>
          <w:szCs w:val="21"/>
          <w:shd w:val="clear" w:color="auto" w:fill="FFFFFF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Ansi="宋体"/>
          <w:color w:val="000000"/>
          <w:sz w:val="21"/>
          <w:szCs w:val="21"/>
          <w:shd w:val="clear" w:color="auto" w:fill="FFFFFF"/>
        </w:rPr>
      </w:pPr>
      <w:r>
        <w:rPr>
          <w:rFonts w:hint="eastAsia" w:hAnsi="宋体"/>
          <w:b/>
          <w:bCs/>
          <w:color w:val="000000"/>
          <w:sz w:val="21"/>
          <w:szCs w:val="21"/>
          <w:shd w:val="clear" w:color="auto" w:fill="FFFFFF"/>
          <w:lang w:eastAsia="zh-CN"/>
        </w:rPr>
        <w:t>师</w:t>
      </w:r>
      <w:r>
        <w:rPr>
          <w:rFonts w:hint="eastAsia" w:hAnsi="宋体"/>
          <w:color w:val="000000"/>
          <w:sz w:val="21"/>
          <w:szCs w:val="21"/>
          <w:shd w:val="clear" w:color="auto" w:fill="FFFFFF"/>
          <w:lang w:eastAsia="zh-CN"/>
        </w:rPr>
        <w:t>：</w:t>
      </w:r>
      <w:r>
        <w:rPr>
          <w:rFonts w:hint="eastAsia" w:hAnsi="宋体"/>
          <w:color w:val="000000"/>
          <w:sz w:val="21"/>
          <w:szCs w:val="21"/>
          <w:shd w:val="clear" w:color="auto" w:fill="FFFFFF"/>
        </w:rPr>
        <w:t>到这里我们基本上完成了本节课主要知识的学习，下面我们一起来对本节课的内容进行总结。为方便记忆，我们用一、二、三、四来总结本课知识。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Ansi="宋体"/>
          <w:color w:val="000000"/>
          <w:sz w:val="21"/>
          <w:szCs w:val="21"/>
          <w:shd w:val="clear" w:color="auto" w:fill="FFFFFF"/>
        </w:rPr>
      </w:pPr>
      <w:r>
        <w:rPr>
          <w:rFonts w:hint="eastAsia" w:hAnsi="宋体"/>
          <w:color w:val="000000"/>
          <w:sz w:val="21"/>
          <w:szCs w:val="21"/>
          <w:shd w:val="clear" w:color="auto" w:fill="FFFFFF"/>
        </w:rPr>
        <w:t>一种局面：三国鼎立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Ansi="宋体"/>
          <w:color w:val="000000"/>
          <w:sz w:val="21"/>
          <w:szCs w:val="21"/>
          <w:shd w:val="clear" w:color="auto" w:fill="FFFFFF"/>
        </w:rPr>
      </w:pPr>
      <w:r>
        <w:rPr>
          <w:rFonts w:hint="eastAsia" w:hAnsi="宋体"/>
          <w:color w:val="000000"/>
          <w:sz w:val="21"/>
          <w:szCs w:val="21"/>
          <w:shd w:val="clear" w:color="auto" w:fill="FFFFFF"/>
        </w:rPr>
        <w:t>二次战役：官渡之战和赤壁之战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Ansi="宋体"/>
          <w:color w:val="000000"/>
          <w:sz w:val="21"/>
          <w:szCs w:val="21"/>
          <w:shd w:val="clear" w:color="auto" w:fill="FFFFFF"/>
        </w:rPr>
      </w:pPr>
      <w:r>
        <w:rPr>
          <w:rFonts w:hint="eastAsia" w:hAnsi="宋体"/>
          <w:color w:val="000000"/>
          <w:sz w:val="21"/>
          <w:szCs w:val="21"/>
          <w:shd w:val="clear" w:color="auto" w:fill="FFFFFF"/>
        </w:rPr>
        <w:t>三个政权：三国名称和都城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Ansi="宋体"/>
          <w:color w:val="000000"/>
          <w:sz w:val="21"/>
          <w:szCs w:val="21"/>
          <w:shd w:val="clear" w:color="auto" w:fill="FFFFFF"/>
        </w:rPr>
      </w:pPr>
      <w:r>
        <w:rPr>
          <w:rFonts w:hint="eastAsia" w:hAnsi="宋体"/>
          <w:color w:val="000000"/>
          <w:sz w:val="21"/>
          <w:szCs w:val="21"/>
          <w:shd w:val="clear" w:color="auto" w:fill="FFFFFF"/>
        </w:rPr>
        <w:t>四个人物：曹操，刘备，孙权，诸葛亮</w:t>
      </w:r>
      <w:r>
        <w:rPr>
          <w:rFonts w:hAnsi="宋体"/>
          <w:color w:val="000000"/>
          <w:sz w:val="21"/>
          <w:szCs w:val="21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b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 w:val="0"/>
          <w:sz w:val="21"/>
          <w:szCs w:val="21"/>
          <w:lang w:val="en-US" w:eastAsia="zh-CN"/>
        </w:rPr>
        <w:t>【课后作业】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lang w:val="en-US" w:eastAsia="zh-CN"/>
        </w:rPr>
        <w:t>《伴你学》第16课检测反馈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b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 w:hAnsi="宋体"/>
          <w:color w:val="000000"/>
          <w:sz w:val="24"/>
          <w:szCs w:val="24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bCs/>
          <w:sz w:val="24"/>
          <w:szCs w:val="24"/>
          <w:lang w:eastAsia="zh-CN"/>
        </w:rPr>
      </w:pP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hAnsi="宋体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7AF28"/>
    <w:multiLevelType w:val="singleLevel"/>
    <w:tmpl w:val="5A27AF28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A27B02F"/>
    <w:multiLevelType w:val="singleLevel"/>
    <w:tmpl w:val="5A27B02F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A27B1E1"/>
    <w:multiLevelType w:val="singleLevel"/>
    <w:tmpl w:val="5A27B1E1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5A27B24F"/>
    <w:multiLevelType w:val="singleLevel"/>
    <w:tmpl w:val="5A27B24F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5A27B263"/>
    <w:multiLevelType w:val="singleLevel"/>
    <w:tmpl w:val="5A27B263"/>
    <w:lvl w:ilvl="0" w:tentative="0">
      <w:start w:val="4"/>
      <w:numFmt w:val="chineseCounting"/>
      <w:suff w:val="nothing"/>
      <w:lvlText w:val="%1、"/>
      <w:lvlJc w:val="left"/>
    </w:lvl>
  </w:abstractNum>
  <w:abstractNum w:abstractNumId="5">
    <w:nsid w:val="5A27B92C"/>
    <w:multiLevelType w:val="singleLevel"/>
    <w:tmpl w:val="5A27B92C"/>
    <w:lvl w:ilvl="0" w:tentative="0">
      <w:start w:val="1"/>
      <w:numFmt w:val="decimal"/>
      <w:suff w:val="nothing"/>
      <w:lvlText w:val="（%1、"/>
      <w:lvlJc w:val="left"/>
    </w:lvl>
  </w:abstractNum>
  <w:abstractNum w:abstractNumId="6">
    <w:nsid w:val="5A27BA64"/>
    <w:multiLevelType w:val="singleLevel"/>
    <w:tmpl w:val="5A27BA64"/>
    <w:lvl w:ilvl="0" w:tentative="0">
      <w:start w:val="3"/>
      <w:numFmt w:val="decimal"/>
      <w:suff w:val="nothing"/>
      <w:lvlText w:val="%1、"/>
      <w:lvlJc w:val="left"/>
    </w:lvl>
  </w:abstractNum>
  <w:abstractNum w:abstractNumId="7">
    <w:nsid w:val="5A27BE8C"/>
    <w:multiLevelType w:val="singleLevel"/>
    <w:tmpl w:val="5A27BE8C"/>
    <w:lvl w:ilvl="0" w:tentative="0">
      <w:start w:val="1"/>
      <w:numFmt w:val="decimal"/>
      <w:suff w:val="nothing"/>
      <w:lvlText w:val="（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60B53"/>
    <w:rsid w:val="0B260B53"/>
    <w:rsid w:val="2B71476E"/>
    <w:rsid w:val="359108EA"/>
    <w:rsid w:val="4C0D7E6B"/>
    <w:rsid w:val="555800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2017-12-06T08:22:00Z</dcterms:created>
  <dc:creator>Administrator</dc:creator>
  <cp:lastModifiedBy>wy</cp:lastModifiedBy>
  <dcterms:modified xsi:type="dcterms:W3CDTF">2018-07-26T07:57:15Z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