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26" w:rsidRPr="00407B26" w:rsidRDefault="00407B26" w:rsidP="00407B26">
      <w:pPr>
        <w:spacing w:line="360" w:lineRule="exact"/>
        <w:ind w:firstLineChars="400" w:firstLine="1760"/>
        <w:contextualSpacing/>
        <w:rPr>
          <w:b/>
          <w:sz w:val="44"/>
          <w:szCs w:val="44"/>
        </w:rPr>
      </w:pPr>
    </w:p>
    <w:p w:rsidR="00407B26" w:rsidRDefault="00407B26" w:rsidP="00407B26">
      <w:pPr>
        <w:spacing w:line="360" w:lineRule="exact"/>
        <w:ind w:firstLineChars="400" w:firstLine="1760"/>
        <w:contextualSpacing/>
        <w:jc w:val="center"/>
        <w:rPr>
          <w:b/>
          <w:sz w:val="44"/>
          <w:szCs w:val="44"/>
        </w:rPr>
      </w:pPr>
    </w:p>
    <w:p w:rsidR="00407B26" w:rsidRDefault="00407B26" w:rsidP="00407B26">
      <w:pPr>
        <w:spacing w:line="360" w:lineRule="exact"/>
        <w:ind w:firstLineChars="400" w:firstLine="1760"/>
        <w:contextualSpacing/>
        <w:jc w:val="center"/>
        <w:rPr>
          <w:b/>
          <w:sz w:val="44"/>
          <w:szCs w:val="44"/>
        </w:rPr>
      </w:pPr>
    </w:p>
    <w:p w:rsidR="00407B26" w:rsidRDefault="00407B26" w:rsidP="00407B26">
      <w:pPr>
        <w:spacing w:line="360" w:lineRule="exact"/>
        <w:ind w:firstLineChars="400" w:firstLine="1760"/>
        <w:contextualSpacing/>
        <w:jc w:val="center"/>
        <w:rPr>
          <w:b/>
          <w:sz w:val="44"/>
          <w:szCs w:val="44"/>
        </w:rPr>
      </w:pPr>
    </w:p>
    <w:p w:rsidR="00407B26" w:rsidRDefault="00407B26" w:rsidP="00407B26">
      <w:pPr>
        <w:spacing w:line="360" w:lineRule="exact"/>
        <w:ind w:firstLineChars="400" w:firstLine="1760"/>
        <w:contextualSpacing/>
        <w:jc w:val="center"/>
        <w:rPr>
          <w:b/>
          <w:sz w:val="44"/>
          <w:szCs w:val="44"/>
        </w:rPr>
      </w:pPr>
    </w:p>
    <w:p w:rsidR="00407B26" w:rsidRPr="001B71C6" w:rsidRDefault="00407B26" w:rsidP="001B71C6">
      <w:pPr>
        <w:spacing w:line="360" w:lineRule="exact"/>
        <w:ind w:firstLineChars="400" w:firstLine="1767"/>
        <w:contextualSpacing/>
        <w:jc w:val="center"/>
        <w:rPr>
          <w:rFonts w:ascii="黑体" w:eastAsia="黑体" w:hAnsi="黑体"/>
          <w:b/>
          <w:sz w:val="44"/>
          <w:szCs w:val="44"/>
        </w:rPr>
      </w:pPr>
      <w:r w:rsidRPr="001B71C6">
        <w:rPr>
          <w:rFonts w:ascii="黑体" w:eastAsia="黑体" w:hAnsi="黑体" w:hint="eastAsia"/>
          <w:b/>
          <w:sz w:val="44"/>
          <w:szCs w:val="44"/>
        </w:rPr>
        <w:t>2017—2018学年度第二学期</w:t>
      </w:r>
    </w:p>
    <w:p w:rsidR="00407B26" w:rsidRPr="001B71C6" w:rsidRDefault="00407B26" w:rsidP="001B71C6">
      <w:pPr>
        <w:spacing w:line="360" w:lineRule="exact"/>
        <w:ind w:firstLineChars="400" w:firstLine="1767"/>
        <w:contextualSpacing/>
        <w:jc w:val="center"/>
        <w:rPr>
          <w:rFonts w:ascii="黑体" w:eastAsia="黑体" w:hAnsi="黑体"/>
          <w:b/>
          <w:sz w:val="44"/>
          <w:szCs w:val="44"/>
        </w:rPr>
      </w:pPr>
    </w:p>
    <w:p w:rsidR="00407B26" w:rsidRPr="001B71C6" w:rsidRDefault="00407B26" w:rsidP="001B71C6">
      <w:pPr>
        <w:spacing w:line="360" w:lineRule="exact"/>
        <w:ind w:firstLineChars="400" w:firstLine="1767"/>
        <w:contextualSpacing/>
        <w:jc w:val="center"/>
        <w:rPr>
          <w:rFonts w:ascii="黑体" w:eastAsia="黑体" w:hAnsi="黑体"/>
          <w:b/>
          <w:sz w:val="44"/>
          <w:szCs w:val="44"/>
        </w:rPr>
      </w:pPr>
      <w:r w:rsidRPr="001B71C6">
        <w:rPr>
          <w:rFonts w:ascii="黑体" w:eastAsia="黑体" w:hAnsi="黑体" w:hint="eastAsia"/>
          <w:b/>
          <w:sz w:val="44"/>
          <w:szCs w:val="44"/>
        </w:rPr>
        <w:t>教 研 组 工 作 手 册</w:t>
      </w:r>
    </w:p>
    <w:p w:rsidR="00407B26" w:rsidRPr="00407B26" w:rsidRDefault="00407B26" w:rsidP="00407B26">
      <w:pPr>
        <w:spacing w:line="360" w:lineRule="exact"/>
        <w:ind w:firstLineChars="400" w:firstLine="1200"/>
        <w:contextualSpacing/>
        <w:jc w:val="center"/>
        <w:rPr>
          <w:b/>
          <w:sz w:val="30"/>
          <w:szCs w:val="30"/>
        </w:rPr>
      </w:pPr>
    </w:p>
    <w:p w:rsidR="00407B26" w:rsidRPr="00407B26" w:rsidRDefault="00407B26" w:rsidP="00407B26">
      <w:pPr>
        <w:spacing w:line="360" w:lineRule="exact"/>
        <w:ind w:firstLineChars="400" w:firstLine="1200"/>
        <w:contextualSpacing/>
        <w:jc w:val="center"/>
        <w:rPr>
          <w:b/>
          <w:sz w:val="30"/>
          <w:szCs w:val="30"/>
        </w:rPr>
      </w:pP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r w:rsidRPr="001B71C6">
        <w:rPr>
          <w:rFonts w:ascii="黑体" w:eastAsia="黑体" w:hAnsi="黑体" w:hint="eastAsia"/>
          <w:b/>
          <w:sz w:val="48"/>
          <w:szCs w:val="48"/>
        </w:rPr>
        <w:t>综</w:t>
      </w: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r w:rsidRPr="001B71C6">
        <w:rPr>
          <w:rFonts w:ascii="黑体" w:eastAsia="黑体" w:hAnsi="黑体" w:hint="eastAsia"/>
          <w:b/>
          <w:sz w:val="48"/>
          <w:szCs w:val="48"/>
        </w:rPr>
        <w:t>合</w:t>
      </w: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r w:rsidRPr="001B71C6">
        <w:rPr>
          <w:rFonts w:ascii="黑体" w:eastAsia="黑体" w:hAnsi="黑体" w:hint="eastAsia"/>
          <w:b/>
          <w:sz w:val="48"/>
          <w:szCs w:val="48"/>
        </w:rPr>
        <w:t>实</w:t>
      </w: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r w:rsidRPr="001B71C6">
        <w:rPr>
          <w:rFonts w:ascii="黑体" w:eastAsia="黑体" w:hAnsi="黑体" w:hint="eastAsia"/>
          <w:b/>
          <w:sz w:val="48"/>
          <w:szCs w:val="48"/>
        </w:rPr>
        <w:t>践</w:t>
      </w: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r w:rsidRPr="001B71C6">
        <w:rPr>
          <w:rFonts w:ascii="黑体" w:eastAsia="黑体" w:hAnsi="黑体" w:hint="eastAsia"/>
          <w:b/>
          <w:sz w:val="48"/>
          <w:szCs w:val="48"/>
        </w:rPr>
        <w:t>活</w:t>
      </w: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p>
    <w:p w:rsidR="00407B26" w:rsidRPr="001B71C6" w:rsidRDefault="00407B26" w:rsidP="00407B26">
      <w:pPr>
        <w:spacing w:line="360" w:lineRule="exact"/>
        <w:ind w:firstLineChars="400" w:firstLine="1928"/>
        <w:contextualSpacing/>
        <w:jc w:val="center"/>
        <w:rPr>
          <w:rFonts w:ascii="黑体" w:eastAsia="黑体" w:hAnsi="黑体"/>
          <w:b/>
          <w:sz w:val="48"/>
          <w:szCs w:val="48"/>
        </w:rPr>
      </w:pPr>
      <w:r w:rsidRPr="001B71C6">
        <w:rPr>
          <w:rFonts w:ascii="黑体" w:eastAsia="黑体" w:hAnsi="黑体" w:hint="eastAsia"/>
          <w:b/>
          <w:sz w:val="48"/>
          <w:szCs w:val="48"/>
        </w:rPr>
        <w:t>动</w:t>
      </w:r>
    </w:p>
    <w:p w:rsidR="00407B26" w:rsidRPr="00407B26" w:rsidRDefault="00407B26" w:rsidP="00407B26">
      <w:pPr>
        <w:spacing w:line="360" w:lineRule="exact"/>
        <w:ind w:firstLineChars="400" w:firstLine="1200"/>
        <w:contextualSpacing/>
        <w:rPr>
          <w:b/>
          <w:sz w:val="30"/>
          <w:szCs w:val="30"/>
        </w:rPr>
      </w:pPr>
    </w:p>
    <w:p w:rsidR="00407B26" w:rsidRPr="00407B26" w:rsidRDefault="00407B26" w:rsidP="00407B26">
      <w:pPr>
        <w:spacing w:line="360" w:lineRule="exact"/>
        <w:ind w:firstLineChars="400" w:firstLine="1200"/>
        <w:contextualSpacing/>
        <w:jc w:val="center"/>
        <w:rPr>
          <w:b/>
          <w:sz w:val="30"/>
          <w:szCs w:val="30"/>
        </w:rPr>
      </w:pPr>
    </w:p>
    <w:p w:rsidR="001B71C6" w:rsidRDefault="001B71C6" w:rsidP="00407B26">
      <w:pPr>
        <w:spacing w:line="360" w:lineRule="exact"/>
        <w:ind w:firstLineChars="800" w:firstLine="2880"/>
        <w:contextualSpacing/>
        <w:rPr>
          <w:rFonts w:hint="eastAsia"/>
          <w:b/>
          <w:sz w:val="36"/>
          <w:szCs w:val="36"/>
        </w:rPr>
      </w:pPr>
    </w:p>
    <w:p w:rsidR="001B71C6" w:rsidRDefault="001B71C6" w:rsidP="00407B26">
      <w:pPr>
        <w:spacing w:line="360" w:lineRule="exact"/>
        <w:ind w:firstLineChars="800" w:firstLine="2880"/>
        <w:contextualSpacing/>
        <w:rPr>
          <w:rFonts w:hint="eastAsia"/>
          <w:b/>
          <w:sz w:val="36"/>
          <w:szCs w:val="36"/>
        </w:rPr>
      </w:pPr>
    </w:p>
    <w:p w:rsidR="00407B26" w:rsidRPr="00407B26" w:rsidRDefault="00407B26" w:rsidP="00407B26">
      <w:pPr>
        <w:spacing w:line="360" w:lineRule="exact"/>
        <w:ind w:firstLineChars="800" w:firstLine="2880"/>
        <w:contextualSpacing/>
        <w:rPr>
          <w:b/>
          <w:sz w:val="36"/>
          <w:szCs w:val="36"/>
        </w:rPr>
      </w:pPr>
      <w:r w:rsidRPr="00407B26">
        <w:rPr>
          <w:rFonts w:hint="eastAsia"/>
          <w:b/>
          <w:sz w:val="36"/>
          <w:szCs w:val="36"/>
        </w:rPr>
        <w:t>姓名</w:t>
      </w:r>
      <w:r w:rsidRPr="00407B26">
        <w:rPr>
          <w:rFonts w:hint="eastAsia"/>
          <w:b/>
          <w:sz w:val="36"/>
          <w:szCs w:val="36"/>
        </w:rPr>
        <w:t xml:space="preserve">     </w:t>
      </w:r>
      <w:r w:rsidRPr="00407B26">
        <w:rPr>
          <w:rFonts w:hint="eastAsia"/>
          <w:b/>
          <w:sz w:val="36"/>
          <w:szCs w:val="36"/>
        </w:rPr>
        <w:t>顾</w:t>
      </w:r>
      <w:r w:rsidRPr="00407B26">
        <w:rPr>
          <w:rFonts w:hint="eastAsia"/>
          <w:b/>
          <w:sz w:val="36"/>
          <w:szCs w:val="36"/>
        </w:rPr>
        <w:t xml:space="preserve">  </w:t>
      </w:r>
      <w:r w:rsidRPr="00407B26">
        <w:rPr>
          <w:rFonts w:hint="eastAsia"/>
          <w:b/>
          <w:sz w:val="36"/>
          <w:szCs w:val="36"/>
        </w:rPr>
        <w:t>卫</w:t>
      </w:r>
      <w:r w:rsidRPr="00407B26">
        <w:rPr>
          <w:rFonts w:hint="eastAsia"/>
          <w:b/>
          <w:sz w:val="36"/>
          <w:szCs w:val="36"/>
        </w:rPr>
        <w:t xml:space="preserve"> </w:t>
      </w:r>
      <w:r w:rsidRPr="00407B26">
        <w:rPr>
          <w:rFonts w:hint="eastAsia"/>
          <w:b/>
          <w:sz w:val="36"/>
          <w:szCs w:val="36"/>
        </w:rPr>
        <w:t>华</w:t>
      </w:r>
    </w:p>
    <w:p w:rsidR="00407B26" w:rsidRPr="00407B26" w:rsidRDefault="00407B26" w:rsidP="00407B26">
      <w:pPr>
        <w:spacing w:line="360" w:lineRule="exact"/>
        <w:ind w:firstLineChars="400" w:firstLine="1440"/>
        <w:contextualSpacing/>
        <w:jc w:val="center"/>
        <w:rPr>
          <w:b/>
          <w:sz w:val="36"/>
          <w:szCs w:val="36"/>
        </w:rPr>
      </w:pPr>
    </w:p>
    <w:p w:rsidR="00407B26" w:rsidRPr="00407B26" w:rsidRDefault="00407B26" w:rsidP="00407B26">
      <w:pPr>
        <w:spacing w:line="360" w:lineRule="exact"/>
        <w:ind w:firstLineChars="800" w:firstLine="2880"/>
        <w:contextualSpacing/>
        <w:rPr>
          <w:b/>
          <w:sz w:val="36"/>
          <w:szCs w:val="36"/>
        </w:rPr>
      </w:pPr>
      <w:r w:rsidRPr="00407B26">
        <w:rPr>
          <w:rFonts w:hint="eastAsia"/>
          <w:b/>
          <w:sz w:val="36"/>
          <w:szCs w:val="36"/>
        </w:rPr>
        <w:t>学校</w:t>
      </w:r>
      <w:r w:rsidRPr="00407B26">
        <w:rPr>
          <w:rFonts w:hint="eastAsia"/>
          <w:b/>
          <w:sz w:val="36"/>
          <w:szCs w:val="36"/>
        </w:rPr>
        <w:t xml:space="preserve">  </w:t>
      </w:r>
      <w:r w:rsidRPr="00407B26">
        <w:rPr>
          <w:rFonts w:hint="eastAsia"/>
          <w:b/>
          <w:sz w:val="36"/>
          <w:szCs w:val="36"/>
        </w:rPr>
        <w:t>常州市三河口小学</w:t>
      </w:r>
    </w:p>
    <w:p w:rsidR="00407B26" w:rsidRPr="00407B26" w:rsidRDefault="00407B26" w:rsidP="00407B26">
      <w:pPr>
        <w:spacing w:line="360" w:lineRule="exact"/>
        <w:ind w:firstLineChars="400" w:firstLine="1200"/>
        <w:contextualSpacing/>
        <w:rPr>
          <w:b/>
          <w:sz w:val="30"/>
          <w:szCs w:val="30"/>
        </w:rPr>
      </w:pPr>
    </w:p>
    <w:p w:rsidR="00407B26" w:rsidRPr="00407B26" w:rsidRDefault="00407B26" w:rsidP="00407B26">
      <w:pPr>
        <w:spacing w:line="360" w:lineRule="exact"/>
        <w:ind w:firstLineChars="400" w:firstLine="1200"/>
        <w:contextualSpacing/>
        <w:rPr>
          <w:b/>
          <w:sz w:val="30"/>
          <w:szCs w:val="30"/>
        </w:rPr>
      </w:pPr>
    </w:p>
    <w:p w:rsidR="00407B26" w:rsidRPr="00407B26" w:rsidRDefault="00407B26" w:rsidP="00407B26">
      <w:pPr>
        <w:spacing w:line="360" w:lineRule="exact"/>
        <w:ind w:firstLineChars="400" w:firstLine="1200"/>
        <w:contextualSpacing/>
        <w:rPr>
          <w:b/>
          <w:sz w:val="30"/>
          <w:szCs w:val="30"/>
        </w:rPr>
      </w:pPr>
    </w:p>
    <w:p w:rsidR="00407B26" w:rsidRPr="00407B26" w:rsidRDefault="00407B26" w:rsidP="00407B26">
      <w:pPr>
        <w:spacing w:line="360" w:lineRule="exact"/>
        <w:ind w:firstLineChars="400" w:firstLine="1200"/>
        <w:contextualSpacing/>
        <w:rPr>
          <w:b/>
          <w:sz w:val="30"/>
          <w:szCs w:val="30"/>
        </w:rPr>
      </w:pPr>
    </w:p>
    <w:p w:rsidR="00407B26" w:rsidRPr="00407B26" w:rsidRDefault="00407B26" w:rsidP="00407B26">
      <w:pPr>
        <w:spacing w:line="360" w:lineRule="exact"/>
        <w:ind w:firstLineChars="400" w:firstLine="1200"/>
        <w:contextualSpacing/>
        <w:rPr>
          <w:b/>
          <w:sz w:val="30"/>
          <w:szCs w:val="30"/>
        </w:rPr>
      </w:pPr>
    </w:p>
    <w:p w:rsidR="00407B26" w:rsidRPr="00407B26" w:rsidRDefault="00407B26" w:rsidP="00407B26">
      <w:pPr>
        <w:spacing w:line="360" w:lineRule="exact"/>
        <w:ind w:firstLineChars="400" w:firstLine="1200"/>
        <w:contextualSpacing/>
        <w:rPr>
          <w:b/>
          <w:sz w:val="30"/>
          <w:szCs w:val="30"/>
        </w:rPr>
      </w:pPr>
    </w:p>
    <w:p w:rsidR="00407B26" w:rsidRDefault="00407B26" w:rsidP="00827313">
      <w:pPr>
        <w:spacing w:line="360" w:lineRule="exact"/>
        <w:ind w:firstLineChars="400" w:firstLine="1200"/>
        <w:contextualSpacing/>
        <w:rPr>
          <w:b/>
          <w:sz w:val="30"/>
          <w:szCs w:val="30"/>
        </w:rPr>
      </w:pPr>
    </w:p>
    <w:p w:rsidR="00407B26" w:rsidRDefault="00407B26" w:rsidP="00827313">
      <w:pPr>
        <w:spacing w:line="360" w:lineRule="exact"/>
        <w:ind w:firstLineChars="400" w:firstLine="1200"/>
        <w:contextualSpacing/>
        <w:rPr>
          <w:b/>
          <w:sz w:val="30"/>
          <w:szCs w:val="30"/>
        </w:rPr>
      </w:pPr>
    </w:p>
    <w:p w:rsidR="00407B26" w:rsidRDefault="00407B26" w:rsidP="00827313">
      <w:pPr>
        <w:spacing w:line="360" w:lineRule="exact"/>
        <w:ind w:firstLineChars="400" w:firstLine="1200"/>
        <w:contextualSpacing/>
        <w:rPr>
          <w:b/>
          <w:sz w:val="30"/>
          <w:szCs w:val="30"/>
        </w:rPr>
      </w:pPr>
    </w:p>
    <w:p w:rsidR="00117FF6" w:rsidRPr="00827313" w:rsidRDefault="00117FF6" w:rsidP="002121C6">
      <w:pPr>
        <w:spacing w:line="360" w:lineRule="exact"/>
        <w:ind w:firstLineChars="400" w:firstLine="1200"/>
        <w:contextualSpacing/>
        <w:rPr>
          <w:b/>
          <w:sz w:val="30"/>
          <w:szCs w:val="30"/>
        </w:rPr>
      </w:pPr>
      <w:r w:rsidRPr="00827313">
        <w:rPr>
          <w:rFonts w:hint="eastAsia"/>
          <w:b/>
          <w:sz w:val="30"/>
          <w:szCs w:val="30"/>
        </w:rPr>
        <w:lastRenderedPageBreak/>
        <w:t>2017-2018</w:t>
      </w:r>
      <w:r w:rsidRPr="00827313">
        <w:rPr>
          <w:rFonts w:hint="eastAsia"/>
          <w:b/>
          <w:sz w:val="30"/>
          <w:szCs w:val="30"/>
        </w:rPr>
        <w:t>第二学期综合实践活动教研组计划</w:t>
      </w:r>
    </w:p>
    <w:p w:rsidR="00117FF6" w:rsidRDefault="00117FF6" w:rsidP="00117FF6">
      <w:pPr>
        <w:spacing w:line="360" w:lineRule="exact"/>
        <w:ind w:firstLineChars="200" w:firstLine="440"/>
        <w:contextualSpacing/>
      </w:pPr>
      <w:r>
        <w:rPr>
          <w:rFonts w:hint="eastAsia"/>
        </w:rPr>
        <w:t>一、</w:t>
      </w:r>
      <w:r>
        <w:rPr>
          <w:rFonts w:hint="eastAsia"/>
        </w:rPr>
        <w:t xml:space="preserve">  </w:t>
      </w:r>
      <w:r>
        <w:rPr>
          <w:rFonts w:hint="eastAsia"/>
        </w:rPr>
        <w:t>指导思想：</w:t>
      </w:r>
    </w:p>
    <w:p w:rsidR="00117FF6" w:rsidRDefault="00117FF6" w:rsidP="00117FF6">
      <w:pPr>
        <w:spacing w:line="360" w:lineRule="exact"/>
        <w:ind w:firstLineChars="200" w:firstLine="440"/>
        <w:contextualSpacing/>
      </w:pPr>
      <w:r>
        <w:rPr>
          <w:rFonts w:hint="eastAsia"/>
        </w:rPr>
        <w:t>认真贯彻落实《综合实践活动课程指导纲要》及市教育局实施意见的要求，以《基础教育课程改革纲要》精神为指导，积极探索课程改革新路，着眼于改变课程结构过于强调学科本位和缺乏整合的现状，发展学生的全面素质。以实践为核心，以活动为载体，以综合为特征，密切学生与生活的联系，推进学生对自然、社会和自我之内在联系的整体认识与经验。满足学生成长的需要，培养学生成为社会需要的人才，以培养学生创新精神和实践能力为重点，培养学生良好的个性品质，深化素质教育，形成学校办学特色。</w:t>
      </w:r>
    </w:p>
    <w:p w:rsidR="00117FF6" w:rsidRDefault="00117FF6" w:rsidP="00117FF6">
      <w:pPr>
        <w:spacing w:line="360" w:lineRule="exact"/>
        <w:ind w:firstLineChars="200" w:firstLine="440"/>
        <w:contextualSpacing/>
      </w:pPr>
      <w:r>
        <w:rPr>
          <w:rFonts w:hint="eastAsia"/>
        </w:rPr>
        <w:t>二、工作要点</w:t>
      </w:r>
    </w:p>
    <w:p w:rsidR="00117FF6" w:rsidRDefault="00117FF6" w:rsidP="00117FF6">
      <w:pPr>
        <w:spacing w:line="360" w:lineRule="exact"/>
        <w:ind w:firstLineChars="200" w:firstLine="440"/>
        <w:contextualSpacing/>
      </w:pPr>
      <w:r>
        <w:rPr>
          <w:rFonts w:hint="eastAsia"/>
        </w:rPr>
        <w:t>1</w:t>
      </w:r>
      <w:r>
        <w:rPr>
          <w:rFonts w:hint="eastAsia"/>
        </w:rPr>
        <w:t>．组建好综合实践活动教研组及教师团队，积极有序地组织教师学习实施综合实践活动课程的有关理论，转变教育观念，深入了解课程内涵。</w:t>
      </w:r>
    </w:p>
    <w:p w:rsidR="00117FF6" w:rsidRDefault="00117FF6" w:rsidP="00117FF6">
      <w:pPr>
        <w:spacing w:line="360" w:lineRule="exact"/>
        <w:ind w:firstLineChars="200" w:firstLine="440"/>
        <w:contextualSpacing/>
      </w:pPr>
      <w:r>
        <w:rPr>
          <w:rFonts w:hint="eastAsia"/>
        </w:rPr>
        <w:t>2</w:t>
      </w:r>
      <w:r>
        <w:rPr>
          <w:rFonts w:hint="eastAsia"/>
        </w:rPr>
        <w:t>．继续有效开展好综合实践活动本教研活动，全面推动以本部为引领，六校区联合活动的教研模式，使学校综合实践教研组活动走向常规化，体现实效性。</w:t>
      </w:r>
    </w:p>
    <w:p w:rsidR="00117FF6" w:rsidRDefault="00117FF6" w:rsidP="00117FF6">
      <w:pPr>
        <w:spacing w:line="360" w:lineRule="exact"/>
        <w:ind w:firstLineChars="200" w:firstLine="440"/>
        <w:contextualSpacing/>
      </w:pPr>
      <w:r>
        <w:rPr>
          <w:rFonts w:hint="eastAsia"/>
        </w:rPr>
        <w:t>3</w:t>
      </w:r>
      <w:r>
        <w:rPr>
          <w:rFonts w:hint="eastAsia"/>
        </w:rPr>
        <w:t>．积极开展多种形式的综合实践活动，在本地和本校的原有的课程资基础上，开发具有学校特色的综合实践活动课程的主题内容。</w:t>
      </w:r>
    </w:p>
    <w:p w:rsidR="00117FF6" w:rsidRDefault="00117FF6" w:rsidP="00117FF6">
      <w:pPr>
        <w:spacing w:line="360" w:lineRule="exact"/>
        <w:ind w:firstLineChars="200" w:firstLine="440"/>
        <w:contextualSpacing/>
      </w:pPr>
      <w:r>
        <w:rPr>
          <w:rFonts w:hint="eastAsia"/>
        </w:rPr>
        <w:t>4</w:t>
      </w:r>
      <w:r>
        <w:rPr>
          <w:rFonts w:hint="eastAsia"/>
        </w:rPr>
        <w:t>、在全校组织开展学生研究性学习成果汇报活动，提高综合实践活动指导老师的学科把握能力。</w:t>
      </w:r>
    </w:p>
    <w:p w:rsidR="00117FF6" w:rsidRDefault="00117FF6" w:rsidP="00117FF6">
      <w:pPr>
        <w:spacing w:line="360" w:lineRule="exact"/>
        <w:ind w:firstLineChars="200" w:firstLine="440"/>
        <w:contextualSpacing/>
      </w:pPr>
      <w:r>
        <w:rPr>
          <w:rFonts w:hint="eastAsia"/>
        </w:rPr>
        <w:t>三、主要措施</w:t>
      </w:r>
    </w:p>
    <w:p w:rsidR="00117FF6" w:rsidRDefault="00117FF6" w:rsidP="00117FF6">
      <w:pPr>
        <w:spacing w:line="360" w:lineRule="exact"/>
        <w:ind w:firstLineChars="200" w:firstLine="440"/>
        <w:contextualSpacing/>
      </w:pPr>
      <w:r>
        <w:rPr>
          <w:rFonts w:hint="eastAsia"/>
        </w:rPr>
        <w:t>（一）不断提高教师的理论水平，加强理论在实际中的作用。</w:t>
      </w:r>
    </w:p>
    <w:p w:rsidR="00117FF6" w:rsidRDefault="00117FF6" w:rsidP="00117FF6">
      <w:pPr>
        <w:spacing w:line="360" w:lineRule="exact"/>
        <w:ind w:firstLineChars="200" w:firstLine="440"/>
        <w:contextualSpacing/>
      </w:pPr>
      <w:r>
        <w:rPr>
          <w:rFonts w:hint="eastAsia"/>
        </w:rPr>
        <w:t>1</w:t>
      </w:r>
      <w:r>
        <w:rPr>
          <w:rFonts w:hint="eastAsia"/>
        </w:rPr>
        <w:t>．理论学习。借助学校的相关材料（书籍、光盘等）、网络资源以及老师们的手头上的资料，通过共享的方式，提高本教研组成员的理论素养。</w:t>
      </w:r>
    </w:p>
    <w:p w:rsidR="00117FF6" w:rsidRDefault="00117FF6" w:rsidP="00117FF6">
      <w:pPr>
        <w:spacing w:line="360" w:lineRule="exact"/>
        <w:ind w:firstLineChars="200" w:firstLine="440"/>
        <w:contextualSpacing/>
      </w:pPr>
      <w:r>
        <w:rPr>
          <w:rFonts w:hint="eastAsia"/>
        </w:rPr>
        <w:t>2</w:t>
      </w:r>
      <w:r>
        <w:rPr>
          <w:rFonts w:hint="eastAsia"/>
        </w:rPr>
        <w:t>．专业引领。聘请专家到校指导教研活动为契机，获取专家对我组教研以及学校综合实践活动具体实施的专业引领。</w:t>
      </w:r>
    </w:p>
    <w:p w:rsidR="00117FF6" w:rsidRDefault="00117FF6" w:rsidP="00117FF6">
      <w:pPr>
        <w:spacing w:line="360" w:lineRule="exact"/>
        <w:ind w:firstLineChars="200" w:firstLine="440"/>
        <w:contextualSpacing/>
      </w:pPr>
      <w:r>
        <w:rPr>
          <w:rFonts w:hint="eastAsia"/>
        </w:rPr>
        <w:t>3</w:t>
      </w:r>
      <w:r>
        <w:rPr>
          <w:rFonts w:hint="eastAsia"/>
        </w:rPr>
        <w:t>．学习取经。努力创建各种交流平台，使教研组成员有更多的机会，到校外考察，学习相关的理论知识、借鉴同行们的先进经验。</w:t>
      </w:r>
    </w:p>
    <w:p w:rsidR="00117FF6" w:rsidRDefault="00117FF6" w:rsidP="00117FF6">
      <w:pPr>
        <w:spacing w:line="360" w:lineRule="exact"/>
        <w:ind w:firstLineChars="200" w:firstLine="440"/>
        <w:contextualSpacing/>
      </w:pPr>
      <w:r>
        <w:rPr>
          <w:rFonts w:hint="eastAsia"/>
        </w:rPr>
        <w:t>（二）加大组内教研力度，提高教师教学水平。</w:t>
      </w:r>
    </w:p>
    <w:p w:rsidR="00117FF6" w:rsidRDefault="00117FF6" w:rsidP="00117FF6">
      <w:pPr>
        <w:spacing w:line="360" w:lineRule="exact"/>
        <w:ind w:firstLineChars="200" w:firstLine="440"/>
        <w:contextualSpacing/>
      </w:pPr>
      <w:r>
        <w:rPr>
          <w:rFonts w:hint="eastAsia"/>
        </w:rPr>
        <w:t>1</w:t>
      </w:r>
      <w:r>
        <w:rPr>
          <w:rFonts w:hint="eastAsia"/>
        </w:rPr>
        <w:t>．加强教研活动。综合实践活动是一门全新的学科，要上好综合实践活动课，必须加强教研活动。听课、评课，开展校内教研课活动，共同提高进步。</w:t>
      </w:r>
    </w:p>
    <w:p w:rsidR="00117FF6" w:rsidRDefault="00117FF6" w:rsidP="00117FF6">
      <w:pPr>
        <w:spacing w:line="360" w:lineRule="exact"/>
        <w:ind w:firstLineChars="200" w:firstLine="440"/>
        <w:contextualSpacing/>
      </w:pPr>
      <w:r>
        <w:rPr>
          <w:rFonts w:hint="eastAsia"/>
        </w:rPr>
        <w:t>2</w:t>
      </w:r>
      <w:r>
        <w:rPr>
          <w:rFonts w:hint="eastAsia"/>
        </w:rPr>
        <w:t>．课教师及时认真地记好教学反思，不断累积教学经验，积极撰写教学论文，共同交流，使全体受益。</w:t>
      </w:r>
    </w:p>
    <w:p w:rsidR="00117FF6" w:rsidRDefault="00117FF6" w:rsidP="00117FF6">
      <w:pPr>
        <w:spacing w:line="360" w:lineRule="exact"/>
        <w:ind w:firstLineChars="200" w:firstLine="440"/>
        <w:contextualSpacing/>
      </w:pPr>
      <w:r>
        <w:rPr>
          <w:rFonts w:hint="eastAsia"/>
        </w:rPr>
        <w:t>3</w:t>
      </w:r>
      <w:r>
        <w:rPr>
          <w:rFonts w:hint="eastAsia"/>
        </w:rPr>
        <w:t>．发挥网络在线优势，开展高效教研。</w:t>
      </w:r>
    </w:p>
    <w:p w:rsidR="00117FF6" w:rsidRDefault="00117FF6" w:rsidP="00117FF6">
      <w:pPr>
        <w:spacing w:line="360" w:lineRule="exact"/>
        <w:ind w:firstLineChars="200" w:firstLine="440"/>
        <w:contextualSpacing/>
      </w:pPr>
      <w:r>
        <w:rPr>
          <w:rFonts w:hint="eastAsia"/>
        </w:rPr>
        <w:t>建立高效互助的教研团队。除了坚持开展教研活动外，只要有问题，在</w:t>
      </w:r>
      <w:r>
        <w:rPr>
          <w:rFonts w:hint="eastAsia"/>
        </w:rPr>
        <w:t>QQ</w:t>
      </w:r>
      <w:r>
        <w:rPr>
          <w:rFonts w:hint="eastAsia"/>
        </w:rPr>
        <w:t>群里交流，共同解决问题。</w:t>
      </w:r>
    </w:p>
    <w:p w:rsidR="00117FF6" w:rsidRDefault="00117FF6" w:rsidP="00117FF6">
      <w:pPr>
        <w:spacing w:line="360" w:lineRule="exact"/>
        <w:ind w:firstLineChars="200" w:firstLine="440"/>
        <w:contextualSpacing/>
      </w:pPr>
      <w:r>
        <w:rPr>
          <w:rFonts w:hint="eastAsia"/>
        </w:rPr>
        <w:t>（三）以全体学生全面发展为出发点，开展实践探究活动，初步形成</w:t>
      </w:r>
      <w:r w:rsidR="00AA6F90">
        <w:rPr>
          <w:rFonts w:hint="eastAsia"/>
        </w:rPr>
        <w:t>我们</w:t>
      </w:r>
      <w:r>
        <w:rPr>
          <w:rFonts w:hint="eastAsia"/>
        </w:rPr>
        <w:t>研究特色。</w:t>
      </w:r>
    </w:p>
    <w:p w:rsidR="00117FF6" w:rsidRDefault="00117FF6" w:rsidP="00117FF6">
      <w:pPr>
        <w:spacing w:line="360" w:lineRule="exact"/>
        <w:ind w:firstLineChars="200" w:firstLine="440"/>
        <w:contextualSpacing/>
      </w:pPr>
      <w:r>
        <w:rPr>
          <w:rFonts w:hint="eastAsia"/>
        </w:rPr>
        <w:t>1</w:t>
      </w:r>
      <w:r>
        <w:rPr>
          <w:rFonts w:hint="eastAsia"/>
        </w:rPr>
        <w:t>．以研究性学习为重点，通过生生合作、师生合作等形式，让学生在活动中学会合作、学会生存、学会做人，以适应未来社会对人生存能力的要求。</w:t>
      </w:r>
    </w:p>
    <w:p w:rsidR="00117FF6" w:rsidRDefault="00117FF6" w:rsidP="00117FF6">
      <w:pPr>
        <w:spacing w:line="360" w:lineRule="exact"/>
        <w:ind w:firstLineChars="200" w:firstLine="440"/>
        <w:contextualSpacing/>
      </w:pPr>
      <w:r>
        <w:rPr>
          <w:rFonts w:hint="eastAsia"/>
        </w:rPr>
        <w:lastRenderedPageBreak/>
        <w:t>2</w:t>
      </w:r>
      <w:r>
        <w:rPr>
          <w:rFonts w:hint="eastAsia"/>
        </w:rPr>
        <w:t>．教学过程中面向全体，使每一名的学生的积极主动性得到充分发挥，并能够充分认识自身的价值，在活动中使每一名学生都有收获，体验成功的喜悦，建立健全的评价体系，使学生的身心得到健康发展。</w:t>
      </w:r>
    </w:p>
    <w:p w:rsidR="00117FF6" w:rsidRDefault="00117FF6" w:rsidP="00117FF6">
      <w:pPr>
        <w:spacing w:line="360" w:lineRule="exact"/>
        <w:ind w:firstLineChars="200" w:firstLine="440"/>
        <w:contextualSpacing/>
      </w:pPr>
      <w:r>
        <w:rPr>
          <w:rFonts w:hint="eastAsia"/>
        </w:rPr>
        <w:t>四、月份教研活动计划</w:t>
      </w:r>
    </w:p>
    <w:p w:rsidR="00827313" w:rsidRDefault="00117FF6" w:rsidP="00117FF6">
      <w:pPr>
        <w:spacing w:line="360" w:lineRule="exact"/>
        <w:ind w:firstLineChars="200" w:firstLine="440"/>
        <w:contextualSpacing/>
      </w:pPr>
      <w:r>
        <w:rPr>
          <w:rFonts w:hint="eastAsia"/>
        </w:rPr>
        <w:t>1</w:t>
      </w:r>
      <w:r>
        <w:rPr>
          <w:rFonts w:hint="eastAsia"/>
        </w:rPr>
        <w:t>、</w:t>
      </w:r>
      <w:r w:rsidR="00827313">
        <w:rPr>
          <w:rFonts w:hint="eastAsia"/>
        </w:rPr>
        <w:t>2</w:t>
      </w:r>
      <w:r w:rsidR="00827313">
        <w:rPr>
          <w:rFonts w:hint="eastAsia"/>
        </w:rPr>
        <w:t>月参加区研究性学习成果展评。召开全体综合实践活动指导教师会议，确定本学期课程主题。</w:t>
      </w:r>
    </w:p>
    <w:p w:rsidR="00117FF6" w:rsidRDefault="00827313" w:rsidP="00117FF6">
      <w:pPr>
        <w:spacing w:line="360" w:lineRule="exact"/>
        <w:ind w:firstLineChars="200" w:firstLine="440"/>
        <w:contextualSpacing/>
      </w:pPr>
      <w:r>
        <w:rPr>
          <w:rFonts w:hint="eastAsia"/>
        </w:rPr>
        <w:t>2</w:t>
      </w:r>
      <w:r>
        <w:rPr>
          <w:rFonts w:hint="eastAsia"/>
        </w:rPr>
        <w:t>、</w:t>
      </w:r>
      <w:r w:rsidR="00117FF6">
        <w:rPr>
          <w:rFonts w:hint="eastAsia"/>
        </w:rPr>
        <w:t>3</w:t>
      </w:r>
      <w:r w:rsidR="00117FF6">
        <w:rPr>
          <w:rFonts w:hint="eastAsia"/>
        </w:rPr>
        <w:t>月</w:t>
      </w:r>
      <w:r>
        <w:rPr>
          <w:rFonts w:hint="eastAsia"/>
        </w:rPr>
        <w:t>参加区两次教研活动，参加区教案设计比赛。</w:t>
      </w:r>
    </w:p>
    <w:p w:rsidR="00117FF6" w:rsidRDefault="009F1B4A" w:rsidP="00117FF6">
      <w:pPr>
        <w:spacing w:line="360" w:lineRule="exact"/>
        <w:ind w:firstLineChars="200" w:firstLine="440"/>
        <w:contextualSpacing/>
      </w:pPr>
      <w:r>
        <w:rPr>
          <w:rFonts w:hint="eastAsia"/>
        </w:rPr>
        <w:t>3</w:t>
      </w:r>
      <w:r w:rsidR="00117FF6">
        <w:rPr>
          <w:rFonts w:hint="eastAsia"/>
        </w:rPr>
        <w:t>、</w:t>
      </w:r>
      <w:r w:rsidR="00117FF6">
        <w:rPr>
          <w:rFonts w:hint="eastAsia"/>
        </w:rPr>
        <w:t>4</w:t>
      </w:r>
      <w:r w:rsidR="00117FF6">
        <w:rPr>
          <w:rFonts w:hint="eastAsia"/>
        </w:rPr>
        <w:t>月</w:t>
      </w:r>
      <w:r w:rsidR="00827313">
        <w:rPr>
          <w:rFonts w:hint="eastAsia"/>
        </w:rPr>
        <w:t>参加区、市教研活动，</w:t>
      </w:r>
      <w:r w:rsidR="00117FF6">
        <w:rPr>
          <w:rFonts w:hint="eastAsia"/>
        </w:rPr>
        <w:t>安排</w:t>
      </w:r>
      <w:r w:rsidR="00827313">
        <w:rPr>
          <w:rFonts w:hint="eastAsia"/>
        </w:rPr>
        <w:t>一</w:t>
      </w:r>
      <w:r w:rsidR="00117FF6">
        <w:rPr>
          <w:rFonts w:hint="eastAsia"/>
        </w:rPr>
        <w:t>位老师的研讨课。</w:t>
      </w:r>
    </w:p>
    <w:p w:rsidR="00117FF6" w:rsidRDefault="009F1B4A" w:rsidP="00117FF6">
      <w:pPr>
        <w:spacing w:line="360" w:lineRule="exact"/>
        <w:ind w:firstLineChars="200" w:firstLine="440"/>
        <w:contextualSpacing/>
      </w:pPr>
      <w:r>
        <w:rPr>
          <w:rFonts w:hint="eastAsia"/>
        </w:rPr>
        <w:t>4</w:t>
      </w:r>
      <w:r w:rsidR="00117FF6">
        <w:rPr>
          <w:rFonts w:hint="eastAsia"/>
        </w:rPr>
        <w:t>、</w:t>
      </w:r>
      <w:r w:rsidR="00117FF6">
        <w:rPr>
          <w:rFonts w:hint="eastAsia"/>
        </w:rPr>
        <w:t>5</w:t>
      </w:r>
      <w:r w:rsidR="00117FF6">
        <w:rPr>
          <w:rFonts w:hint="eastAsia"/>
        </w:rPr>
        <w:t>月</w:t>
      </w:r>
      <w:r w:rsidR="00827313">
        <w:rPr>
          <w:rFonts w:hint="eastAsia"/>
        </w:rPr>
        <w:t>参加区、市教研活动，参加区“劳动与技术”基本功竞赛。</w:t>
      </w:r>
    </w:p>
    <w:p w:rsidR="00827313" w:rsidRDefault="009F1B4A" w:rsidP="00827313">
      <w:pPr>
        <w:spacing w:line="360" w:lineRule="exact"/>
        <w:ind w:firstLineChars="200" w:firstLine="440"/>
        <w:contextualSpacing/>
      </w:pPr>
      <w:r>
        <w:rPr>
          <w:rFonts w:hint="eastAsia"/>
        </w:rPr>
        <w:t>6</w:t>
      </w:r>
      <w:r w:rsidR="00117FF6">
        <w:rPr>
          <w:rFonts w:hint="eastAsia"/>
        </w:rPr>
        <w:t>、</w:t>
      </w:r>
      <w:r w:rsidR="00117FF6">
        <w:rPr>
          <w:rFonts w:hint="eastAsia"/>
        </w:rPr>
        <w:t>6</w:t>
      </w:r>
      <w:r w:rsidR="00117FF6">
        <w:rPr>
          <w:rFonts w:hint="eastAsia"/>
        </w:rPr>
        <w:t>月</w:t>
      </w:r>
      <w:r w:rsidR="00827313">
        <w:rPr>
          <w:rFonts w:hint="eastAsia"/>
        </w:rPr>
        <w:t>参加区、市教研活动，做好</w:t>
      </w:r>
      <w:r w:rsidR="003F5E14">
        <w:rPr>
          <w:rFonts w:hint="eastAsia"/>
        </w:rPr>
        <w:t>学期</w:t>
      </w:r>
      <w:r w:rsidR="00827313">
        <w:rPr>
          <w:rFonts w:hint="eastAsia"/>
        </w:rPr>
        <w:t>总结。</w:t>
      </w:r>
    </w:p>
    <w:p w:rsidR="00827313" w:rsidRDefault="00827313" w:rsidP="00827313">
      <w:pPr>
        <w:spacing w:line="360" w:lineRule="exact"/>
        <w:contextualSpacing/>
        <w:jc w:val="center"/>
        <w:rPr>
          <w:b/>
          <w:sz w:val="30"/>
          <w:szCs w:val="30"/>
        </w:rPr>
      </w:pPr>
    </w:p>
    <w:p w:rsidR="00826B75" w:rsidRPr="00827313" w:rsidRDefault="00826B75" w:rsidP="00827313">
      <w:pPr>
        <w:spacing w:line="360" w:lineRule="exact"/>
        <w:contextualSpacing/>
        <w:jc w:val="center"/>
        <w:rPr>
          <w:b/>
          <w:sz w:val="30"/>
          <w:szCs w:val="30"/>
        </w:rPr>
      </w:pPr>
      <w:r w:rsidRPr="00827313">
        <w:rPr>
          <w:rFonts w:hint="eastAsia"/>
          <w:b/>
          <w:sz w:val="30"/>
          <w:szCs w:val="30"/>
        </w:rPr>
        <w:t>公开课教案</w:t>
      </w:r>
    </w:p>
    <w:p w:rsidR="00B76482" w:rsidRDefault="00827313" w:rsidP="00826B75">
      <w:pPr>
        <w:spacing w:line="360" w:lineRule="exact"/>
        <w:ind w:firstLineChars="200" w:firstLine="440"/>
        <w:contextualSpacing/>
        <w:jc w:val="center"/>
      </w:pPr>
      <w:r>
        <w:rPr>
          <w:rFonts w:hint="eastAsia"/>
        </w:rPr>
        <w:t>1</w:t>
      </w:r>
      <w:r>
        <w:rPr>
          <w:rFonts w:hint="eastAsia"/>
        </w:rPr>
        <w:t>、</w:t>
      </w:r>
      <w:r w:rsidR="00B76482">
        <w:rPr>
          <w:rFonts w:hint="eastAsia"/>
        </w:rPr>
        <w:t>《早餐的学问》</w:t>
      </w:r>
      <w:r>
        <w:rPr>
          <w:rFonts w:hint="eastAsia"/>
        </w:rPr>
        <w:t>（研讨课）</w:t>
      </w:r>
    </w:p>
    <w:p w:rsidR="00826B75" w:rsidRDefault="00826B75" w:rsidP="00826B75">
      <w:pPr>
        <w:spacing w:line="360" w:lineRule="exact"/>
        <w:ind w:firstLineChars="200" w:firstLine="440"/>
        <w:contextualSpacing/>
        <w:jc w:val="center"/>
      </w:pPr>
      <w:r>
        <w:rPr>
          <w:rFonts w:hint="eastAsia"/>
        </w:rPr>
        <w:t>三河口小学</w:t>
      </w:r>
      <w:r>
        <w:rPr>
          <w:rFonts w:hint="eastAsia"/>
        </w:rPr>
        <w:t xml:space="preserve">  </w:t>
      </w:r>
      <w:r>
        <w:rPr>
          <w:rFonts w:hint="eastAsia"/>
        </w:rPr>
        <w:t>四（</w:t>
      </w:r>
      <w:r>
        <w:rPr>
          <w:rFonts w:hint="eastAsia"/>
        </w:rPr>
        <w:t>2</w:t>
      </w:r>
      <w:r>
        <w:rPr>
          <w:rFonts w:hint="eastAsia"/>
        </w:rPr>
        <w:t>）顾卫华</w:t>
      </w:r>
    </w:p>
    <w:p w:rsidR="00B76482" w:rsidRDefault="00B76482" w:rsidP="00826B75">
      <w:pPr>
        <w:spacing w:line="360" w:lineRule="exact"/>
        <w:contextualSpacing/>
      </w:pPr>
      <w:r>
        <w:rPr>
          <w:rFonts w:hint="eastAsia"/>
        </w:rPr>
        <w:t>知识目标：</w:t>
      </w:r>
      <w:r>
        <w:rPr>
          <w:rFonts w:hint="eastAsia"/>
        </w:rPr>
        <w:t xml:space="preserve"> </w:t>
      </w:r>
    </w:p>
    <w:p w:rsidR="00B76482" w:rsidRDefault="00B76482" w:rsidP="00826B75">
      <w:pPr>
        <w:spacing w:line="360" w:lineRule="exact"/>
        <w:ind w:firstLineChars="200" w:firstLine="440"/>
        <w:contextualSpacing/>
      </w:pPr>
      <w:r>
        <w:rPr>
          <w:rFonts w:hint="eastAsia"/>
        </w:rPr>
        <w:t>1</w:t>
      </w:r>
      <w:r>
        <w:rPr>
          <w:rFonts w:hint="eastAsia"/>
        </w:rPr>
        <w:t>、</w:t>
      </w:r>
      <w:r>
        <w:rPr>
          <w:rFonts w:hint="eastAsia"/>
        </w:rPr>
        <w:t xml:space="preserve"> </w:t>
      </w:r>
      <w:r>
        <w:rPr>
          <w:rFonts w:hint="eastAsia"/>
        </w:rPr>
        <w:t>了解吃早餐的重要作用。</w:t>
      </w:r>
    </w:p>
    <w:p w:rsidR="00B76482" w:rsidRDefault="00B76482" w:rsidP="00826B75">
      <w:pPr>
        <w:spacing w:line="360" w:lineRule="exact"/>
        <w:ind w:firstLineChars="200" w:firstLine="440"/>
        <w:contextualSpacing/>
      </w:pPr>
      <w:r>
        <w:rPr>
          <w:rFonts w:hint="eastAsia"/>
        </w:rPr>
        <w:t>2</w:t>
      </w:r>
      <w:r>
        <w:rPr>
          <w:rFonts w:hint="eastAsia"/>
        </w:rPr>
        <w:t>、</w:t>
      </w:r>
      <w:r>
        <w:rPr>
          <w:rFonts w:hint="eastAsia"/>
        </w:rPr>
        <w:t xml:space="preserve"> </w:t>
      </w:r>
      <w:r>
        <w:rPr>
          <w:rFonts w:hint="eastAsia"/>
        </w:rPr>
        <w:t>学习“食物金字塔”，知晓各类早餐食品营养成分，根据早餐搭配原则，学会科学搭配早餐的技巧。</w:t>
      </w:r>
      <w:r>
        <w:rPr>
          <w:rFonts w:hint="eastAsia"/>
        </w:rPr>
        <w:t xml:space="preserve"> </w:t>
      </w:r>
    </w:p>
    <w:p w:rsidR="00B76482" w:rsidRDefault="00B76482" w:rsidP="00826B75">
      <w:pPr>
        <w:spacing w:line="360" w:lineRule="exact"/>
        <w:ind w:firstLineChars="200" w:firstLine="440"/>
        <w:contextualSpacing/>
      </w:pPr>
      <w:r>
        <w:rPr>
          <w:rFonts w:hint="eastAsia"/>
        </w:rPr>
        <w:t>3</w:t>
      </w:r>
      <w:r>
        <w:rPr>
          <w:rFonts w:hint="eastAsia"/>
        </w:rPr>
        <w:t>、</w:t>
      </w:r>
      <w:r>
        <w:rPr>
          <w:rFonts w:hint="eastAsia"/>
        </w:rPr>
        <w:t xml:space="preserve"> </w:t>
      </w:r>
      <w:r>
        <w:rPr>
          <w:rFonts w:hint="eastAsia"/>
        </w:rPr>
        <w:t>学会设计一周早餐安排自己的生活。</w:t>
      </w:r>
    </w:p>
    <w:p w:rsidR="00B76482" w:rsidRDefault="00B76482" w:rsidP="00826B75">
      <w:pPr>
        <w:spacing w:line="360" w:lineRule="exact"/>
        <w:contextualSpacing/>
      </w:pPr>
      <w:r>
        <w:rPr>
          <w:rFonts w:hint="eastAsia"/>
        </w:rPr>
        <w:t>能力目标：</w:t>
      </w:r>
      <w:r>
        <w:rPr>
          <w:rFonts w:hint="eastAsia"/>
        </w:rPr>
        <w:t xml:space="preserve"> </w:t>
      </w:r>
    </w:p>
    <w:p w:rsidR="00B76482" w:rsidRDefault="00B76482" w:rsidP="00826B75">
      <w:pPr>
        <w:spacing w:line="360" w:lineRule="exact"/>
        <w:ind w:firstLineChars="200" w:firstLine="440"/>
        <w:contextualSpacing/>
      </w:pPr>
      <w:r>
        <w:rPr>
          <w:rFonts w:hint="eastAsia"/>
        </w:rPr>
        <w:t>1</w:t>
      </w:r>
      <w:r>
        <w:rPr>
          <w:rFonts w:hint="eastAsia"/>
        </w:rPr>
        <w:t>、培养对早餐安排的科学性、合理性分析能力。</w:t>
      </w:r>
      <w:r>
        <w:rPr>
          <w:rFonts w:hint="eastAsia"/>
        </w:rPr>
        <w:t xml:space="preserve"> </w:t>
      </w:r>
    </w:p>
    <w:p w:rsidR="00B76482" w:rsidRDefault="00B76482" w:rsidP="00826B75">
      <w:pPr>
        <w:spacing w:line="360" w:lineRule="exact"/>
        <w:ind w:firstLineChars="200" w:firstLine="440"/>
        <w:contextualSpacing/>
      </w:pPr>
      <w:r>
        <w:rPr>
          <w:rFonts w:hint="eastAsia"/>
        </w:rPr>
        <w:t>2</w:t>
      </w:r>
      <w:r>
        <w:rPr>
          <w:rFonts w:hint="eastAsia"/>
        </w:rPr>
        <w:t>、通过小组活动，培养学生合作探究能力</w:t>
      </w:r>
    </w:p>
    <w:p w:rsidR="00B76482" w:rsidRDefault="00B76482" w:rsidP="00826B75">
      <w:pPr>
        <w:spacing w:line="360" w:lineRule="exact"/>
        <w:ind w:firstLineChars="200" w:firstLine="440"/>
        <w:contextualSpacing/>
      </w:pPr>
      <w:r>
        <w:rPr>
          <w:rFonts w:hint="eastAsia"/>
        </w:rPr>
        <w:t>3</w:t>
      </w:r>
      <w:r>
        <w:rPr>
          <w:rFonts w:hint="eastAsia"/>
        </w:rPr>
        <w:t>、学会用理论知道生活的能力。</w:t>
      </w:r>
    </w:p>
    <w:p w:rsidR="00B76482" w:rsidRDefault="00B76482" w:rsidP="00826B75">
      <w:pPr>
        <w:spacing w:line="360" w:lineRule="exact"/>
        <w:contextualSpacing/>
      </w:pPr>
      <w:r>
        <w:rPr>
          <w:rFonts w:hint="eastAsia"/>
        </w:rPr>
        <w:t>情感目标：</w:t>
      </w:r>
      <w:r>
        <w:rPr>
          <w:rFonts w:hint="eastAsia"/>
        </w:rPr>
        <w:t xml:space="preserve"> </w:t>
      </w:r>
    </w:p>
    <w:p w:rsidR="00B76482" w:rsidRDefault="00B76482" w:rsidP="00826B75">
      <w:pPr>
        <w:spacing w:line="360" w:lineRule="exact"/>
        <w:ind w:firstLineChars="200" w:firstLine="440"/>
        <w:contextualSpacing/>
      </w:pPr>
      <w:r>
        <w:rPr>
          <w:rFonts w:hint="eastAsia"/>
        </w:rPr>
        <w:t>1</w:t>
      </w:r>
      <w:r>
        <w:rPr>
          <w:rFonts w:hint="eastAsia"/>
        </w:rPr>
        <w:t>、</w:t>
      </w:r>
      <w:r>
        <w:rPr>
          <w:rFonts w:hint="eastAsia"/>
        </w:rPr>
        <w:t xml:space="preserve"> </w:t>
      </w:r>
      <w:r>
        <w:rPr>
          <w:rFonts w:hint="eastAsia"/>
        </w:rPr>
        <w:t>体验自我设计生活、合作探究活动的快乐。</w:t>
      </w:r>
    </w:p>
    <w:p w:rsidR="00B76482" w:rsidRDefault="00B76482" w:rsidP="00826B75">
      <w:pPr>
        <w:spacing w:line="360" w:lineRule="exact"/>
        <w:ind w:firstLineChars="200" w:firstLine="440"/>
        <w:contextualSpacing/>
      </w:pPr>
      <w:r>
        <w:rPr>
          <w:rFonts w:hint="eastAsia"/>
        </w:rPr>
        <w:t>2</w:t>
      </w:r>
      <w:r>
        <w:rPr>
          <w:rFonts w:hint="eastAsia"/>
        </w:rPr>
        <w:t>、</w:t>
      </w:r>
      <w:r>
        <w:rPr>
          <w:rFonts w:hint="eastAsia"/>
        </w:rPr>
        <w:t xml:space="preserve"> </w:t>
      </w:r>
      <w:r>
        <w:rPr>
          <w:rFonts w:hint="eastAsia"/>
        </w:rPr>
        <w:t>树立科学健康的生活意识。</w:t>
      </w:r>
      <w:r>
        <w:rPr>
          <w:rFonts w:hint="eastAsia"/>
        </w:rPr>
        <w:t xml:space="preserve"> </w:t>
      </w:r>
    </w:p>
    <w:p w:rsidR="00B76482" w:rsidRDefault="00B76482" w:rsidP="00826B75">
      <w:pPr>
        <w:spacing w:line="360" w:lineRule="exact"/>
        <w:ind w:firstLineChars="200" w:firstLine="440"/>
        <w:contextualSpacing/>
      </w:pPr>
      <w:r>
        <w:rPr>
          <w:rFonts w:hint="eastAsia"/>
        </w:rPr>
        <w:t>3</w:t>
      </w:r>
      <w:r>
        <w:rPr>
          <w:rFonts w:hint="eastAsia"/>
        </w:rPr>
        <w:t>、培养研究饮食的兴趣，提高研究意识。</w:t>
      </w:r>
    </w:p>
    <w:p w:rsidR="00B76482" w:rsidRDefault="00B76482" w:rsidP="00826B75">
      <w:pPr>
        <w:spacing w:line="360" w:lineRule="exact"/>
        <w:ind w:firstLineChars="200" w:firstLine="440"/>
        <w:contextualSpacing/>
      </w:pPr>
      <w:r>
        <w:rPr>
          <w:rFonts w:hint="eastAsia"/>
        </w:rPr>
        <w:t>教学重点：在合作探究中掌握合理设计营养早餐的原则，科学设计早餐。</w:t>
      </w:r>
    </w:p>
    <w:p w:rsidR="00B76482" w:rsidRDefault="00B76482" w:rsidP="00826B75">
      <w:pPr>
        <w:spacing w:line="360" w:lineRule="exact"/>
        <w:ind w:firstLineChars="200" w:firstLine="440"/>
        <w:contextualSpacing/>
      </w:pPr>
      <w:r>
        <w:rPr>
          <w:rFonts w:hint="eastAsia"/>
        </w:rPr>
        <w:t>教学难点：培养学生合理搭配早餐的技巧和能力。</w:t>
      </w:r>
    </w:p>
    <w:p w:rsidR="00B76482" w:rsidRDefault="00B76482" w:rsidP="00826B75">
      <w:pPr>
        <w:spacing w:line="360" w:lineRule="exact"/>
        <w:ind w:firstLineChars="200" w:firstLine="440"/>
        <w:contextualSpacing/>
      </w:pPr>
      <w:r>
        <w:rPr>
          <w:rFonts w:hint="eastAsia"/>
        </w:rPr>
        <w:t>教具学具：“早餐的学问”课件，小学营养早餐卡</w:t>
      </w:r>
    </w:p>
    <w:p w:rsidR="00B76482" w:rsidRDefault="00B76482" w:rsidP="00826B75">
      <w:pPr>
        <w:spacing w:line="360" w:lineRule="exact"/>
        <w:ind w:firstLineChars="200" w:firstLine="440"/>
        <w:contextualSpacing/>
      </w:pPr>
      <w:r>
        <w:rPr>
          <w:rFonts w:hint="eastAsia"/>
        </w:rPr>
        <w:t>教学方法</w:t>
      </w:r>
      <w:r>
        <w:rPr>
          <w:rFonts w:hint="eastAsia"/>
        </w:rPr>
        <w:t xml:space="preserve"> </w:t>
      </w:r>
      <w:r>
        <w:rPr>
          <w:rFonts w:hint="eastAsia"/>
        </w:rPr>
        <w:t>：问题讨论、合作探究</w:t>
      </w:r>
      <w:r>
        <w:rPr>
          <w:rFonts w:hint="eastAsia"/>
        </w:rPr>
        <w:t xml:space="preserve">  </w:t>
      </w:r>
    </w:p>
    <w:p w:rsidR="00B76482" w:rsidRDefault="00B76482" w:rsidP="00826B75">
      <w:pPr>
        <w:spacing w:line="360" w:lineRule="exact"/>
        <w:contextualSpacing/>
      </w:pPr>
      <w:r>
        <w:rPr>
          <w:rFonts w:hint="eastAsia"/>
        </w:rPr>
        <w:t>教学过程：</w:t>
      </w:r>
    </w:p>
    <w:p w:rsidR="00B76482" w:rsidRDefault="00B76482" w:rsidP="00826B75">
      <w:pPr>
        <w:spacing w:line="360" w:lineRule="exact"/>
        <w:ind w:firstLineChars="200" w:firstLine="440"/>
        <w:contextualSpacing/>
      </w:pPr>
      <w:r>
        <w:rPr>
          <w:rFonts w:hint="eastAsia"/>
        </w:rPr>
        <w:t>一、</w:t>
      </w:r>
      <w:r>
        <w:rPr>
          <w:rFonts w:hint="eastAsia"/>
        </w:rPr>
        <w:t xml:space="preserve"> </w:t>
      </w:r>
      <w:r>
        <w:rPr>
          <w:rFonts w:hint="eastAsia"/>
        </w:rPr>
        <w:t>谈话导入，提出问题</w:t>
      </w:r>
    </w:p>
    <w:p w:rsidR="00B76482" w:rsidRDefault="00B76482" w:rsidP="00826B75">
      <w:pPr>
        <w:spacing w:line="360" w:lineRule="exact"/>
        <w:ind w:firstLineChars="200" w:firstLine="440"/>
        <w:contextualSpacing/>
      </w:pPr>
      <w:r>
        <w:rPr>
          <w:rFonts w:hint="eastAsia"/>
        </w:rPr>
        <w:t>随着人们生活节奏的变快，早餐本应在我们的生活中得到重视的事情，却越来越被人们忽视，特别是在我们学生中也出现了一些不合理、不健康的早餐现象。今天我们就一起来研究一下“早餐的学问”这个课题。（出示并板书课题：早餐的学问）</w:t>
      </w:r>
    </w:p>
    <w:p w:rsidR="00B76482" w:rsidRDefault="00B76482" w:rsidP="00826B75">
      <w:pPr>
        <w:spacing w:line="360" w:lineRule="exact"/>
        <w:ind w:firstLineChars="200" w:firstLine="440"/>
        <w:contextualSpacing/>
      </w:pPr>
      <w:r>
        <w:rPr>
          <w:rFonts w:hint="eastAsia"/>
        </w:rPr>
        <w:t>早餐的学问，顾名思义就是研究有关于早餐的一些知识。课前我们来做个小调查，今天有哪些同学吃了早餐，哪些没有吃早餐。（板书：不吃早餐</w:t>
      </w:r>
      <w:r>
        <w:rPr>
          <w:rFonts w:hint="eastAsia"/>
        </w:rPr>
        <w:t xml:space="preserve">  </w:t>
      </w:r>
      <w:r>
        <w:rPr>
          <w:rFonts w:hint="eastAsia"/>
        </w:rPr>
        <w:t>吃早餐）</w:t>
      </w:r>
    </w:p>
    <w:p w:rsidR="00B76482" w:rsidRDefault="00B76482" w:rsidP="00826B75">
      <w:pPr>
        <w:spacing w:line="360" w:lineRule="exact"/>
        <w:ind w:firstLineChars="200" w:firstLine="440"/>
        <w:contextualSpacing/>
      </w:pPr>
      <w:r>
        <w:rPr>
          <w:rFonts w:hint="eastAsia"/>
        </w:rPr>
        <w:lastRenderedPageBreak/>
        <w:t>请将问题补充完整：</w:t>
      </w:r>
    </w:p>
    <w:p w:rsidR="00B76482" w:rsidRDefault="00B76482" w:rsidP="00826B75">
      <w:pPr>
        <w:spacing w:line="360" w:lineRule="exact"/>
        <w:ind w:firstLineChars="200" w:firstLine="440"/>
        <w:contextualSpacing/>
      </w:pPr>
      <w:r>
        <w:rPr>
          <w:rFonts w:hint="eastAsia"/>
        </w:rPr>
        <w:t>不吃早餐</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？（行不行、的危害）</w:t>
      </w:r>
    </w:p>
    <w:p w:rsidR="00B76482" w:rsidRDefault="00B76482" w:rsidP="00826B75">
      <w:pPr>
        <w:spacing w:line="360" w:lineRule="exact"/>
        <w:ind w:firstLineChars="200" w:firstLine="440"/>
        <w:contextualSpacing/>
      </w:pPr>
      <w:r>
        <w:rPr>
          <w:rFonts w:hint="eastAsia"/>
        </w:rPr>
        <w:t>吃早餐的</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？（好处、作用）</w:t>
      </w:r>
    </w:p>
    <w:p w:rsidR="00B76482" w:rsidRDefault="00B76482" w:rsidP="00826B75">
      <w:pPr>
        <w:spacing w:line="360" w:lineRule="exact"/>
        <w:ind w:firstLineChars="200" w:firstLine="440"/>
        <w:contextualSpacing/>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吃早餐？（怎样）</w:t>
      </w:r>
    </w:p>
    <w:p w:rsidR="00B76482" w:rsidRDefault="00B76482" w:rsidP="00826B75">
      <w:pPr>
        <w:spacing w:line="360" w:lineRule="exact"/>
        <w:ind w:firstLineChars="200" w:firstLine="440"/>
        <w:contextualSpacing/>
      </w:pPr>
      <w:r>
        <w:rPr>
          <w:rFonts w:hint="eastAsia"/>
        </w:rPr>
        <w:t>通过大家的探讨我们确定今天要研究的四个问题——</w:t>
      </w:r>
    </w:p>
    <w:p w:rsidR="00B76482" w:rsidRDefault="00B76482" w:rsidP="00826B75">
      <w:pPr>
        <w:spacing w:line="360" w:lineRule="exact"/>
        <w:ind w:firstLineChars="200" w:firstLine="440"/>
        <w:contextualSpacing/>
      </w:pPr>
      <w:r>
        <w:rPr>
          <w:rFonts w:hint="eastAsia"/>
        </w:rPr>
        <w:t xml:space="preserve"> </w:t>
      </w:r>
      <w:r>
        <w:rPr>
          <w:rFonts w:hint="eastAsia"/>
        </w:rPr>
        <w:t>•不吃早餐行不行？</w:t>
      </w:r>
    </w:p>
    <w:p w:rsidR="00B76482" w:rsidRDefault="00B76482" w:rsidP="00826B75">
      <w:pPr>
        <w:spacing w:line="360" w:lineRule="exact"/>
        <w:ind w:firstLineChars="200" w:firstLine="440"/>
        <w:contextualSpacing/>
      </w:pPr>
      <w:r>
        <w:rPr>
          <w:rFonts w:hint="eastAsia"/>
        </w:rPr>
        <w:t>•不吃早餐的危害</w:t>
      </w:r>
      <w:r>
        <w:rPr>
          <w:rFonts w:hint="eastAsia"/>
        </w:rPr>
        <w:t xml:space="preserve">              </w:t>
      </w:r>
    </w:p>
    <w:p w:rsidR="00B76482" w:rsidRDefault="00B76482" w:rsidP="00826B75">
      <w:pPr>
        <w:spacing w:line="360" w:lineRule="exact"/>
        <w:ind w:firstLineChars="200" w:firstLine="440"/>
        <w:contextualSpacing/>
      </w:pPr>
      <w:r>
        <w:rPr>
          <w:rFonts w:hint="eastAsia"/>
        </w:rPr>
        <w:t>•吃早餐的作用？</w:t>
      </w:r>
    </w:p>
    <w:p w:rsidR="00B76482" w:rsidRDefault="00B76482" w:rsidP="00826B75">
      <w:pPr>
        <w:spacing w:line="360" w:lineRule="exact"/>
        <w:ind w:firstLineChars="200" w:firstLine="440"/>
        <w:contextualSpacing/>
      </w:pPr>
      <w:r>
        <w:rPr>
          <w:rFonts w:hint="eastAsia"/>
        </w:rPr>
        <w:t>•怎样吃早餐？</w:t>
      </w:r>
    </w:p>
    <w:p w:rsidR="00B76482" w:rsidRDefault="00B76482" w:rsidP="00826B75">
      <w:pPr>
        <w:spacing w:line="360" w:lineRule="exact"/>
        <w:ind w:firstLineChars="200" w:firstLine="440"/>
        <w:contextualSpacing/>
      </w:pPr>
      <w:r>
        <w:rPr>
          <w:rFonts w:hint="eastAsia"/>
        </w:rPr>
        <w:t>二、</w:t>
      </w:r>
      <w:r>
        <w:rPr>
          <w:rFonts w:hint="eastAsia"/>
        </w:rPr>
        <w:t xml:space="preserve"> </w:t>
      </w:r>
      <w:r>
        <w:rPr>
          <w:rFonts w:hint="eastAsia"/>
        </w:rPr>
        <w:t>合作探究，解决问题</w:t>
      </w:r>
    </w:p>
    <w:p w:rsidR="00B76482" w:rsidRDefault="00B76482" w:rsidP="00826B75">
      <w:pPr>
        <w:spacing w:line="360" w:lineRule="exact"/>
        <w:ind w:firstLineChars="200" w:firstLine="440"/>
        <w:contextualSpacing/>
      </w:pPr>
      <w:r>
        <w:rPr>
          <w:rFonts w:hint="eastAsia"/>
        </w:rPr>
        <w:t>1.</w:t>
      </w:r>
      <w:r>
        <w:rPr>
          <w:rFonts w:hint="eastAsia"/>
        </w:rPr>
        <w:t>讨论回答不吃早餐行不行？为什么？</w:t>
      </w:r>
    </w:p>
    <w:p w:rsidR="00B76482" w:rsidRDefault="00B76482" w:rsidP="00826B75">
      <w:pPr>
        <w:spacing w:line="360" w:lineRule="exact"/>
        <w:ind w:firstLineChars="200" w:firstLine="440"/>
        <w:contextualSpacing/>
      </w:pPr>
      <w:r>
        <w:rPr>
          <w:rFonts w:hint="eastAsia"/>
        </w:rPr>
        <w:t>同学们的回答好像都很有道理。到底谁的想法更科学呢？我们一起来看一组信息。让科学实践来论证一下我们的观点。</w:t>
      </w:r>
    </w:p>
    <w:p w:rsidR="00B76482" w:rsidRDefault="00B76482" w:rsidP="00826B75">
      <w:pPr>
        <w:spacing w:line="360" w:lineRule="exact"/>
        <w:ind w:firstLineChars="200" w:firstLine="440"/>
        <w:contextualSpacing/>
      </w:pPr>
      <w:r>
        <w:rPr>
          <w:rFonts w:hint="eastAsia"/>
        </w:rPr>
        <w:t>（课件出示——小学生是否每天吃早餐调查统计表）（中山医科大学营养系曾对两所小学</w:t>
      </w:r>
      <w:r>
        <w:rPr>
          <w:rFonts w:hint="eastAsia"/>
        </w:rPr>
        <w:t>10</w:t>
      </w:r>
      <w:r>
        <w:rPr>
          <w:rFonts w:hint="eastAsia"/>
        </w:rPr>
        <w:t>岁左右的学生做了早餐的一个对比试验。第一组每天吃的早餐和大家差不多。第二组吃的早餐则是中国营养学会推荐的营养早餐。一周之后对两组进行测试，结果发现，在数学运算、创造力和耐力的对比等方面，第二组明显好于第一组。）</w:t>
      </w:r>
    </w:p>
    <w:p w:rsidR="00B76482" w:rsidRDefault="00B76482" w:rsidP="00826B75">
      <w:pPr>
        <w:spacing w:line="360" w:lineRule="exact"/>
        <w:ind w:firstLineChars="200" w:firstLine="440"/>
        <w:contextualSpacing/>
      </w:pPr>
      <w:r>
        <w:rPr>
          <w:rFonts w:hint="eastAsia"/>
        </w:rPr>
        <w:t>2.</w:t>
      </w:r>
      <w:r>
        <w:rPr>
          <w:rFonts w:hint="eastAsia"/>
        </w:rPr>
        <w:t>讨论不吃早餐有哪些危害？大家的说法都不错，但都不是很全面，我们一起来听听营养专家是怎么说的吧。（播放——不吃早餐的危害视频）</w:t>
      </w:r>
    </w:p>
    <w:p w:rsidR="00B76482" w:rsidRDefault="00B76482" w:rsidP="00826B75">
      <w:pPr>
        <w:spacing w:line="360" w:lineRule="exact"/>
        <w:ind w:firstLineChars="200" w:firstLine="440"/>
        <w:contextualSpacing/>
      </w:pPr>
      <w:r>
        <w:rPr>
          <w:rFonts w:hint="eastAsia"/>
        </w:rPr>
        <w:t>通过对前面两个问题的研究，说明早餐对我们的确很重要。那么我们该怎样吃早餐呢？要研究这个问题，我们得先要搞清楚早餐要起到一个什么作用？说说看大家就这个问题有什么意见？综合大家的意见，我们知道早餐可以为我们补充水分、补充能量（课件出示补充水分、补充能量）。</w:t>
      </w:r>
    </w:p>
    <w:p w:rsidR="00B76482" w:rsidRDefault="00B76482" w:rsidP="00826B75">
      <w:pPr>
        <w:spacing w:line="360" w:lineRule="exact"/>
        <w:ind w:firstLineChars="200" w:firstLine="440"/>
        <w:contextualSpacing/>
      </w:pPr>
      <w:r>
        <w:rPr>
          <w:rFonts w:hint="eastAsia"/>
        </w:rPr>
        <w:t>3.</w:t>
      </w:r>
      <w:r>
        <w:rPr>
          <w:rFonts w:hint="eastAsia"/>
        </w:rPr>
        <w:t>针对“怎样吃早餐”这个问题，大家讨论一下，我们应该研究哪些问题呢？（吃早餐的时间、早餐的质量、早餐的搭配</w:t>
      </w:r>
      <w:r>
        <w:rPr>
          <w:rFonts w:hint="eastAsia"/>
        </w:rPr>
        <w:t>.....</w:t>
      </w:r>
      <w:r>
        <w:rPr>
          <w:rFonts w:hint="eastAsia"/>
        </w:rPr>
        <w:t>）</w:t>
      </w:r>
    </w:p>
    <w:p w:rsidR="00B76482" w:rsidRDefault="00B76482" w:rsidP="00826B75">
      <w:pPr>
        <w:spacing w:line="360" w:lineRule="exact"/>
        <w:ind w:firstLineChars="200" w:firstLine="440"/>
        <w:contextualSpacing/>
      </w:pPr>
      <w:r>
        <w:rPr>
          <w:rFonts w:hint="eastAsia"/>
        </w:rPr>
        <w:t>吃早餐的时间：</w:t>
      </w:r>
      <w:r>
        <w:rPr>
          <w:rFonts w:hint="eastAsia"/>
        </w:rPr>
        <w:t>7</w:t>
      </w:r>
      <w:r>
        <w:rPr>
          <w:rFonts w:hint="eastAsia"/>
        </w:rPr>
        <w:t>点到</w:t>
      </w:r>
      <w:r>
        <w:rPr>
          <w:rFonts w:hint="eastAsia"/>
        </w:rPr>
        <w:t>8</w:t>
      </w:r>
      <w:r>
        <w:rPr>
          <w:rFonts w:hint="eastAsia"/>
        </w:rPr>
        <w:t>点（人的食欲最旺盛）。</w:t>
      </w:r>
    </w:p>
    <w:p w:rsidR="00B76482" w:rsidRDefault="00B76482" w:rsidP="00826B75">
      <w:pPr>
        <w:spacing w:line="360" w:lineRule="exact"/>
        <w:ind w:firstLineChars="200" w:firstLine="440"/>
        <w:contextualSpacing/>
      </w:pPr>
      <w:r>
        <w:rPr>
          <w:rFonts w:hint="eastAsia"/>
        </w:rPr>
        <w:t>早餐要吃（</w:t>
      </w:r>
      <w:r>
        <w:rPr>
          <w:rFonts w:hint="eastAsia"/>
        </w:rPr>
        <w:t xml:space="preserve">  </w:t>
      </w:r>
      <w:r>
        <w:rPr>
          <w:rFonts w:hint="eastAsia"/>
        </w:rPr>
        <w:t>），午餐要吃（</w:t>
      </w:r>
      <w:r>
        <w:rPr>
          <w:rFonts w:hint="eastAsia"/>
        </w:rPr>
        <w:t xml:space="preserve">   </w:t>
      </w:r>
      <w:r>
        <w:rPr>
          <w:rFonts w:hint="eastAsia"/>
        </w:rPr>
        <w:t>），晚餐要吃（</w:t>
      </w:r>
      <w:r>
        <w:rPr>
          <w:rFonts w:hint="eastAsia"/>
        </w:rPr>
        <w:t xml:space="preserve">   </w:t>
      </w:r>
      <w:r>
        <w:rPr>
          <w:rFonts w:hint="eastAsia"/>
        </w:rPr>
        <w:t>）。</w:t>
      </w:r>
    </w:p>
    <w:p w:rsidR="00B76482" w:rsidRDefault="00B76482" w:rsidP="00826B75">
      <w:pPr>
        <w:spacing w:line="360" w:lineRule="exact"/>
        <w:ind w:firstLineChars="200" w:firstLine="440"/>
        <w:contextualSpacing/>
      </w:pPr>
      <w:r>
        <w:rPr>
          <w:rFonts w:hint="eastAsia"/>
        </w:rPr>
        <w:t>科学合理搭配。</w:t>
      </w:r>
    </w:p>
    <w:p w:rsidR="00B76482" w:rsidRDefault="00B76482" w:rsidP="00826B75">
      <w:pPr>
        <w:spacing w:line="360" w:lineRule="exact"/>
        <w:ind w:firstLineChars="200" w:firstLine="440"/>
        <w:contextualSpacing/>
      </w:pPr>
      <w:r>
        <w:rPr>
          <w:rFonts w:hint="eastAsia"/>
        </w:rPr>
        <w:t>三、动手实践，联想应用</w:t>
      </w:r>
    </w:p>
    <w:p w:rsidR="00B76482" w:rsidRDefault="00B76482" w:rsidP="00826B75">
      <w:pPr>
        <w:spacing w:line="360" w:lineRule="exact"/>
        <w:ind w:firstLineChars="200" w:firstLine="440"/>
        <w:contextualSpacing/>
      </w:pPr>
      <w:r>
        <w:rPr>
          <w:rFonts w:hint="eastAsia"/>
        </w:rPr>
        <w:t>1.</w:t>
      </w:r>
      <w:r>
        <w:rPr>
          <w:rFonts w:hint="eastAsia"/>
        </w:rPr>
        <w:t>如何科学合理搭配早餐呢？我们一起到自助餐厅去体验一下吧。</w:t>
      </w:r>
    </w:p>
    <w:p w:rsidR="00B76482" w:rsidRDefault="00B76482" w:rsidP="00826B75">
      <w:pPr>
        <w:spacing w:line="360" w:lineRule="exact"/>
        <w:ind w:firstLineChars="200" w:firstLine="440"/>
        <w:contextualSpacing/>
      </w:pPr>
      <w:r>
        <w:rPr>
          <w:rFonts w:hint="eastAsia"/>
        </w:rPr>
        <w:t>（课件出示早餐各类食品）请大家在自助餐台上给自己挑选一份美味早餐，把挑选的食品填写在“小组早餐调查表”里面。</w:t>
      </w:r>
      <w:r w:rsidR="00826B75">
        <w:rPr>
          <w:rFonts w:hint="eastAsia"/>
        </w:rPr>
        <w:t xml:space="preserve">      </w:t>
      </w:r>
    </w:p>
    <w:p w:rsidR="00B76482" w:rsidRDefault="00B76482" w:rsidP="00826B75">
      <w:pPr>
        <w:spacing w:line="360" w:lineRule="exact"/>
        <w:ind w:firstLineChars="200" w:firstLine="440"/>
        <w:contextualSpacing/>
        <w:jc w:val="center"/>
      </w:pPr>
      <w:r>
        <w:rPr>
          <w:rFonts w:hint="eastAsia"/>
        </w:rPr>
        <w:t>（</w:t>
      </w:r>
      <w:r>
        <w:rPr>
          <w:rFonts w:hint="eastAsia"/>
        </w:rPr>
        <w:t xml:space="preserve">       </w:t>
      </w:r>
      <w:r>
        <w:rPr>
          <w:rFonts w:hint="eastAsia"/>
        </w:rPr>
        <w:t>）小组早餐调查表</w:t>
      </w:r>
    </w:p>
    <w:tbl>
      <w:tblPr>
        <w:tblW w:w="89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449"/>
        <w:gridCol w:w="3906"/>
        <w:gridCol w:w="3625"/>
      </w:tblGrid>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姓</w:t>
            </w:r>
            <w:r w:rsidRPr="00CB5CDD">
              <w:rPr>
                <w:rFonts w:ascii="宋体" w:hAnsi="宋体" w:cs="宋体" w:hint="eastAsia"/>
                <w:color w:val="323E32"/>
                <w:sz w:val="24"/>
                <w:szCs w:val="24"/>
              </w:rPr>
              <w:t xml:space="preserve">  </w:t>
            </w:r>
            <w:r w:rsidRPr="00CB5CDD">
              <w:rPr>
                <w:rFonts w:ascii="宋体" w:hAnsi="宋体" w:cs="宋体" w:hint="eastAsia"/>
                <w:color w:val="323E32"/>
                <w:sz w:val="24"/>
                <w:szCs w:val="24"/>
              </w:rPr>
              <w:t>名</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自助早餐</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平时常吃的早餐</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lastRenderedPageBreak/>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39"/>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39"/>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56"/>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bl>
    <w:p w:rsidR="00B76482" w:rsidRDefault="00B76482" w:rsidP="00826B75">
      <w:pPr>
        <w:spacing w:line="360" w:lineRule="exact"/>
        <w:ind w:firstLineChars="200" w:firstLine="440"/>
        <w:contextualSpacing/>
      </w:pPr>
      <w:r>
        <w:rPr>
          <w:rFonts w:hint="eastAsia"/>
        </w:rPr>
        <w:t>2.</w:t>
      </w:r>
      <w:r>
        <w:rPr>
          <w:rFonts w:hint="eastAsia"/>
        </w:rPr>
        <w:t>通过同学们提交的早餐调查表来看，大家期望的早餐与我们平时常吃的早餐有的并不一样，从调查表里发现，同学们的早餐形式大多比较单一。这种早餐的搭配是否合理呢？让我们一起来听听营养专家的建议吧。</w:t>
      </w:r>
    </w:p>
    <w:p w:rsidR="00B76482" w:rsidRDefault="00B76482" w:rsidP="00826B75">
      <w:pPr>
        <w:spacing w:line="360" w:lineRule="exact"/>
        <w:ind w:firstLineChars="200" w:firstLine="440"/>
        <w:contextualSpacing/>
      </w:pPr>
      <w:r>
        <w:rPr>
          <w:rFonts w:hint="eastAsia"/>
        </w:rPr>
        <w:t>（课件播放《简单早餐里的大学问》）</w:t>
      </w:r>
    </w:p>
    <w:p w:rsidR="00B76482" w:rsidRDefault="00B76482" w:rsidP="00826B75">
      <w:pPr>
        <w:spacing w:line="360" w:lineRule="exact"/>
        <w:ind w:firstLineChars="200" w:firstLine="440"/>
        <w:contextualSpacing/>
      </w:pPr>
      <w:r>
        <w:rPr>
          <w:rFonts w:hint="eastAsia"/>
        </w:rPr>
        <w:t>从视频里大家了解到了哪些信息呢？（油炸食品太油，奶油蛋糕能量太高，营养早餐应该包括主食、含钙食品、蛋白质、维生素等</w:t>
      </w:r>
      <w:r>
        <w:rPr>
          <w:rFonts w:hint="eastAsia"/>
        </w:rPr>
        <w:t>.....</w:t>
      </w:r>
      <w:r>
        <w:rPr>
          <w:rFonts w:hint="eastAsia"/>
        </w:rPr>
        <w:t>）</w:t>
      </w:r>
    </w:p>
    <w:p w:rsidR="00B76482" w:rsidRDefault="00B76482" w:rsidP="00826B75">
      <w:pPr>
        <w:spacing w:line="360" w:lineRule="exact"/>
        <w:ind w:firstLineChars="200" w:firstLine="440"/>
        <w:contextualSpacing/>
      </w:pPr>
      <w:r>
        <w:rPr>
          <w:rFonts w:hint="eastAsia"/>
        </w:rPr>
        <w:t>下面老师给大家分享一个信息——油炸食品的能量</w:t>
      </w:r>
      <w:r w:rsidR="00826B75">
        <w:rPr>
          <w:rFonts w:hint="eastAsia"/>
        </w:rPr>
        <w:t>：</w:t>
      </w:r>
    </w:p>
    <w:p w:rsidR="00B76482" w:rsidRDefault="00B76482" w:rsidP="00826B75">
      <w:pPr>
        <w:spacing w:line="360" w:lineRule="exact"/>
        <w:ind w:firstLineChars="200" w:firstLine="440"/>
        <w:contextualSpacing/>
      </w:pPr>
      <w:r>
        <w:t xml:space="preserve"> </w:t>
      </w:r>
      <w:r>
        <w:rPr>
          <w:rFonts w:hint="eastAsia"/>
        </w:rPr>
        <w:t>一根油条含有</w:t>
      </w:r>
      <w:r>
        <w:rPr>
          <w:rFonts w:hint="eastAsia"/>
        </w:rPr>
        <w:t>8-10</w:t>
      </w:r>
      <w:r>
        <w:rPr>
          <w:rFonts w:hint="eastAsia"/>
        </w:rPr>
        <w:t>克油</w:t>
      </w:r>
    </w:p>
    <w:p w:rsidR="00B76482" w:rsidRDefault="00B76482" w:rsidP="00826B75">
      <w:pPr>
        <w:spacing w:line="360" w:lineRule="exact"/>
        <w:ind w:firstLineChars="200" w:firstLine="440"/>
        <w:contextualSpacing/>
      </w:pPr>
      <w:r>
        <w:rPr>
          <w:rFonts w:hint="eastAsia"/>
        </w:rPr>
        <w:t>每天吃一根油条一年会摄入油：</w:t>
      </w:r>
      <w:r>
        <w:rPr>
          <w:rFonts w:hint="eastAsia"/>
        </w:rPr>
        <w:t>10</w:t>
      </w:r>
      <w:r>
        <w:rPr>
          <w:rFonts w:hint="eastAsia"/>
        </w:rPr>
        <w:t>×</w:t>
      </w:r>
      <w:r>
        <w:rPr>
          <w:rFonts w:hint="eastAsia"/>
        </w:rPr>
        <w:t>365=3650</w:t>
      </w:r>
      <w:r>
        <w:rPr>
          <w:rFonts w:hint="eastAsia"/>
        </w:rPr>
        <w:t>克</w:t>
      </w:r>
    </w:p>
    <w:p w:rsidR="00B76482" w:rsidRDefault="00B76482" w:rsidP="00826B75">
      <w:pPr>
        <w:spacing w:line="360" w:lineRule="exact"/>
        <w:ind w:firstLineChars="200" w:firstLine="440"/>
        <w:contextualSpacing/>
      </w:pPr>
      <w:r>
        <w:rPr>
          <w:rFonts w:hint="eastAsia"/>
        </w:rPr>
        <w:t>一年接近</w:t>
      </w:r>
      <w:r>
        <w:rPr>
          <w:rFonts w:hint="eastAsia"/>
        </w:rPr>
        <w:t>4000</w:t>
      </w:r>
      <w:r>
        <w:rPr>
          <w:rFonts w:hint="eastAsia"/>
        </w:rPr>
        <w:t>克油的摄入相当于</w:t>
      </w:r>
      <w:r>
        <w:rPr>
          <w:rFonts w:hint="eastAsia"/>
        </w:rPr>
        <w:t>4L</w:t>
      </w:r>
      <w:r>
        <w:rPr>
          <w:rFonts w:hint="eastAsia"/>
        </w:rPr>
        <w:t>一壶油。</w:t>
      </w:r>
    </w:p>
    <w:p w:rsidR="00B76482" w:rsidRDefault="00B76482" w:rsidP="00826B75">
      <w:pPr>
        <w:spacing w:line="360" w:lineRule="exact"/>
        <w:ind w:firstLineChars="200" w:firstLine="440"/>
        <w:contextualSpacing/>
      </w:pPr>
      <w:r>
        <w:rPr>
          <w:rFonts w:hint="eastAsia"/>
        </w:rPr>
        <w:t>1</w:t>
      </w:r>
      <w:r>
        <w:rPr>
          <w:rFonts w:hint="eastAsia"/>
        </w:rPr>
        <w:t>克油</w:t>
      </w:r>
      <w:r>
        <w:rPr>
          <w:rFonts w:hint="eastAsia"/>
        </w:rPr>
        <w:t>=9000</w:t>
      </w:r>
      <w:r>
        <w:rPr>
          <w:rFonts w:hint="eastAsia"/>
        </w:rPr>
        <w:t>千卡热量</w:t>
      </w:r>
    </w:p>
    <w:p w:rsidR="00B76482" w:rsidRDefault="00B76482" w:rsidP="00826B75">
      <w:pPr>
        <w:spacing w:line="360" w:lineRule="exact"/>
        <w:ind w:firstLineChars="200" w:firstLine="440"/>
        <w:contextualSpacing/>
      </w:pPr>
      <w:r>
        <w:rPr>
          <w:rFonts w:hint="eastAsia"/>
        </w:rPr>
        <w:t>4000</w:t>
      </w:r>
      <w:r>
        <w:rPr>
          <w:rFonts w:hint="eastAsia"/>
        </w:rPr>
        <w:t>克×</w:t>
      </w:r>
      <w:r>
        <w:rPr>
          <w:rFonts w:hint="eastAsia"/>
        </w:rPr>
        <w:t>9</w:t>
      </w:r>
      <w:r>
        <w:rPr>
          <w:rFonts w:hint="eastAsia"/>
        </w:rPr>
        <w:t>千卡</w:t>
      </w:r>
      <w:r>
        <w:rPr>
          <w:rFonts w:hint="eastAsia"/>
        </w:rPr>
        <w:t>=36000</w:t>
      </w:r>
      <w:r>
        <w:rPr>
          <w:rFonts w:hint="eastAsia"/>
        </w:rPr>
        <w:t>千卡热量</w:t>
      </w:r>
    </w:p>
    <w:p w:rsidR="00B76482" w:rsidRDefault="00B76482" w:rsidP="00826B75">
      <w:pPr>
        <w:spacing w:line="360" w:lineRule="exact"/>
        <w:ind w:firstLineChars="200" w:firstLine="440"/>
        <w:contextualSpacing/>
      </w:pPr>
      <w:r>
        <w:rPr>
          <w:rFonts w:hint="eastAsia"/>
        </w:rPr>
        <w:t>6000</w:t>
      </w:r>
      <w:r>
        <w:rPr>
          <w:rFonts w:hint="eastAsia"/>
        </w:rPr>
        <w:t>千卡</w:t>
      </w:r>
      <w:r>
        <w:rPr>
          <w:rFonts w:hint="eastAsia"/>
        </w:rPr>
        <w:t>=</w:t>
      </w:r>
      <w:r>
        <w:rPr>
          <w:rFonts w:hint="eastAsia"/>
        </w:rPr>
        <w:t>增长</w:t>
      </w:r>
      <w:r>
        <w:rPr>
          <w:rFonts w:hint="eastAsia"/>
        </w:rPr>
        <w:t>1</w:t>
      </w:r>
      <w:r>
        <w:rPr>
          <w:rFonts w:hint="eastAsia"/>
        </w:rPr>
        <w:t>公斤</w:t>
      </w:r>
    </w:p>
    <w:p w:rsidR="00B76482" w:rsidRDefault="00B76482" w:rsidP="00826B75">
      <w:pPr>
        <w:spacing w:line="360" w:lineRule="exact"/>
        <w:ind w:firstLineChars="200" w:firstLine="440"/>
        <w:contextualSpacing/>
      </w:pPr>
      <w:r>
        <w:rPr>
          <w:rFonts w:hint="eastAsia"/>
        </w:rPr>
        <w:t>36000</w:t>
      </w:r>
      <w:r>
        <w:rPr>
          <w:rFonts w:hint="eastAsia"/>
        </w:rPr>
        <w:t>千卡</w:t>
      </w:r>
      <w:r>
        <w:rPr>
          <w:rFonts w:hint="eastAsia"/>
        </w:rPr>
        <w:t>=</w:t>
      </w:r>
      <w:r>
        <w:rPr>
          <w:rFonts w:hint="eastAsia"/>
        </w:rPr>
        <w:t>增长</w:t>
      </w:r>
      <w:r>
        <w:rPr>
          <w:rFonts w:hint="eastAsia"/>
        </w:rPr>
        <w:t>6</w:t>
      </w:r>
      <w:r>
        <w:rPr>
          <w:rFonts w:hint="eastAsia"/>
        </w:rPr>
        <w:t>公斤</w:t>
      </w:r>
      <w:r>
        <w:rPr>
          <w:rFonts w:hint="eastAsia"/>
        </w:rPr>
        <w:t>=12</w:t>
      </w:r>
      <w:r>
        <w:rPr>
          <w:rFonts w:hint="eastAsia"/>
        </w:rPr>
        <w:t>斤</w:t>
      </w:r>
    </w:p>
    <w:p w:rsidR="00B76482" w:rsidRDefault="00B76482" w:rsidP="00826B75">
      <w:pPr>
        <w:spacing w:line="360" w:lineRule="exact"/>
        <w:ind w:firstLineChars="200" w:firstLine="440"/>
        <w:contextualSpacing/>
      </w:pPr>
      <w:r>
        <w:t xml:space="preserve"> </w:t>
      </w:r>
      <w:r>
        <w:rPr>
          <w:rFonts w:hint="eastAsia"/>
        </w:rPr>
        <w:t>刚才视频里专家的建议有哪些科学根据呢？请看“食品金字塔”这是美国农业部</w:t>
      </w:r>
      <w:r>
        <w:rPr>
          <w:rFonts w:hint="eastAsia"/>
        </w:rPr>
        <w:t>(USDA)</w:t>
      </w:r>
      <w:r>
        <w:rPr>
          <w:rFonts w:hint="eastAsia"/>
        </w:rPr>
        <w:t>在</w:t>
      </w:r>
      <w:r>
        <w:rPr>
          <w:rFonts w:hint="eastAsia"/>
        </w:rPr>
        <w:t>1992</w:t>
      </w:r>
      <w:r>
        <w:rPr>
          <w:rFonts w:hint="eastAsia"/>
        </w:rPr>
        <w:t>年正式发布《食物金字塔指南》，主要目的是指引人们科学饮食。指导认识。</w:t>
      </w:r>
    </w:p>
    <w:p w:rsidR="00B76482" w:rsidRDefault="00B76482" w:rsidP="00826B75">
      <w:pPr>
        <w:spacing w:line="360" w:lineRule="exact"/>
        <w:ind w:firstLineChars="200" w:firstLine="440"/>
        <w:contextualSpacing/>
      </w:pPr>
      <w:r>
        <w:rPr>
          <w:rFonts w:hint="eastAsia"/>
        </w:rPr>
        <w:t xml:space="preserve">3. </w:t>
      </w:r>
      <w:r>
        <w:rPr>
          <w:rFonts w:hint="eastAsia"/>
        </w:rPr>
        <w:t>通过刚才对科学饮食的探究，大家总结一下，完美早餐应该如何搭配呢？（主食</w:t>
      </w:r>
      <w:r>
        <w:rPr>
          <w:rFonts w:hint="eastAsia"/>
        </w:rPr>
        <w:t>+</w:t>
      </w:r>
      <w:r>
        <w:rPr>
          <w:rFonts w:hint="eastAsia"/>
        </w:rPr>
        <w:t>蛋白质</w:t>
      </w:r>
      <w:r>
        <w:rPr>
          <w:rFonts w:hint="eastAsia"/>
        </w:rPr>
        <w:t>+</w:t>
      </w:r>
      <w:r>
        <w:rPr>
          <w:rFonts w:hint="eastAsia"/>
        </w:rPr>
        <w:t>补钙食品</w:t>
      </w:r>
      <w:r>
        <w:rPr>
          <w:rFonts w:hint="eastAsia"/>
        </w:rPr>
        <w:t>+</w:t>
      </w:r>
      <w:r>
        <w:rPr>
          <w:rFonts w:hint="eastAsia"/>
        </w:rPr>
        <w:t>维生素）了解了这些知识，我们就知道怎么合理搭配早餐了。请大家再次来到自助餐厅，设计一份一周早餐餐谱吧。</w:t>
      </w:r>
    </w:p>
    <w:p w:rsidR="00B76482" w:rsidRDefault="00B76482" w:rsidP="00826B75">
      <w:pPr>
        <w:spacing w:line="360" w:lineRule="exact"/>
        <w:ind w:firstLineChars="200" w:firstLine="440"/>
        <w:contextualSpacing/>
        <w:jc w:val="center"/>
      </w:pPr>
      <w:r>
        <w:rPr>
          <w:rFonts w:hint="eastAsia"/>
        </w:rPr>
        <w:t>（</w:t>
      </w:r>
      <w:r>
        <w:rPr>
          <w:rFonts w:hint="eastAsia"/>
        </w:rPr>
        <w:t xml:space="preserve">       </w:t>
      </w:r>
      <w:r>
        <w:rPr>
          <w:rFonts w:hint="eastAsia"/>
        </w:rPr>
        <w:t>）的营养早餐计划表</w:t>
      </w:r>
    </w:p>
    <w:tbl>
      <w:tblPr>
        <w:tblW w:w="87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951"/>
        <w:gridCol w:w="6749"/>
      </w:tblGrid>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w:t>
            </w:r>
            <w:r w:rsidRPr="00D60A41">
              <w:rPr>
                <w:rFonts w:ascii="宋体" w:hAnsi="宋体" w:cs="宋体" w:hint="eastAsia"/>
                <w:color w:val="333333"/>
                <w:sz w:val="24"/>
                <w:szCs w:val="24"/>
              </w:rPr>
              <w:t xml:space="preserve">   </w:t>
            </w:r>
            <w:r w:rsidRPr="00D60A41">
              <w:rPr>
                <w:rFonts w:ascii="宋体" w:hAnsi="宋体" w:cs="宋体" w:hint="eastAsia"/>
                <w:color w:val="333333"/>
                <w:sz w:val="24"/>
                <w:szCs w:val="24"/>
              </w:rPr>
              <w:t>期</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早餐食谱</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星期一</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星期二</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星期三</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星期四</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星期五</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19"/>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星期六</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19"/>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星期日</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bl>
    <w:p w:rsidR="00B76482" w:rsidRDefault="00B76482" w:rsidP="00826B75">
      <w:pPr>
        <w:spacing w:line="360" w:lineRule="exact"/>
        <w:ind w:firstLineChars="200" w:firstLine="440"/>
        <w:contextualSpacing/>
      </w:pPr>
      <w:r>
        <w:t xml:space="preserve"> </w:t>
      </w:r>
    </w:p>
    <w:p w:rsidR="00B76482" w:rsidRDefault="00B76482" w:rsidP="00826B75">
      <w:pPr>
        <w:spacing w:line="360" w:lineRule="exact"/>
        <w:ind w:firstLineChars="200" w:firstLine="440"/>
        <w:contextualSpacing/>
      </w:pPr>
      <w:r>
        <w:rPr>
          <w:rFonts w:hint="eastAsia"/>
        </w:rPr>
        <w:lastRenderedPageBreak/>
        <w:t xml:space="preserve">4. </w:t>
      </w:r>
      <w:r>
        <w:rPr>
          <w:rFonts w:hint="eastAsia"/>
        </w:rPr>
        <w:t>请各小组评选一份最佳早餐餐谱，每个小组推选一名解说员对本组优秀早餐食谱进行点评。</w:t>
      </w:r>
    </w:p>
    <w:p w:rsidR="00B76482" w:rsidRDefault="00B76482" w:rsidP="00826B75">
      <w:pPr>
        <w:spacing w:line="360" w:lineRule="exact"/>
        <w:ind w:firstLineChars="200" w:firstLine="440"/>
        <w:contextualSpacing/>
      </w:pPr>
      <w:r>
        <w:rPr>
          <w:rFonts w:hint="eastAsia"/>
        </w:rPr>
        <w:t>四、总结成果，活动延伸</w:t>
      </w:r>
    </w:p>
    <w:p w:rsidR="00B76482" w:rsidRDefault="00B76482" w:rsidP="00826B75">
      <w:pPr>
        <w:spacing w:line="360" w:lineRule="exact"/>
        <w:ind w:firstLineChars="200" w:firstLine="440"/>
        <w:contextualSpacing/>
      </w:pPr>
      <w:r>
        <w:rPr>
          <w:rFonts w:hint="eastAsia"/>
        </w:rPr>
        <w:t>通过学习我们成功地制定了自己的营养早餐计划，了解了各种食品的营养价值。请大家把你的“营养早餐计划”带回家里，并和自己前面的早餐作对比，给自己的父母制作一个“家庭营养早餐”的方案，以保证家人的身体健康。</w:t>
      </w:r>
      <w:r>
        <w:rPr>
          <w:rFonts w:hint="eastAsia"/>
        </w:rPr>
        <w:t xml:space="preserve"> </w:t>
      </w:r>
      <w:r>
        <w:rPr>
          <w:rFonts w:hint="eastAsia"/>
        </w:rPr>
        <w:t>请大家以自己的方式向你的亲戚、朋友或其他人群推广自己的“营养早餐计划”。</w:t>
      </w:r>
    </w:p>
    <w:p w:rsidR="00B76482" w:rsidRDefault="00B76482" w:rsidP="00826B75">
      <w:pPr>
        <w:spacing w:line="360" w:lineRule="exact"/>
        <w:ind w:firstLineChars="200" w:firstLine="440"/>
        <w:contextualSpacing/>
      </w:pPr>
      <w:r>
        <w:rPr>
          <w:rFonts w:hint="eastAsia"/>
        </w:rPr>
        <w:t>附板书设计：</w:t>
      </w:r>
    </w:p>
    <w:p w:rsidR="00B76482" w:rsidRDefault="00B76482" w:rsidP="00826B75">
      <w:pPr>
        <w:spacing w:line="360" w:lineRule="exact"/>
        <w:ind w:firstLineChars="200" w:firstLine="440"/>
        <w:contextualSpacing/>
      </w:pPr>
      <w:r>
        <w:t xml:space="preserve"> </w:t>
      </w:r>
    </w:p>
    <w:p w:rsidR="00B76482" w:rsidRDefault="00B76482" w:rsidP="00826B75">
      <w:pPr>
        <w:spacing w:line="360" w:lineRule="exact"/>
        <w:ind w:firstLineChars="200" w:firstLine="440"/>
        <w:contextualSpacing/>
        <w:jc w:val="center"/>
      </w:pPr>
      <w:r>
        <w:rPr>
          <w:rFonts w:hint="eastAsia"/>
        </w:rPr>
        <w:t>早餐的学问</w:t>
      </w:r>
    </w:p>
    <w:p w:rsidR="00B76482" w:rsidRDefault="00B76482" w:rsidP="00826B75">
      <w:pPr>
        <w:spacing w:line="360" w:lineRule="exact"/>
        <w:ind w:firstLineChars="200" w:firstLine="440"/>
        <w:contextualSpacing/>
        <w:jc w:val="center"/>
      </w:pPr>
    </w:p>
    <w:p w:rsidR="00B76482" w:rsidRDefault="00B76482" w:rsidP="00826B75">
      <w:pPr>
        <w:spacing w:line="360" w:lineRule="exact"/>
        <w:ind w:firstLineChars="200" w:firstLine="440"/>
        <w:contextualSpacing/>
        <w:jc w:val="center"/>
      </w:pPr>
      <w:r>
        <w:rPr>
          <w:rFonts w:hint="eastAsia"/>
        </w:rPr>
        <w:t>早餐：补充水分、能量</w:t>
      </w:r>
    </w:p>
    <w:p w:rsidR="00B76482" w:rsidRDefault="00B76482" w:rsidP="00826B75">
      <w:pPr>
        <w:spacing w:line="360" w:lineRule="exact"/>
        <w:ind w:firstLineChars="200" w:firstLine="440"/>
        <w:contextualSpacing/>
        <w:jc w:val="center"/>
      </w:pPr>
      <w:r>
        <w:rPr>
          <w:rFonts w:hint="eastAsia"/>
        </w:rPr>
        <w:t>不吃：精力不足</w:t>
      </w:r>
    </w:p>
    <w:p w:rsidR="00B76482" w:rsidRDefault="00B76482" w:rsidP="00826B75">
      <w:pPr>
        <w:spacing w:line="360" w:lineRule="exact"/>
        <w:ind w:firstLineChars="200" w:firstLine="440"/>
        <w:contextualSpacing/>
        <w:jc w:val="center"/>
      </w:pPr>
      <w:r>
        <w:rPr>
          <w:rFonts w:hint="eastAsia"/>
        </w:rPr>
        <w:t>肠胃疾病</w:t>
      </w:r>
    </w:p>
    <w:p w:rsidR="00B76482" w:rsidRDefault="00B76482" w:rsidP="00826B75">
      <w:pPr>
        <w:spacing w:line="360" w:lineRule="exact"/>
        <w:ind w:firstLineChars="200" w:firstLine="440"/>
        <w:contextualSpacing/>
        <w:jc w:val="center"/>
      </w:pPr>
      <w:r>
        <w:rPr>
          <w:rFonts w:hint="eastAsia"/>
        </w:rPr>
        <w:t>胆囊炎</w:t>
      </w:r>
    </w:p>
    <w:p w:rsidR="00B76482" w:rsidRDefault="00B76482" w:rsidP="00826B75">
      <w:pPr>
        <w:spacing w:line="360" w:lineRule="exact"/>
        <w:ind w:firstLineChars="200" w:firstLine="440"/>
        <w:contextualSpacing/>
        <w:jc w:val="center"/>
      </w:pPr>
      <w:r>
        <w:rPr>
          <w:rFonts w:hint="eastAsia"/>
        </w:rPr>
        <w:t>增肥</w:t>
      </w:r>
    </w:p>
    <w:p w:rsidR="00B76482" w:rsidRDefault="00B76482" w:rsidP="00826B75">
      <w:pPr>
        <w:spacing w:line="360" w:lineRule="exact"/>
        <w:ind w:firstLineChars="200" w:firstLine="440"/>
        <w:contextualSpacing/>
        <w:jc w:val="center"/>
      </w:pPr>
      <w:r>
        <w:rPr>
          <w:rFonts w:hint="eastAsia"/>
        </w:rPr>
        <w:t>血糖不稳</w:t>
      </w:r>
    </w:p>
    <w:p w:rsidR="00B76482" w:rsidRDefault="00B76482" w:rsidP="00826B75">
      <w:pPr>
        <w:spacing w:line="360" w:lineRule="exact"/>
        <w:ind w:firstLineChars="200" w:firstLine="440"/>
        <w:contextualSpacing/>
        <w:jc w:val="center"/>
      </w:pPr>
      <w:r>
        <w:rPr>
          <w:rFonts w:hint="eastAsia"/>
        </w:rPr>
        <w:t>时间：早上</w:t>
      </w:r>
      <w:r>
        <w:rPr>
          <w:rFonts w:hint="eastAsia"/>
        </w:rPr>
        <w:t>7</w:t>
      </w:r>
      <w:r>
        <w:rPr>
          <w:rFonts w:hint="eastAsia"/>
        </w:rPr>
        <w:t>、</w:t>
      </w:r>
      <w:r>
        <w:rPr>
          <w:rFonts w:hint="eastAsia"/>
        </w:rPr>
        <w:t>8</w:t>
      </w:r>
      <w:r>
        <w:rPr>
          <w:rFonts w:hint="eastAsia"/>
        </w:rPr>
        <w:t>点</w:t>
      </w:r>
    </w:p>
    <w:p w:rsidR="00B76482" w:rsidRDefault="00B76482" w:rsidP="00826B75">
      <w:pPr>
        <w:spacing w:line="360" w:lineRule="exact"/>
        <w:ind w:firstLineChars="200" w:firstLine="440"/>
        <w:contextualSpacing/>
        <w:jc w:val="center"/>
      </w:pPr>
      <w:r>
        <w:rPr>
          <w:rFonts w:hint="eastAsia"/>
        </w:rPr>
        <w:t>吃：</w:t>
      </w:r>
      <w:r>
        <w:rPr>
          <w:rFonts w:hint="eastAsia"/>
        </w:rPr>
        <w:t xml:space="preserve"> </w:t>
      </w:r>
      <w:r>
        <w:rPr>
          <w:rFonts w:hint="eastAsia"/>
        </w:rPr>
        <w:t>质量：吃好</w:t>
      </w:r>
    </w:p>
    <w:p w:rsidR="00B76482" w:rsidRDefault="00B76482" w:rsidP="00826B75">
      <w:pPr>
        <w:spacing w:line="360" w:lineRule="exact"/>
        <w:ind w:firstLineChars="200" w:firstLine="440"/>
        <w:contextualSpacing/>
        <w:jc w:val="center"/>
      </w:pPr>
      <w:r>
        <w:rPr>
          <w:rFonts w:hint="eastAsia"/>
        </w:rPr>
        <w:t>搭配：主食</w:t>
      </w:r>
      <w:r>
        <w:rPr>
          <w:rFonts w:hint="eastAsia"/>
        </w:rPr>
        <w:t>+</w:t>
      </w:r>
      <w:r>
        <w:rPr>
          <w:rFonts w:hint="eastAsia"/>
        </w:rPr>
        <w:t>蛋白质</w:t>
      </w:r>
      <w:r>
        <w:rPr>
          <w:rFonts w:hint="eastAsia"/>
        </w:rPr>
        <w:t>+</w:t>
      </w:r>
      <w:r>
        <w:rPr>
          <w:rFonts w:hint="eastAsia"/>
        </w:rPr>
        <w:t>钙</w:t>
      </w:r>
      <w:r>
        <w:rPr>
          <w:rFonts w:hint="eastAsia"/>
        </w:rPr>
        <w:t>+</w:t>
      </w:r>
      <w:r>
        <w:rPr>
          <w:rFonts w:hint="eastAsia"/>
        </w:rPr>
        <w:t>维生素</w:t>
      </w:r>
    </w:p>
    <w:p w:rsidR="00B76482" w:rsidRDefault="00B76482" w:rsidP="00826B75">
      <w:pPr>
        <w:spacing w:line="360" w:lineRule="exact"/>
        <w:ind w:firstLineChars="200" w:firstLine="440"/>
        <w:contextualSpacing/>
        <w:jc w:val="center"/>
      </w:pPr>
    </w:p>
    <w:p w:rsidR="00B76482" w:rsidRDefault="00B76482" w:rsidP="00826B75">
      <w:pPr>
        <w:spacing w:line="360" w:lineRule="exact"/>
        <w:contextualSpacing/>
        <w:jc w:val="center"/>
      </w:pPr>
      <w:r>
        <w:rPr>
          <w:rFonts w:hint="eastAsia"/>
        </w:rPr>
        <w:t>（</w:t>
      </w:r>
      <w:r>
        <w:rPr>
          <w:rFonts w:hint="eastAsia"/>
        </w:rPr>
        <w:t xml:space="preserve">       </w:t>
      </w:r>
      <w:r>
        <w:rPr>
          <w:rFonts w:hint="eastAsia"/>
        </w:rPr>
        <w:t>）小组早餐调查表</w:t>
      </w:r>
    </w:p>
    <w:tbl>
      <w:tblPr>
        <w:tblW w:w="89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449"/>
        <w:gridCol w:w="3906"/>
        <w:gridCol w:w="3625"/>
      </w:tblGrid>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姓</w:t>
            </w:r>
            <w:r w:rsidRPr="00CB5CDD">
              <w:rPr>
                <w:rFonts w:ascii="宋体" w:hAnsi="宋体" w:cs="宋体" w:hint="eastAsia"/>
                <w:color w:val="323E32"/>
                <w:sz w:val="24"/>
                <w:szCs w:val="24"/>
              </w:rPr>
              <w:t xml:space="preserve">  </w:t>
            </w:r>
            <w:r w:rsidRPr="00CB5CDD">
              <w:rPr>
                <w:rFonts w:ascii="宋体" w:hAnsi="宋体" w:cs="宋体" w:hint="eastAsia"/>
                <w:color w:val="323E32"/>
                <w:sz w:val="24"/>
                <w:szCs w:val="24"/>
              </w:rPr>
              <w:t>名</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自助早餐</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平时常吃的早餐</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27"/>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39"/>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39"/>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r w:rsidR="00B76482" w:rsidRPr="00CB5CDD" w:rsidTr="0048521B">
        <w:trPr>
          <w:trHeight w:val="456"/>
          <w:jc w:val="center"/>
        </w:trPr>
        <w:tc>
          <w:tcPr>
            <w:tcW w:w="1449"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906"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c>
          <w:tcPr>
            <w:tcW w:w="3625" w:type="dxa"/>
            <w:shd w:val="clear" w:color="auto" w:fill="FFFFFF"/>
            <w:tcMar>
              <w:top w:w="0" w:type="dxa"/>
              <w:left w:w="108" w:type="dxa"/>
              <w:bottom w:w="0" w:type="dxa"/>
              <w:right w:w="108" w:type="dxa"/>
            </w:tcMar>
            <w:vAlign w:val="center"/>
            <w:hideMark/>
          </w:tcPr>
          <w:p w:rsidR="00B76482" w:rsidRPr="00CB5CDD" w:rsidRDefault="00B76482" w:rsidP="00826B75">
            <w:pPr>
              <w:spacing w:after="75" w:line="360" w:lineRule="exact"/>
              <w:ind w:firstLineChars="200" w:firstLine="480"/>
              <w:contextualSpacing/>
              <w:jc w:val="center"/>
              <w:rPr>
                <w:rFonts w:ascii="Verdana" w:hAnsi="Verdana" w:cs="宋体"/>
                <w:color w:val="323E32"/>
                <w:sz w:val="18"/>
                <w:szCs w:val="18"/>
              </w:rPr>
            </w:pPr>
            <w:r w:rsidRPr="00CB5CDD">
              <w:rPr>
                <w:rFonts w:ascii="宋体" w:hAnsi="宋体" w:cs="宋体" w:hint="eastAsia"/>
                <w:color w:val="323E32"/>
                <w:sz w:val="24"/>
                <w:szCs w:val="24"/>
              </w:rPr>
              <w:t> </w:t>
            </w:r>
          </w:p>
        </w:tc>
      </w:tr>
    </w:tbl>
    <w:p w:rsidR="00B76482" w:rsidRDefault="00B76482" w:rsidP="00826B75">
      <w:pPr>
        <w:spacing w:line="360" w:lineRule="exact"/>
        <w:contextualSpacing/>
        <w:jc w:val="center"/>
      </w:pPr>
      <w:r>
        <w:rPr>
          <w:rFonts w:hint="eastAsia"/>
        </w:rPr>
        <w:t>（</w:t>
      </w:r>
      <w:r>
        <w:rPr>
          <w:rFonts w:hint="eastAsia"/>
        </w:rPr>
        <w:t xml:space="preserve">       </w:t>
      </w:r>
      <w:r>
        <w:rPr>
          <w:rFonts w:hint="eastAsia"/>
        </w:rPr>
        <w:t>）的营养早餐计划表</w:t>
      </w:r>
    </w:p>
    <w:tbl>
      <w:tblPr>
        <w:tblW w:w="87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951"/>
        <w:gridCol w:w="6749"/>
      </w:tblGrid>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w:t>
            </w:r>
            <w:r w:rsidRPr="00D60A41">
              <w:rPr>
                <w:rFonts w:ascii="宋体" w:hAnsi="宋体" w:cs="宋体" w:hint="eastAsia"/>
                <w:color w:val="333333"/>
                <w:sz w:val="24"/>
                <w:szCs w:val="24"/>
              </w:rPr>
              <w:t xml:space="preserve">   </w:t>
            </w:r>
            <w:r w:rsidRPr="00D60A41">
              <w:rPr>
                <w:rFonts w:ascii="宋体" w:hAnsi="宋体" w:cs="宋体" w:hint="eastAsia"/>
                <w:color w:val="333333"/>
                <w:sz w:val="24"/>
                <w:szCs w:val="24"/>
              </w:rPr>
              <w:t>期</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早餐食谱</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星期一</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星期二</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星期三</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lastRenderedPageBreak/>
              <w:t>星期四</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07"/>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星期五</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19"/>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星期六</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r w:rsidR="00B76482" w:rsidRPr="00D60A41" w:rsidTr="0048521B">
        <w:trPr>
          <w:trHeight w:val="419"/>
          <w:jc w:val="center"/>
        </w:trPr>
        <w:tc>
          <w:tcPr>
            <w:tcW w:w="1951"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星期日</w:t>
            </w:r>
          </w:p>
        </w:tc>
        <w:tc>
          <w:tcPr>
            <w:tcW w:w="6749" w:type="dxa"/>
            <w:shd w:val="clear" w:color="auto" w:fill="FFFFFF"/>
            <w:tcMar>
              <w:top w:w="0" w:type="dxa"/>
              <w:left w:w="108" w:type="dxa"/>
              <w:bottom w:w="0" w:type="dxa"/>
              <w:right w:w="108" w:type="dxa"/>
            </w:tcMar>
            <w:vAlign w:val="center"/>
            <w:hideMark/>
          </w:tcPr>
          <w:p w:rsidR="00B76482" w:rsidRPr="00D60A41" w:rsidRDefault="00B76482" w:rsidP="00826B75">
            <w:pPr>
              <w:spacing w:after="75" w:line="360" w:lineRule="exact"/>
              <w:ind w:firstLineChars="200" w:firstLine="480"/>
              <w:contextualSpacing/>
              <w:jc w:val="center"/>
              <w:rPr>
                <w:rFonts w:ascii="Verdana" w:hAnsi="Verdana" w:cs="宋体"/>
                <w:color w:val="323E32"/>
                <w:sz w:val="18"/>
                <w:szCs w:val="18"/>
              </w:rPr>
            </w:pPr>
            <w:r w:rsidRPr="00D60A41">
              <w:rPr>
                <w:rFonts w:ascii="宋体" w:hAnsi="宋体" w:cs="宋体" w:hint="eastAsia"/>
                <w:color w:val="333333"/>
                <w:sz w:val="24"/>
                <w:szCs w:val="24"/>
              </w:rPr>
              <w:t> </w:t>
            </w:r>
          </w:p>
        </w:tc>
      </w:tr>
    </w:tbl>
    <w:p w:rsidR="00B76482" w:rsidRDefault="00B76482" w:rsidP="00826B75">
      <w:pPr>
        <w:spacing w:line="360" w:lineRule="exact"/>
        <w:ind w:firstLineChars="200" w:firstLine="440"/>
        <w:contextualSpacing/>
        <w:jc w:val="center"/>
      </w:pPr>
    </w:p>
    <w:p w:rsidR="00B76482" w:rsidRPr="00BC0EDD" w:rsidRDefault="00B76482" w:rsidP="00826B75">
      <w:pPr>
        <w:spacing w:line="360" w:lineRule="exact"/>
        <w:contextualSpacing/>
        <w:jc w:val="center"/>
      </w:pPr>
      <w:r>
        <w:rPr>
          <w:rFonts w:hint="eastAsia"/>
        </w:rPr>
        <w:t>调查早餐用餐时间问题</w:t>
      </w:r>
    </w:p>
    <w:tbl>
      <w:tblPr>
        <w:tblW w:w="7758" w:type="dxa"/>
        <w:tblCellMar>
          <w:left w:w="0" w:type="dxa"/>
          <w:right w:w="0" w:type="dxa"/>
        </w:tblCellMar>
        <w:tblLook w:val="04A0"/>
      </w:tblPr>
      <w:tblGrid>
        <w:gridCol w:w="1278"/>
        <w:gridCol w:w="1560"/>
        <w:gridCol w:w="1984"/>
        <w:gridCol w:w="1559"/>
        <w:gridCol w:w="1377"/>
      </w:tblGrid>
      <w:tr w:rsidR="00B76482" w:rsidRPr="00BC0EDD" w:rsidTr="0048521B">
        <w:trPr>
          <w:trHeight w:val="505"/>
        </w:trPr>
        <w:tc>
          <w:tcPr>
            <w:tcW w:w="127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项目</w:t>
            </w:r>
          </w:p>
        </w:tc>
        <w:tc>
          <w:tcPr>
            <w:tcW w:w="15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起床后立即吃</w:t>
            </w:r>
          </w:p>
        </w:tc>
        <w:tc>
          <w:tcPr>
            <w:tcW w:w="198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起床后半小时吃</w:t>
            </w:r>
          </w:p>
        </w:tc>
        <w:tc>
          <w:tcPr>
            <w:tcW w:w="1559"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上学路上吃</w:t>
            </w:r>
          </w:p>
        </w:tc>
        <w:tc>
          <w:tcPr>
            <w:tcW w:w="137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pPr>
            <w:r w:rsidRPr="00BC0EDD">
              <w:rPr>
                <w:rFonts w:hint="eastAsia"/>
              </w:rPr>
              <w:t>校门口吃</w:t>
            </w:r>
          </w:p>
        </w:tc>
      </w:tr>
      <w:tr w:rsidR="00B76482" w:rsidRPr="00BC0EDD" w:rsidTr="0048521B">
        <w:trPr>
          <w:trHeight w:val="323"/>
        </w:trPr>
        <w:tc>
          <w:tcPr>
            <w:tcW w:w="127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人数</w:t>
            </w:r>
          </w:p>
        </w:tc>
        <w:tc>
          <w:tcPr>
            <w:tcW w:w="15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c>
          <w:tcPr>
            <w:tcW w:w="198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rPr>
                <w:b/>
              </w:rPr>
            </w:pPr>
          </w:p>
        </w:tc>
        <w:tc>
          <w:tcPr>
            <w:tcW w:w="155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c>
          <w:tcPr>
            <w:tcW w:w="137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r>
    </w:tbl>
    <w:p w:rsidR="00B76482" w:rsidRDefault="00B76482" w:rsidP="00826B75">
      <w:pPr>
        <w:spacing w:line="360" w:lineRule="exact"/>
        <w:ind w:firstLineChars="200" w:firstLine="440"/>
        <w:contextualSpacing/>
        <w:jc w:val="center"/>
      </w:pPr>
    </w:p>
    <w:p w:rsidR="00B76482" w:rsidRDefault="00B76482" w:rsidP="00826B75">
      <w:pPr>
        <w:spacing w:line="360" w:lineRule="exact"/>
        <w:ind w:firstLineChars="200" w:firstLine="440"/>
        <w:contextualSpacing/>
        <w:jc w:val="center"/>
      </w:pPr>
      <w:r w:rsidRPr="00BC0EDD">
        <w:rPr>
          <w:rFonts w:hint="eastAsia"/>
        </w:rPr>
        <w:t>调查早餐营养问题</w:t>
      </w:r>
    </w:p>
    <w:tbl>
      <w:tblPr>
        <w:tblpPr w:leftFromText="180" w:rightFromText="180" w:vertAnchor="text" w:horzAnchor="margin" w:tblpXSpec="center" w:tblpY="209"/>
        <w:tblW w:w="8508" w:type="dxa"/>
        <w:tblCellMar>
          <w:left w:w="0" w:type="dxa"/>
          <w:right w:w="0" w:type="dxa"/>
        </w:tblCellMar>
        <w:tblLook w:val="04A0"/>
      </w:tblPr>
      <w:tblGrid>
        <w:gridCol w:w="1278"/>
        <w:gridCol w:w="1134"/>
        <w:gridCol w:w="1134"/>
        <w:gridCol w:w="1134"/>
        <w:gridCol w:w="1560"/>
        <w:gridCol w:w="1134"/>
        <w:gridCol w:w="1134"/>
      </w:tblGrid>
      <w:tr w:rsidR="00B76482" w:rsidRPr="00BC0EDD" w:rsidTr="0048521B">
        <w:trPr>
          <w:trHeight w:val="865"/>
        </w:trPr>
        <w:tc>
          <w:tcPr>
            <w:tcW w:w="127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项目</w:t>
            </w:r>
          </w:p>
        </w:tc>
        <w:tc>
          <w:tcPr>
            <w:tcW w:w="11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面食</w:t>
            </w:r>
          </w:p>
        </w:tc>
        <w:tc>
          <w:tcPr>
            <w:tcW w:w="11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粥类</w:t>
            </w:r>
          </w:p>
        </w:tc>
        <w:tc>
          <w:tcPr>
            <w:tcW w:w="11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蔬菜</w:t>
            </w:r>
          </w:p>
        </w:tc>
        <w:tc>
          <w:tcPr>
            <w:tcW w:w="15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动物性蛋白</w:t>
            </w:r>
          </w:p>
        </w:tc>
        <w:tc>
          <w:tcPr>
            <w:tcW w:w="113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水果</w:t>
            </w:r>
          </w:p>
        </w:tc>
        <w:tc>
          <w:tcPr>
            <w:tcW w:w="1134"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奶类</w:t>
            </w:r>
          </w:p>
        </w:tc>
      </w:tr>
      <w:tr w:rsidR="00B76482" w:rsidRPr="00BC0EDD" w:rsidTr="0048521B">
        <w:trPr>
          <w:trHeight w:val="645"/>
        </w:trPr>
        <w:tc>
          <w:tcPr>
            <w:tcW w:w="127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r w:rsidRPr="00BC0EDD">
              <w:rPr>
                <w:rFonts w:hint="eastAsia"/>
              </w:rPr>
              <w:t>人数</w:t>
            </w:r>
          </w:p>
        </w:tc>
        <w:tc>
          <w:tcPr>
            <w:tcW w:w="11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c>
          <w:tcPr>
            <w:tcW w:w="11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c>
          <w:tcPr>
            <w:tcW w:w="11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c>
          <w:tcPr>
            <w:tcW w:w="15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c>
          <w:tcPr>
            <w:tcW w:w="11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c>
          <w:tcPr>
            <w:tcW w:w="1134"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B76482" w:rsidRPr="00BC0EDD" w:rsidRDefault="00B76482" w:rsidP="00826B75">
            <w:pPr>
              <w:spacing w:line="360" w:lineRule="exact"/>
              <w:ind w:firstLineChars="200" w:firstLine="440"/>
              <w:contextualSpacing/>
              <w:jc w:val="center"/>
            </w:pPr>
          </w:p>
        </w:tc>
      </w:tr>
    </w:tbl>
    <w:p w:rsidR="00B76482" w:rsidRDefault="00B76482" w:rsidP="00826B75">
      <w:pPr>
        <w:spacing w:line="360" w:lineRule="exact"/>
        <w:ind w:firstLineChars="200" w:firstLine="440"/>
        <w:contextualSpacing/>
        <w:jc w:val="center"/>
      </w:pPr>
    </w:p>
    <w:p w:rsidR="004358AB" w:rsidRDefault="004358AB" w:rsidP="00826B75">
      <w:pPr>
        <w:spacing w:line="360" w:lineRule="exact"/>
        <w:ind w:firstLineChars="200" w:firstLine="440"/>
        <w:contextualSpacing/>
      </w:pPr>
    </w:p>
    <w:p w:rsidR="00B76482" w:rsidRDefault="00827313" w:rsidP="00826B75">
      <w:pPr>
        <w:spacing w:line="360" w:lineRule="exact"/>
        <w:ind w:firstLineChars="200" w:firstLine="480"/>
        <w:contextualSpacing/>
        <w:jc w:val="center"/>
        <w:rPr>
          <w:sz w:val="24"/>
          <w:szCs w:val="24"/>
        </w:rPr>
      </w:pPr>
      <w:r>
        <w:rPr>
          <w:rFonts w:cs="Times New Roman" w:hint="eastAsia"/>
          <w:sz w:val="24"/>
          <w:szCs w:val="24"/>
        </w:rPr>
        <w:t>2</w:t>
      </w:r>
      <w:r>
        <w:rPr>
          <w:rFonts w:cs="Times New Roman" w:hint="eastAsia"/>
          <w:sz w:val="24"/>
          <w:szCs w:val="24"/>
        </w:rPr>
        <w:t>、</w:t>
      </w:r>
      <w:r w:rsidR="00B76482">
        <w:rPr>
          <w:rFonts w:cs="Times New Roman" w:hint="eastAsia"/>
          <w:sz w:val="24"/>
          <w:szCs w:val="24"/>
        </w:rPr>
        <w:t>塑丝毽子</w:t>
      </w:r>
      <w:r w:rsidR="00826B75">
        <w:rPr>
          <w:rFonts w:hint="eastAsia"/>
          <w:sz w:val="24"/>
          <w:szCs w:val="24"/>
        </w:rPr>
        <w:t>（区劳动与技术比赛简案）</w:t>
      </w:r>
    </w:p>
    <w:p w:rsidR="00826B75" w:rsidRDefault="00826B75" w:rsidP="00826B75">
      <w:pPr>
        <w:spacing w:line="360" w:lineRule="exact"/>
        <w:ind w:firstLineChars="200" w:firstLine="480"/>
        <w:contextualSpacing/>
        <w:jc w:val="center"/>
        <w:rPr>
          <w:rFonts w:cs="Times New Roman"/>
          <w:sz w:val="24"/>
          <w:szCs w:val="24"/>
        </w:rPr>
      </w:pPr>
      <w:r>
        <w:rPr>
          <w:rFonts w:hint="eastAsia"/>
          <w:sz w:val="24"/>
          <w:szCs w:val="24"/>
        </w:rPr>
        <w:t>常州市三河口小学</w:t>
      </w:r>
      <w:r>
        <w:rPr>
          <w:rFonts w:hint="eastAsia"/>
          <w:sz w:val="24"/>
          <w:szCs w:val="24"/>
        </w:rPr>
        <w:t xml:space="preserve">  </w:t>
      </w:r>
      <w:r>
        <w:rPr>
          <w:rFonts w:hint="eastAsia"/>
          <w:sz w:val="24"/>
          <w:szCs w:val="24"/>
        </w:rPr>
        <w:t>张瑜</w:t>
      </w:r>
    </w:p>
    <w:p w:rsidR="00B76482" w:rsidRDefault="00B76482" w:rsidP="00826B75">
      <w:pPr>
        <w:widowControl w:val="0"/>
        <w:numPr>
          <w:ilvl w:val="0"/>
          <w:numId w:val="1"/>
        </w:numPr>
        <w:adjustRightInd/>
        <w:spacing w:after="0" w:line="360" w:lineRule="exact"/>
        <w:ind w:firstLineChars="200" w:firstLine="480"/>
        <w:contextualSpacing/>
        <w:jc w:val="both"/>
        <w:rPr>
          <w:rFonts w:cs="Times New Roman"/>
          <w:sz w:val="24"/>
          <w:szCs w:val="24"/>
        </w:rPr>
      </w:pPr>
      <w:r>
        <w:rPr>
          <w:rFonts w:cs="Times New Roman" w:hint="eastAsia"/>
          <w:sz w:val="24"/>
          <w:szCs w:val="24"/>
        </w:rPr>
        <w:t> </w:t>
      </w:r>
      <w:r>
        <w:rPr>
          <w:rFonts w:cs="Times New Roman" w:hint="eastAsia"/>
          <w:sz w:val="24"/>
          <w:szCs w:val="24"/>
        </w:rPr>
        <w:t>课前导入</w:t>
      </w:r>
      <w:r>
        <w:rPr>
          <w:rFonts w:cs="Times New Roman" w:hint="eastAsia"/>
          <w:sz w:val="24"/>
          <w:szCs w:val="24"/>
        </w:rPr>
        <w:t> </w:t>
      </w:r>
    </w:p>
    <w:p w:rsidR="00B76482" w:rsidRDefault="00B76482" w:rsidP="00826B75">
      <w:pPr>
        <w:widowControl w:val="0"/>
        <w:numPr>
          <w:ilvl w:val="0"/>
          <w:numId w:val="2"/>
        </w:numPr>
        <w:adjustRightInd/>
        <w:spacing w:after="0" w:line="360" w:lineRule="exact"/>
        <w:ind w:firstLineChars="200" w:firstLine="480"/>
        <w:contextualSpacing/>
        <w:jc w:val="both"/>
        <w:rPr>
          <w:rFonts w:cs="Times New Roman"/>
          <w:sz w:val="24"/>
          <w:szCs w:val="24"/>
        </w:rPr>
      </w:pPr>
      <w:r>
        <w:rPr>
          <w:rFonts w:cs="Times New Roman" w:hint="eastAsia"/>
          <w:sz w:val="24"/>
          <w:szCs w:val="24"/>
        </w:rPr>
        <w:t>同学们，刚刚咱们做的是什么游戏啊？对就是踢毽子</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2</w:t>
      </w:r>
      <w:r>
        <w:rPr>
          <w:rFonts w:cs="Times New Roman" w:hint="eastAsia"/>
          <w:sz w:val="24"/>
          <w:szCs w:val="24"/>
        </w:rPr>
        <w:t>、你们有谁喜欢踢毽子的，请举手？谁来说一说你为什么喜欢踢毽子啊？同学们说得真好，毽子</w:t>
      </w:r>
      <w:r>
        <w:rPr>
          <w:rFonts w:cs="Times New Roman" w:hint="eastAsia"/>
          <w:sz w:val="24"/>
          <w:szCs w:val="24"/>
        </w:rPr>
        <w:t xml:space="preserve"> </w:t>
      </w:r>
      <w:r>
        <w:rPr>
          <w:rFonts w:cs="Times New Roman" w:hint="eastAsia"/>
          <w:sz w:val="24"/>
          <w:szCs w:val="24"/>
        </w:rPr>
        <w:t>的好处可多啦，它既可以强健体魄，还可以锻炼咱们四肢的协调能力和灵活性呢。所以喜欢它的人可多了，咱们一起来看看那些毽子爱好者是怎样踢毽子的吧！</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3</w:t>
      </w:r>
      <w:r>
        <w:rPr>
          <w:rFonts w:cs="Times New Roman" w:hint="eastAsia"/>
          <w:sz w:val="24"/>
          <w:szCs w:val="24"/>
        </w:rPr>
        <w:t>、就这样一个小小的、毫不起眼的毽子，在踢毽高手的身上却会像长了眼睛一般上下翻飞，灵气</w:t>
      </w:r>
      <w:r>
        <w:rPr>
          <w:rFonts w:cs="Times New Roman" w:hint="eastAsia"/>
          <w:sz w:val="24"/>
          <w:szCs w:val="24"/>
        </w:rPr>
        <w:t xml:space="preserve"> </w:t>
      </w:r>
      <w:r>
        <w:rPr>
          <w:rFonts w:cs="Times New Roman" w:hint="eastAsia"/>
          <w:sz w:val="24"/>
          <w:szCs w:val="24"/>
        </w:rPr>
        <w:t>十足，还真不能小看它！你知道吗？它不仅玩法多样，还有着悠久的历史呢！你知道毽子这项运动发源于哪个国家吗？对，就是咱们中国。（</w:t>
      </w:r>
      <w:r>
        <w:rPr>
          <w:rFonts w:cs="Times New Roman" w:hint="eastAsia"/>
          <w:sz w:val="24"/>
          <w:szCs w:val="24"/>
        </w:rPr>
        <w:t>PPT</w:t>
      </w:r>
      <w:r>
        <w:rPr>
          <w:rFonts w:cs="Times New Roman" w:hint="eastAsia"/>
          <w:sz w:val="24"/>
          <w:szCs w:val="24"/>
        </w:rPr>
        <w:t>图片演示蹴鞠）同学们，看！你知道这是什么吗？对，这就是“蹴鞠”，它起源于</w:t>
      </w:r>
      <w:r>
        <w:rPr>
          <w:rFonts w:cs="Times New Roman" w:hint="eastAsia"/>
          <w:sz w:val="24"/>
          <w:szCs w:val="24"/>
        </w:rPr>
        <w:t>5000</w:t>
      </w:r>
      <w:r>
        <w:rPr>
          <w:rFonts w:cs="Times New Roman" w:hint="eastAsia"/>
          <w:sz w:val="24"/>
          <w:szCs w:val="24"/>
        </w:rPr>
        <w:t>多年以前的黄河流域，在西汉时得到了广泛的传播，后来经过这数千年的发展，演变成了两种深受人们喜爱的运动，一个是风靡世界的足球运动，另外一个就是咱们刚刚看到的毽子。</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lastRenderedPageBreak/>
        <w:t>4</w:t>
      </w:r>
      <w:r>
        <w:rPr>
          <w:rFonts w:cs="Times New Roman" w:hint="eastAsia"/>
          <w:sz w:val="24"/>
          <w:szCs w:val="24"/>
        </w:rPr>
        <w:t>、毽子除了历史悠久还有一大优点，就是种类繁多。除了咱们在图片上看到的这种鸡毛毽子，还</w:t>
      </w:r>
      <w:r>
        <w:rPr>
          <w:rFonts w:cs="Times New Roman" w:hint="eastAsia"/>
          <w:sz w:val="24"/>
          <w:szCs w:val="24"/>
        </w:rPr>
        <w:t xml:space="preserve"> </w:t>
      </w:r>
      <w:r>
        <w:rPr>
          <w:rFonts w:cs="Times New Roman" w:hint="eastAsia"/>
          <w:sz w:val="24"/>
          <w:szCs w:val="24"/>
        </w:rPr>
        <w:t>有用废弃毛线做得毽子，布头毽子，废弃包装纸毽子，而这个五彩缤纷色彩艳丽的就是塑丝毽子。</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5</w:t>
      </w:r>
      <w:r>
        <w:rPr>
          <w:rFonts w:cs="Times New Roman" w:hint="eastAsia"/>
          <w:sz w:val="24"/>
          <w:szCs w:val="24"/>
        </w:rPr>
        <w:t>、同学们这些毽子好看吗？对了，老师忘了告诉你了，这些花样繁多的毽子可是我亲手制作的呦！</w:t>
      </w:r>
      <w:r>
        <w:rPr>
          <w:rFonts w:cs="Times New Roman" w:hint="eastAsia"/>
          <w:sz w:val="24"/>
          <w:szCs w:val="24"/>
        </w:rPr>
        <w:t xml:space="preserve"> </w:t>
      </w:r>
      <w:r>
        <w:rPr>
          <w:rFonts w:cs="Times New Roman" w:hint="eastAsia"/>
          <w:sz w:val="24"/>
          <w:szCs w:val="24"/>
        </w:rPr>
        <w:t>想不想学？</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6</w:t>
      </w:r>
      <w:r>
        <w:rPr>
          <w:rFonts w:cs="Times New Roman" w:hint="eastAsia"/>
          <w:sz w:val="24"/>
          <w:szCs w:val="24"/>
        </w:rPr>
        <w:t>、今天咱们就来学习制作这种好看又好踢的“塑丝毽子”</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二、</w:t>
      </w:r>
      <w:r>
        <w:rPr>
          <w:rFonts w:cs="Times New Roman" w:hint="eastAsia"/>
          <w:sz w:val="24"/>
          <w:szCs w:val="24"/>
        </w:rPr>
        <w:t> </w:t>
      </w:r>
      <w:r>
        <w:rPr>
          <w:rFonts w:cs="Times New Roman" w:hint="eastAsia"/>
          <w:sz w:val="24"/>
          <w:szCs w:val="24"/>
        </w:rPr>
        <w:t>小组学习制作塑丝毽子。</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1</w:t>
      </w:r>
      <w:r>
        <w:rPr>
          <w:rFonts w:cs="Times New Roman" w:hint="eastAsia"/>
          <w:sz w:val="24"/>
          <w:szCs w:val="24"/>
        </w:rPr>
        <w:t>、请同学们打开书本</w:t>
      </w:r>
      <w:r>
        <w:rPr>
          <w:rFonts w:cs="Times New Roman" w:hint="eastAsia"/>
          <w:sz w:val="24"/>
          <w:szCs w:val="24"/>
        </w:rPr>
        <w:t>24</w:t>
      </w:r>
      <w:r>
        <w:rPr>
          <w:rFonts w:cs="Times New Roman" w:hint="eastAsia"/>
          <w:sz w:val="24"/>
          <w:szCs w:val="24"/>
        </w:rPr>
        <w:t>页，仔细观察书上的图片和文字，以小组为单位，思考和讨论这</w:t>
      </w:r>
      <w:r>
        <w:rPr>
          <w:rFonts w:cs="Times New Roman" w:hint="eastAsia"/>
          <w:sz w:val="24"/>
          <w:szCs w:val="24"/>
        </w:rPr>
        <w:t>2</w:t>
      </w:r>
      <w:r>
        <w:rPr>
          <w:rFonts w:cs="Times New Roman" w:hint="eastAsia"/>
          <w:sz w:val="24"/>
          <w:szCs w:val="24"/>
        </w:rPr>
        <w:t>个问题：</w:t>
      </w:r>
      <w:r>
        <w:rPr>
          <w:rFonts w:cs="Times New Roman" w:hint="eastAsia"/>
          <w:sz w:val="24"/>
          <w:szCs w:val="24"/>
        </w:rPr>
        <w:t> </w:t>
      </w:r>
      <w:r>
        <w:rPr>
          <w:rFonts w:cs="Times New Roman" w:hint="eastAsia"/>
          <w:sz w:val="24"/>
          <w:szCs w:val="24"/>
        </w:rPr>
        <w:t>（</w:t>
      </w:r>
      <w:r>
        <w:rPr>
          <w:rFonts w:cs="Times New Roman" w:hint="eastAsia"/>
          <w:sz w:val="24"/>
          <w:szCs w:val="24"/>
        </w:rPr>
        <w:t>1</w:t>
      </w:r>
      <w:r>
        <w:rPr>
          <w:rFonts w:cs="Times New Roman" w:hint="eastAsia"/>
          <w:sz w:val="24"/>
          <w:szCs w:val="24"/>
        </w:rPr>
        <w:t>）</w:t>
      </w:r>
      <w:r>
        <w:rPr>
          <w:rFonts w:cs="Times New Roman" w:hint="eastAsia"/>
          <w:sz w:val="24"/>
          <w:szCs w:val="24"/>
        </w:rPr>
        <w:t> </w:t>
      </w:r>
      <w:r>
        <w:rPr>
          <w:rFonts w:cs="Times New Roman" w:hint="eastAsia"/>
          <w:sz w:val="24"/>
          <w:szCs w:val="24"/>
        </w:rPr>
        <w:t>制作塑丝毽子需要哪些工具和材料</w:t>
      </w:r>
      <w:r>
        <w:rPr>
          <w:rFonts w:cs="Times New Roman" w:hint="eastAsia"/>
          <w:sz w:val="24"/>
          <w:szCs w:val="24"/>
        </w:rPr>
        <w:t>? </w:t>
      </w:r>
      <w:r>
        <w:rPr>
          <w:rFonts w:cs="Times New Roman" w:hint="eastAsia"/>
          <w:sz w:val="24"/>
          <w:szCs w:val="24"/>
        </w:rPr>
        <w:t>（</w:t>
      </w:r>
      <w:r>
        <w:rPr>
          <w:rFonts w:cs="Times New Roman" w:hint="eastAsia"/>
          <w:sz w:val="24"/>
          <w:szCs w:val="24"/>
        </w:rPr>
        <w:t>2</w:t>
      </w:r>
      <w:r>
        <w:rPr>
          <w:rFonts w:cs="Times New Roman" w:hint="eastAsia"/>
          <w:sz w:val="24"/>
          <w:szCs w:val="24"/>
        </w:rPr>
        <w:t>）</w:t>
      </w:r>
      <w:r>
        <w:rPr>
          <w:rFonts w:cs="Times New Roman" w:hint="eastAsia"/>
          <w:sz w:val="24"/>
          <w:szCs w:val="24"/>
        </w:rPr>
        <w:t> </w:t>
      </w:r>
      <w:r>
        <w:rPr>
          <w:rFonts w:cs="Times New Roman" w:hint="eastAsia"/>
          <w:sz w:val="24"/>
          <w:szCs w:val="24"/>
        </w:rPr>
        <w:t>制作塑丝毽子分哪几步？</w:t>
      </w:r>
      <w:r>
        <w:rPr>
          <w:rFonts w:cs="Times New Roman" w:hint="eastAsia"/>
          <w:sz w:val="24"/>
          <w:szCs w:val="24"/>
        </w:rPr>
        <w:t> </w:t>
      </w:r>
      <w:r>
        <w:rPr>
          <w:rFonts w:cs="Times New Roman" w:hint="eastAsia"/>
          <w:sz w:val="24"/>
          <w:szCs w:val="24"/>
        </w:rPr>
        <w:t>（</w:t>
      </w:r>
      <w:r>
        <w:rPr>
          <w:rFonts w:cs="Times New Roman" w:hint="eastAsia"/>
          <w:sz w:val="24"/>
          <w:szCs w:val="24"/>
        </w:rPr>
        <w:t>3</w:t>
      </w:r>
      <w:r>
        <w:rPr>
          <w:rFonts w:cs="Times New Roman" w:hint="eastAsia"/>
          <w:sz w:val="24"/>
          <w:szCs w:val="24"/>
        </w:rPr>
        <w:t>）</w:t>
      </w:r>
      <w:r>
        <w:rPr>
          <w:rFonts w:cs="Times New Roman" w:hint="eastAsia"/>
          <w:sz w:val="24"/>
          <w:szCs w:val="24"/>
        </w:rPr>
        <w:t> </w:t>
      </w:r>
      <w:r>
        <w:rPr>
          <w:rFonts w:cs="Times New Roman" w:hint="eastAsia"/>
          <w:sz w:val="24"/>
          <w:szCs w:val="24"/>
        </w:rPr>
        <w:t>学生汇报：</w:t>
      </w:r>
      <w:r>
        <w:rPr>
          <w:rFonts w:cs="Times New Roman" w:hint="eastAsia"/>
          <w:sz w:val="24"/>
          <w:szCs w:val="24"/>
        </w:rPr>
        <w:t xml:space="preserve">  </w:t>
      </w:r>
      <w:r>
        <w:rPr>
          <w:rFonts w:cs="Times New Roman" w:hint="eastAsia"/>
          <w:sz w:val="24"/>
          <w:szCs w:val="24"/>
        </w:rPr>
        <w:t>（</w:t>
      </w:r>
      <w:r>
        <w:rPr>
          <w:rFonts w:cs="Times New Roman" w:hint="eastAsia"/>
          <w:sz w:val="24"/>
          <w:szCs w:val="24"/>
        </w:rPr>
        <w:t>1</w:t>
      </w:r>
      <w:r>
        <w:rPr>
          <w:rFonts w:cs="Times New Roman" w:hint="eastAsia"/>
          <w:sz w:val="24"/>
          <w:szCs w:val="24"/>
        </w:rPr>
        <w:t>）</w:t>
      </w:r>
      <w:r>
        <w:rPr>
          <w:rFonts w:cs="Times New Roman" w:hint="eastAsia"/>
          <w:sz w:val="24"/>
          <w:szCs w:val="24"/>
        </w:rPr>
        <w:t> </w:t>
      </w:r>
      <w:r>
        <w:rPr>
          <w:rFonts w:cs="Times New Roman" w:hint="eastAsia"/>
          <w:sz w:val="24"/>
          <w:szCs w:val="24"/>
        </w:rPr>
        <w:t>工具：剪刀、梳子、铁垫圈、塑料绳</w:t>
      </w:r>
      <w:r>
        <w:rPr>
          <w:rFonts w:cs="Times New Roman" w:hint="eastAsia"/>
          <w:sz w:val="24"/>
          <w:szCs w:val="24"/>
        </w:rPr>
        <w:t xml:space="preserve">  </w:t>
      </w:r>
      <w:r>
        <w:rPr>
          <w:rFonts w:cs="Times New Roman" w:hint="eastAsia"/>
          <w:sz w:val="24"/>
          <w:szCs w:val="24"/>
        </w:rPr>
        <w:t>①</w:t>
      </w:r>
      <w:r>
        <w:rPr>
          <w:rFonts w:cs="Times New Roman" w:hint="eastAsia"/>
          <w:sz w:val="24"/>
          <w:szCs w:val="24"/>
        </w:rPr>
        <w:t> </w:t>
      </w:r>
      <w:r>
        <w:rPr>
          <w:rFonts w:cs="Times New Roman" w:hint="eastAsia"/>
          <w:sz w:val="24"/>
          <w:szCs w:val="24"/>
        </w:rPr>
        <w:t>剪刀：重复打结之后，剪齐塑料绳。在这里对于剪刀的使用，有没有同学给我们提点儿小建议</w:t>
      </w:r>
      <w:r>
        <w:rPr>
          <w:rFonts w:cs="Times New Roman" w:hint="eastAsia"/>
          <w:sz w:val="24"/>
          <w:szCs w:val="24"/>
        </w:rPr>
        <w:t xml:space="preserve"> </w:t>
      </w:r>
      <w:r>
        <w:rPr>
          <w:rFonts w:cs="Times New Roman" w:hint="eastAsia"/>
          <w:sz w:val="24"/>
          <w:szCs w:val="24"/>
        </w:rPr>
        <w:t>呢？</w:t>
      </w:r>
      <w:r>
        <w:rPr>
          <w:rFonts w:cs="Times New Roman" w:hint="eastAsia"/>
          <w:sz w:val="24"/>
          <w:szCs w:val="24"/>
        </w:rPr>
        <w:t>(</w:t>
      </w:r>
      <w:r>
        <w:rPr>
          <w:rFonts w:cs="Times New Roman" w:hint="eastAsia"/>
          <w:sz w:val="24"/>
          <w:szCs w:val="24"/>
        </w:rPr>
        <w:t>不要对着别人随意比划，要注意安全使用</w:t>
      </w:r>
      <w:r>
        <w:rPr>
          <w:rFonts w:cs="Times New Roman" w:hint="eastAsia"/>
          <w:sz w:val="24"/>
          <w:szCs w:val="24"/>
        </w:rPr>
        <w:t xml:space="preserve">)  </w:t>
      </w:r>
      <w:r>
        <w:rPr>
          <w:rFonts w:cs="Times New Roman" w:hint="eastAsia"/>
          <w:sz w:val="24"/>
          <w:szCs w:val="24"/>
        </w:rPr>
        <w:t>②</w:t>
      </w:r>
      <w:r>
        <w:rPr>
          <w:rFonts w:cs="Times New Roman" w:hint="eastAsia"/>
          <w:sz w:val="24"/>
          <w:szCs w:val="24"/>
        </w:rPr>
        <w:t> </w:t>
      </w:r>
      <w:r>
        <w:rPr>
          <w:rFonts w:cs="Times New Roman" w:hint="eastAsia"/>
          <w:sz w:val="24"/>
          <w:szCs w:val="24"/>
        </w:rPr>
        <w:t>同学们，请拿起手中的材料包，在不打开的前提下看看你包里的材料是否齐全，有没有什么新的发现？</w:t>
      </w:r>
      <w:r>
        <w:rPr>
          <w:rFonts w:cs="Times New Roman" w:hint="eastAsia"/>
          <w:sz w:val="24"/>
          <w:szCs w:val="24"/>
        </w:rPr>
        <w:t xml:space="preserve">  </w:t>
      </w:r>
      <w:r>
        <w:rPr>
          <w:rFonts w:cs="Times New Roman" w:hint="eastAsia"/>
          <w:sz w:val="24"/>
          <w:szCs w:val="24"/>
        </w:rPr>
        <w:t>③</w:t>
      </w:r>
      <w:r>
        <w:rPr>
          <w:rFonts w:cs="Times New Roman" w:hint="eastAsia"/>
          <w:sz w:val="24"/>
          <w:szCs w:val="24"/>
        </w:rPr>
        <w:t>  </w:t>
      </w:r>
      <w:r>
        <w:rPr>
          <w:rFonts w:cs="Times New Roman" w:hint="eastAsia"/>
          <w:sz w:val="24"/>
          <w:szCs w:val="24"/>
        </w:rPr>
        <w:t>牙签？书上告诉我们的工具当中没有牙签，那么请同学们思考一下，我们的牙签有什么用途</w:t>
      </w:r>
      <w:r>
        <w:rPr>
          <w:rFonts w:cs="Times New Roman" w:hint="eastAsia"/>
          <w:sz w:val="24"/>
          <w:szCs w:val="24"/>
        </w:rPr>
        <w:t xml:space="preserve"> </w:t>
      </w:r>
      <w:r>
        <w:rPr>
          <w:rFonts w:cs="Times New Roman" w:hint="eastAsia"/>
          <w:sz w:val="24"/>
          <w:szCs w:val="24"/>
        </w:rPr>
        <w:t>呢？如果梳子齿不够尖，无法均匀梳散塑丝就可以拿牙签代替。在日常生活中我们还可以用什么东西也可以代替梳子完成任务的呢？同学们真是生活的有心人啊，看来只要我们肯动脑，生活当中的很多不起眼的小东西，都可以派上大用场啊。</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2</w:t>
      </w:r>
      <w:r>
        <w:rPr>
          <w:rFonts w:cs="Times New Roman" w:hint="eastAsia"/>
          <w:sz w:val="24"/>
          <w:szCs w:val="24"/>
        </w:rPr>
        <w:t>、工具和材料的问题我们都解决了，那么做塑丝毽子又需要哪几步呢？</w:t>
      </w:r>
      <w:r>
        <w:rPr>
          <w:rFonts w:cs="Times New Roman" w:hint="eastAsia"/>
          <w:sz w:val="24"/>
          <w:szCs w:val="24"/>
        </w:rPr>
        <w:t> </w:t>
      </w:r>
      <w:r>
        <w:rPr>
          <w:rFonts w:cs="Times New Roman" w:hint="eastAsia"/>
          <w:sz w:val="24"/>
          <w:szCs w:val="24"/>
        </w:rPr>
        <w:t>①</w:t>
      </w:r>
      <w:r>
        <w:rPr>
          <w:rFonts w:cs="Times New Roman" w:hint="eastAsia"/>
          <w:sz w:val="24"/>
          <w:szCs w:val="24"/>
        </w:rPr>
        <w:t> </w:t>
      </w:r>
      <w:r>
        <w:rPr>
          <w:rFonts w:cs="Times New Roman" w:hint="eastAsia"/>
          <w:sz w:val="24"/>
          <w:szCs w:val="24"/>
        </w:rPr>
        <w:t>拉直对折；</w:t>
      </w:r>
      <w:r>
        <w:rPr>
          <w:rFonts w:cs="Times New Roman" w:hint="eastAsia"/>
          <w:sz w:val="24"/>
          <w:szCs w:val="24"/>
        </w:rPr>
        <w:t> </w:t>
      </w:r>
      <w:r>
        <w:rPr>
          <w:rFonts w:cs="Times New Roman" w:hint="eastAsia"/>
          <w:sz w:val="24"/>
          <w:szCs w:val="24"/>
        </w:rPr>
        <w:t>②</w:t>
      </w:r>
      <w:r>
        <w:rPr>
          <w:rFonts w:cs="Times New Roman" w:hint="eastAsia"/>
          <w:sz w:val="24"/>
          <w:szCs w:val="24"/>
        </w:rPr>
        <w:t> </w:t>
      </w:r>
      <w:r>
        <w:rPr>
          <w:rFonts w:cs="Times New Roman" w:hint="eastAsia"/>
          <w:sz w:val="24"/>
          <w:szCs w:val="24"/>
        </w:rPr>
        <w:t>穿垫圈打结；</w:t>
      </w:r>
      <w:r>
        <w:rPr>
          <w:rFonts w:cs="Times New Roman" w:hint="eastAsia"/>
          <w:sz w:val="24"/>
          <w:szCs w:val="24"/>
        </w:rPr>
        <w:t> </w:t>
      </w:r>
      <w:r>
        <w:rPr>
          <w:rFonts w:cs="Times New Roman" w:hint="eastAsia"/>
          <w:sz w:val="24"/>
          <w:szCs w:val="24"/>
        </w:rPr>
        <w:t>③</w:t>
      </w:r>
      <w:r>
        <w:rPr>
          <w:rFonts w:cs="Times New Roman" w:hint="eastAsia"/>
          <w:sz w:val="24"/>
          <w:szCs w:val="24"/>
        </w:rPr>
        <w:t> </w:t>
      </w:r>
      <w:r>
        <w:rPr>
          <w:rFonts w:cs="Times New Roman" w:hint="eastAsia"/>
          <w:sz w:val="24"/>
          <w:szCs w:val="24"/>
        </w:rPr>
        <w:t>重复打结；</w:t>
      </w:r>
      <w:r>
        <w:rPr>
          <w:rFonts w:cs="Times New Roman" w:hint="eastAsia"/>
          <w:sz w:val="24"/>
          <w:szCs w:val="24"/>
        </w:rPr>
        <w:t xml:space="preserve">  </w:t>
      </w:r>
      <w:r>
        <w:rPr>
          <w:rFonts w:cs="Times New Roman" w:hint="eastAsia"/>
          <w:sz w:val="24"/>
          <w:szCs w:val="24"/>
        </w:rPr>
        <w:t>④</w:t>
      </w:r>
      <w:r>
        <w:rPr>
          <w:rFonts w:cs="Times New Roman" w:hint="eastAsia"/>
          <w:sz w:val="24"/>
          <w:szCs w:val="24"/>
        </w:rPr>
        <w:t> </w:t>
      </w:r>
      <w:r>
        <w:rPr>
          <w:rFonts w:cs="Times New Roman" w:hint="eastAsia"/>
          <w:sz w:val="24"/>
          <w:szCs w:val="24"/>
        </w:rPr>
        <w:t>剪齐塑料绳；（塑丝不可过长，也不可过短）⑤</w:t>
      </w:r>
      <w:r>
        <w:rPr>
          <w:rFonts w:cs="Times New Roman" w:hint="eastAsia"/>
          <w:sz w:val="24"/>
          <w:szCs w:val="24"/>
        </w:rPr>
        <w:t> </w:t>
      </w:r>
      <w:r>
        <w:rPr>
          <w:rFonts w:cs="Times New Roman" w:hint="eastAsia"/>
          <w:sz w:val="24"/>
          <w:szCs w:val="24"/>
        </w:rPr>
        <w:t>梳散塑丝；</w:t>
      </w:r>
      <w:r>
        <w:rPr>
          <w:rFonts w:cs="Times New Roman" w:hint="eastAsia"/>
          <w:sz w:val="24"/>
          <w:szCs w:val="24"/>
        </w:rPr>
        <w:t> </w:t>
      </w:r>
      <w:r>
        <w:rPr>
          <w:rFonts w:cs="Times New Roman" w:hint="eastAsia"/>
          <w:sz w:val="24"/>
          <w:szCs w:val="24"/>
        </w:rPr>
        <w:t>⑥</w:t>
      </w:r>
      <w:r>
        <w:rPr>
          <w:rFonts w:cs="Times New Roman" w:hint="eastAsia"/>
          <w:sz w:val="24"/>
          <w:szCs w:val="24"/>
        </w:rPr>
        <w:t> </w:t>
      </w:r>
      <w:r>
        <w:rPr>
          <w:rFonts w:cs="Times New Roman" w:hint="eastAsia"/>
          <w:sz w:val="24"/>
          <w:szCs w:val="24"/>
        </w:rPr>
        <w:t>整理；</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2</w:t>
      </w:r>
      <w:r>
        <w:rPr>
          <w:rFonts w:cs="Times New Roman" w:hint="eastAsia"/>
          <w:sz w:val="24"/>
          <w:szCs w:val="24"/>
        </w:rPr>
        <w:t>、</w:t>
      </w:r>
      <w:r>
        <w:rPr>
          <w:rFonts w:cs="Times New Roman" w:hint="eastAsia"/>
          <w:sz w:val="24"/>
          <w:szCs w:val="24"/>
        </w:rPr>
        <w:t> </w:t>
      </w:r>
      <w:r>
        <w:rPr>
          <w:rFonts w:cs="Times New Roman" w:hint="eastAsia"/>
          <w:sz w:val="24"/>
          <w:szCs w:val="24"/>
        </w:rPr>
        <w:t>同学们，现在你们知道毽子是怎么做的吗？那让老师和同学们一起来试一试。做之前，老师先明确一下要求：</w:t>
      </w:r>
      <w:r>
        <w:rPr>
          <w:rFonts w:cs="Times New Roman" w:hint="eastAsia"/>
          <w:sz w:val="24"/>
          <w:szCs w:val="24"/>
        </w:rPr>
        <w:t xml:space="preserve">  </w:t>
      </w:r>
      <w:r>
        <w:rPr>
          <w:rFonts w:cs="Times New Roman" w:hint="eastAsia"/>
          <w:sz w:val="24"/>
          <w:szCs w:val="24"/>
        </w:rPr>
        <w:t>⑴、</w:t>
      </w:r>
      <w:r>
        <w:rPr>
          <w:rFonts w:cs="Times New Roman" w:hint="eastAsia"/>
          <w:sz w:val="24"/>
          <w:szCs w:val="24"/>
        </w:rPr>
        <w:t> </w:t>
      </w:r>
      <w:r>
        <w:rPr>
          <w:rFonts w:cs="Times New Roman" w:hint="eastAsia"/>
          <w:sz w:val="24"/>
          <w:szCs w:val="24"/>
        </w:rPr>
        <w:t>虽然每个同学都有材料包，但并不代表你们有足够的能力可以独立完成制作，因为在制作的过程中你们总会遇到形形色色的问题，那么请各组的小组成员能够团结起来，研究讨论，互相帮助。</w:t>
      </w:r>
      <w:r>
        <w:rPr>
          <w:rFonts w:cs="Times New Roman" w:hint="eastAsia"/>
          <w:sz w:val="24"/>
          <w:szCs w:val="24"/>
        </w:rPr>
        <w:t xml:space="preserve">  </w:t>
      </w:r>
      <w:r>
        <w:rPr>
          <w:rFonts w:cs="Times New Roman" w:hint="eastAsia"/>
          <w:sz w:val="24"/>
          <w:szCs w:val="24"/>
        </w:rPr>
        <w:t>⑵、</w:t>
      </w:r>
      <w:r>
        <w:rPr>
          <w:rFonts w:cs="Times New Roman" w:hint="eastAsia"/>
          <w:sz w:val="24"/>
          <w:szCs w:val="24"/>
        </w:rPr>
        <w:t> </w:t>
      </w:r>
      <w:r>
        <w:rPr>
          <w:rFonts w:cs="Times New Roman" w:hint="eastAsia"/>
          <w:sz w:val="24"/>
          <w:szCs w:val="24"/>
        </w:rPr>
        <w:t>在制作的过程中，如果老师击掌，就代表同学们要暂时停下手里的制作，没做完的同学，把你手中的半成品放到桌上，不随意碰触。今天呀，老师就要看看看看哪个小组能够按要求，做到收放自如；哪些同学最会配合老师。</w:t>
      </w:r>
      <w:r>
        <w:rPr>
          <w:rFonts w:cs="Times New Roman" w:hint="eastAsia"/>
          <w:sz w:val="24"/>
          <w:szCs w:val="24"/>
        </w:rPr>
        <w:t>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3</w:t>
      </w:r>
      <w:r>
        <w:rPr>
          <w:rFonts w:cs="Times New Roman" w:hint="eastAsia"/>
          <w:sz w:val="24"/>
          <w:szCs w:val="24"/>
        </w:rPr>
        <w:t>、现在请同学们从你的材料包中，抽出白色的绳子，按照书上的图片和文字，进行对折绳子穿垫圈和打结的练习，如果遇到了困难，小组内部可以小声地讨论研究。</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w:t>
      </w:r>
      <w:r>
        <w:rPr>
          <w:rFonts w:cs="Times New Roman" w:hint="eastAsia"/>
          <w:sz w:val="24"/>
          <w:szCs w:val="24"/>
        </w:rPr>
        <w:t>1</w:t>
      </w:r>
      <w:r>
        <w:rPr>
          <w:rFonts w:cs="Times New Roman" w:hint="eastAsia"/>
          <w:sz w:val="24"/>
          <w:szCs w:val="24"/>
        </w:rPr>
        <w:t>）</w:t>
      </w:r>
      <w:r>
        <w:rPr>
          <w:rFonts w:cs="Times New Roman" w:hint="eastAsia"/>
          <w:sz w:val="24"/>
          <w:szCs w:val="24"/>
        </w:rPr>
        <w:t> </w:t>
      </w:r>
      <w:r>
        <w:rPr>
          <w:rFonts w:cs="Times New Roman" w:hint="eastAsia"/>
          <w:sz w:val="24"/>
          <w:szCs w:val="24"/>
        </w:rPr>
        <w:t>同学们，你们似乎发现什么问题，谁来说一说。你是一个细心的孩子。同学们，垫圈的型号繁多、大小不一，而绳子的对折次数却是根据垫圈的大小确定的，经过实际的操作，我们已经发现把绳子对折</w:t>
      </w:r>
      <w:r>
        <w:rPr>
          <w:rFonts w:cs="Times New Roman" w:hint="eastAsia"/>
          <w:sz w:val="24"/>
          <w:szCs w:val="24"/>
        </w:rPr>
        <w:t>4</w:t>
      </w:r>
      <w:r>
        <w:rPr>
          <w:rFonts w:cs="Times New Roman" w:hint="eastAsia"/>
          <w:sz w:val="24"/>
          <w:szCs w:val="24"/>
        </w:rPr>
        <w:t>次实在不适合咱们手中的垫圈啊，那么我们完全可以在书本的基础上大胆创新，进行技术改良。哪个小组已经解决了这个问题？对折</w:t>
      </w:r>
      <w:r>
        <w:rPr>
          <w:rFonts w:cs="Times New Roman" w:hint="eastAsia"/>
          <w:sz w:val="24"/>
          <w:szCs w:val="24"/>
        </w:rPr>
        <w:t>3</w:t>
      </w:r>
      <w:r>
        <w:rPr>
          <w:rFonts w:cs="Times New Roman" w:hint="eastAsia"/>
          <w:sz w:val="24"/>
          <w:szCs w:val="24"/>
        </w:rPr>
        <w:t>次，为什么？</w:t>
      </w:r>
      <w:r>
        <w:rPr>
          <w:rFonts w:cs="Times New Roman" w:hint="eastAsia"/>
          <w:sz w:val="24"/>
          <w:szCs w:val="24"/>
        </w:rPr>
        <w:t xml:space="preserve">  </w:t>
      </w:r>
      <w:r>
        <w:rPr>
          <w:rFonts w:cs="Times New Roman" w:hint="eastAsia"/>
          <w:sz w:val="24"/>
          <w:szCs w:val="24"/>
        </w:rPr>
        <w:t>（</w:t>
      </w:r>
      <w:r>
        <w:rPr>
          <w:rFonts w:cs="Times New Roman" w:hint="eastAsia"/>
          <w:sz w:val="24"/>
          <w:szCs w:val="24"/>
        </w:rPr>
        <w:t>2</w:t>
      </w:r>
      <w:r>
        <w:rPr>
          <w:rFonts w:cs="Times New Roman" w:hint="eastAsia"/>
          <w:sz w:val="24"/>
          <w:szCs w:val="24"/>
        </w:rPr>
        <w:t>）</w:t>
      </w:r>
      <w:r>
        <w:rPr>
          <w:rFonts w:cs="Times New Roman" w:hint="eastAsia"/>
          <w:sz w:val="24"/>
          <w:szCs w:val="24"/>
        </w:rPr>
        <w:t> </w:t>
      </w:r>
      <w:r>
        <w:rPr>
          <w:rFonts w:cs="Times New Roman" w:hint="eastAsia"/>
          <w:sz w:val="24"/>
          <w:szCs w:val="24"/>
        </w:rPr>
        <w:t>既然选出了一个合适的对折次数，那么现在就要请各小组的组员们动起手来，仔细书上的图</w:t>
      </w:r>
      <w:r>
        <w:rPr>
          <w:rFonts w:cs="Times New Roman" w:hint="eastAsia"/>
          <w:sz w:val="24"/>
          <w:szCs w:val="24"/>
        </w:rPr>
        <w:t xml:space="preserve"> </w:t>
      </w:r>
      <w:r>
        <w:rPr>
          <w:rFonts w:cs="Times New Roman" w:hint="eastAsia"/>
          <w:sz w:val="24"/>
          <w:szCs w:val="24"/>
        </w:rPr>
        <w:t>片，</w:t>
      </w:r>
      <w:r>
        <w:rPr>
          <w:rFonts w:cs="Times New Roman" w:hint="eastAsia"/>
          <w:sz w:val="24"/>
          <w:szCs w:val="24"/>
        </w:rPr>
        <w:lastRenderedPageBreak/>
        <w:t>看看怎样用对折后的绳子打一个结呢？（</w:t>
      </w:r>
      <w:r>
        <w:rPr>
          <w:rFonts w:cs="Times New Roman" w:hint="eastAsia"/>
          <w:sz w:val="24"/>
          <w:szCs w:val="24"/>
        </w:rPr>
        <w:t>3</w:t>
      </w:r>
      <w:r>
        <w:rPr>
          <w:rFonts w:cs="Times New Roman" w:hint="eastAsia"/>
          <w:sz w:val="24"/>
          <w:szCs w:val="24"/>
        </w:rPr>
        <w:t>）</w:t>
      </w:r>
      <w:r>
        <w:rPr>
          <w:rFonts w:cs="Times New Roman" w:hint="eastAsia"/>
          <w:sz w:val="24"/>
          <w:szCs w:val="24"/>
        </w:rPr>
        <w:t> </w:t>
      </w:r>
      <w:r>
        <w:rPr>
          <w:rFonts w:cs="Times New Roman" w:hint="eastAsia"/>
          <w:sz w:val="24"/>
          <w:szCs w:val="24"/>
        </w:rPr>
        <w:t>老师经过观察，发现了一个心灵手巧的同学，他已经掌握了打结的技术，我们请他上来当当小老师，教我们怎样打结吧！</w:t>
      </w:r>
      <w:r>
        <w:rPr>
          <w:rFonts w:cs="Times New Roman" w:hint="eastAsia"/>
          <w:sz w:val="24"/>
          <w:szCs w:val="24"/>
        </w:rPr>
        <w:t xml:space="preserve">  </w:t>
      </w:r>
      <w:r>
        <w:rPr>
          <w:rFonts w:cs="Times New Roman" w:hint="eastAsia"/>
          <w:sz w:val="24"/>
          <w:szCs w:val="24"/>
        </w:rPr>
        <w:t>请你对着大家，边说边做，好开始吧。你选择的哪一头去穿垫圈？你能告诉我们这两头有什么区别吗？请继续</w:t>
      </w:r>
      <w:r>
        <w:rPr>
          <w:rFonts w:cs="Times New Roman" w:hint="eastAsia"/>
          <w:sz w:val="24"/>
          <w:szCs w:val="24"/>
        </w:rPr>
        <w:t xml:space="preserve">~  </w:t>
      </w:r>
      <w:r>
        <w:rPr>
          <w:rFonts w:cs="Times New Roman" w:hint="eastAsia"/>
          <w:sz w:val="24"/>
          <w:szCs w:val="24"/>
        </w:rPr>
        <w:t>这位同学演示得很好，现在就让老师和你们一起来回顾这个难点，请同学们睁大眼睛再看一遍老师的示范。（</w:t>
      </w:r>
      <w:r>
        <w:rPr>
          <w:rFonts w:cs="Times New Roman" w:hint="eastAsia"/>
          <w:sz w:val="24"/>
          <w:szCs w:val="24"/>
        </w:rPr>
        <w:t>4</w:t>
      </w:r>
      <w:r>
        <w:rPr>
          <w:rFonts w:cs="Times New Roman" w:hint="eastAsia"/>
          <w:sz w:val="24"/>
          <w:szCs w:val="24"/>
        </w:rPr>
        <w:t>）为了方便大家的观察，老师找了一个半径大一些的环状物体来代替垫圈，这是什么？好，我</w:t>
      </w:r>
      <w:r>
        <w:rPr>
          <w:rFonts w:cs="Times New Roman" w:hint="eastAsia"/>
          <w:sz w:val="24"/>
          <w:szCs w:val="24"/>
        </w:rPr>
        <w:t xml:space="preserve"> </w:t>
      </w:r>
      <w:r>
        <w:rPr>
          <w:rFonts w:cs="Times New Roman" w:hint="eastAsia"/>
          <w:sz w:val="24"/>
          <w:szCs w:val="24"/>
        </w:rPr>
        <w:t>们现在就来开始吧。①首先要对折绳子，每一次对折都应该做到两端对齐，就三次吧，这样你们会看得更清楚。②现在，我们要选择整齐的一端穿过胶带，③左手撑开整齐的这一端，确保每一个对折出都被撑开，右手把凌乱的那一头穿过这撑开的对折处，紧接着左手接过、捏住凌乱的这一端，而右手做什么呢？大家要注意了，右手要紧紧地捏住胶带环，同时左手使劲拉，这个结基本就完成了，不过到这，还没完，要用手拉紧每一根绳子，使这个节变得结实，平整。这样这个结就完完全全地打好了。同学们再来打一个结试一试吧，小组成员之间可以互相帮助！（</w:t>
      </w:r>
      <w:r>
        <w:rPr>
          <w:rFonts w:cs="Times New Roman" w:hint="eastAsia"/>
          <w:sz w:val="24"/>
          <w:szCs w:val="24"/>
        </w:rPr>
        <w:t>5</w:t>
      </w:r>
      <w:r>
        <w:rPr>
          <w:rFonts w:cs="Times New Roman" w:hint="eastAsia"/>
          <w:sz w:val="24"/>
          <w:szCs w:val="24"/>
        </w:rPr>
        <w:t>）同学们，你们打好这个结了吗？好，现在老师请你仔细观察一下，打好的节两面是不是一样</w:t>
      </w:r>
      <w:r>
        <w:rPr>
          <w:rFonts w:cs="Times New Roman" w:hint="eastAsia"/>
          <w:sz w:val="24"/>
          <w:szCs w:val="24"/>
        </w:rPr>
        <w:t xml:space="preserve"> </w:t>
      </w:r>
      <w:r>
        <w:rPr>
          <w:rFonts w:cs="Times New Roman" w:hint="eastAsia"/>
          <w:sz w:val="24"/>
          <w:szCs w:val="24"/>
        </w:rPr>
        <w:t>的呢？对了，你说的很对，结也有正面和反面之分。咱们做塑丝毽子要打几个结呢？没错就是</w:t>
      </w:r>
      <w:r>
        <w:rPr>
          <w:rFonts w:cs="Times New Roman" w:hint="eastAsia"/>
          <w:sz w:val="24"/>
          <w:szCs w:val="24"/>
        </w:rPr>
        <w:t>4</w:t>
      </w:r>
      <w:r>
        <w:rPr>
          <w:rFonts w:cs="Times New Roman" w:hint="eastAsia"/>
          <w:sz w:val="24"/>
          <w:szCs w:val="24"/>
        </w:rPr>
        <w:t>个，那像老师这个半成品一样，四个结正反不一，行不行？为什么？</w:t>
      </w:r>
      <w:r>
        <w:rPr>
          <w:rFonts w:cs="Times New Roman" w:hint="eastAsia"/>
          <w:sz w:val="24"/>
          <w:szCs w:val="24"/>
        </w:rPr>
        <w:t xml:space="preserve">  </w:t>
      </w:r>
      <w:r>
        <w:rPr>
          <w:rFonts w:cs="Times New Roman" w:hint="eastAsia"/>
          <w:sz w:val="24"/>
          <w:szCs w:val="24"/>
        </w:rPr>
        <w:t>打结正反不一会导致垫圈底部凹凸不平，这样着力不均匀就导致这个毽子不好踢；还会导致毽子容</w:t>
      </w:r>
      <w:r>
        <w:rPr>
          <w:rFonts w:cs="Times New Roman" w:hint="eastAsia"/>
          <w:sz w:val="24"/>
          <w:szCs w:val="24"/>
        </w:rPr>
        <w:t xml:space="preserve"> </w:t>
      </w:r>
      <w:r>
        <w:rPr>
          <w:rFonts w:cs="Times New Roman" w:hint="eastAsia"/>
          <w:sz w:val="24"/>
          <w:szCs w:val="24"/>
        </w:rPr>
        <w:t>易松散，这样就是不耐踢；更会影响毽子的美观，就是不好看。</w:t>
      </w:r>
      <w:r>
        <w:rPr>
          <w:rFonts w:cs="Times New Roman" w:hint="eastAsia"/>
          <w:sz w:val="24"/>
          <w:szCs w:val="24"/>
        </w:rPr>
        <w:t xml:space="preserve">  </w:t>
      </w:r>
      <w:r>
        <w:rPr>
          <w:rFonts w:cs="Times New Roman" w:hint="eastAsia"/>
          <w:sz w:val="24"/>
          <w:szCs w:val="24"/>
        </w:rPr>
        <w:t>（</w:t>
      </w:r>
      <w:r>
        <w:rPr>
          <w:rFonts w:cs="Times New Roman" w:hint="eastAsia"/>
          <w:sz w:val="24"/>
          <w:szCs w:val="24"/>
        </w:rPr>
        <w:t>6</w:t>
      </w:r>
      <w:r>
        <w:rPr>
          <w:rFonts w:cs="Times New Roman" w:hint="eastAsia"/>
          <w:sz w:val="24"/>
          <w:szCs w:val="24"/>
        </w:rPr>
        <w:t>）那么要怎样才能使四个结正反统一呢？其实啊，是有诀窍的。很简单当你打好一个结之后，</w:t>
      </w:r>
      <w:r>
        <w:rPr>
          <w:rFonts w:cs="Times New Roman" w:hint="eastAsia"/>
          <w:sz w:val="24"/>
          <w:szCs w:val="24"/>
        </w:rPr>
        <w:t xml:space="preserve"> </w:t>
      </w:r>
      <w:r>
        <w:rPr>
          <w:rFonts w:cs="Times New Roman" w:hint="eastAsia"/>
          <w:sz w:val="24"/>
          <w:szCs w:val="24"/>
        </w:rPr>
        <w:t>认清这个小结的正反面，然后每次穿垫圈的时候，都从正面向左穿，像老师这样，你就能确保</w:t>
      </w:r>
      <w:r>
        <w:rPr>
          <w:rFonts w:cs="Times New Roman" w:hint="eastAsia"/>
          <w:sz w:val="24"/>
          <w:szCs w:val="24"/>
        </w:rPr>
        <w:t>4</w:t>
      </w:r>
      <w:r>
        <w:rPr>
          <w:rFonts w:cs="Times New Roman" w:hint="eastAsia"/>
          <w:sz w:val="24"/>
          <w:szCs w:val="24"/>
        </w:rPr>
        <w:t>个结的正反统一了。</w:t>
      </w:r>
      <w:r>
        <w:rPr>
          <w:rFonts w:cs="Times New Roman" w:hint="eastAsia"/>
          <w:sz w:val="24"/>
          <w:szCs w:val="24"/>
        </w:rPr>
        <w:t xml:space="preserve">  </w:t>
      </w:r>
      <w:r>
        <w:rPr>
          <w:rFonts w:cs="Times New Roman" w:hint="eastAsia"/>
          <w:sz w:val="24"/>
          <w:szCs w:val="24"/>
        </w:rPr>
        <w:t>（</w:t>
      </w:r>
      <w:r>
        <w:rPr>
          <w:rFonts w:cs="Times New Roman" w:hint="eastAsia"/>
          <w:sz w:val="24"/>
          <w:szCs w:val="24"/>
        </w:rPr>
        <w:t>6</w:t>
      </w:r>
      <w:r>
        <w:rPr>
          <w:rFonts w:cs="Times New Roman" w:hint="eastAsia"/>
          <w:sz w:val="24"/>
          <w:szCs w:val="24"/>
        </w:rPr>
        <w:t>）那么让我们的小手动起来吧，按照步骤，继续做完整的塑丝毽子。</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三、总结评比。</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1</w:t>
      </w:r>
      <w:r>
        <w:rPr>
          <w:rFonts w:cs="Times New Roman" w:hint="eastAsia"/>
          <w:sz w:val="24"/>
          <w:szCs w:val="24"/>
        </w:rPr>
        <w:t>、</w:t>
      </w:r>
      <w:r>
        <w:rPr>
          <w:rFonts w:cs="Times New Roman" w:hint="eastAsia"/>
          <w:sz w:val="24"/>
          <w:szCs w:val="24"/>
        </w:rPr>
        <w:t> </w:t>
      </w:r>
      <w:r>
        <w:rPr>
          <w:rFonts w:cs="Times New Roman" w:hint="eastAsia"/>
          <w:sz w:val="24"/>
          <w:szCs w:val="24"/>
        </w:rPr>
        <w:t>同学们，你们的毽子做好了吗？请高举你们的毽子让老师看一看吧！</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2</w:t>
      </w:r>
      <w:r>
        <w:rPr>
          <w:rFonts w:cs="Times New Roman" w:hint="eastAsia"/>
          <w:sz w:val="24"/>
          <w:szCs w:val="24"/>
        </w:rPr>
        <w:t>、</w:t>
      </w:r>
      <w:r>
        <w:rPr>
          <w:rFonts w:cs="Times New Roman" w:hint="eastAsia"/>
          <w:sz w:val="24"/>
          <w:szCs w:val="24"/>
        </w:rPr>
        <w:t xml:space="preserve">  </w:t>
      </w:r>
      <w:r>
        <w:rPr>
          <w:rFonts w:cs="Times New Roman" w:hint="eastAsia"/>
          <w:sz w:val="24"/>
          <w:szCs w:val="24"/>
        </w:rPr>
        <w:t>现在请同学们放下手中的毽子，咱们一起来当当评委，鉴别一下这些毽子，看看哪些毽子做得既好看、又好踢。</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3</w:t>
      </w:r>
      <w:r>
        <w:rPr>
          <w:rFonts w:cs="Times New Roman" w:hint="eastAsia"/>
          <w:sz w:val="24"/>
          <w:szCs w:val="24"/>
        </w:rPr>
        <w:t>、</w:t>
      </w:r>
      <w:r>
        <w:rPr>
          <w:rFonts w:cs="Times New Roman" w:hint="eastAsia"/>
          <w:sz w:val="24"/>
          <w:szCs w:val="24"/>
        </w:rPr>
        <w:t> </w:t>
      </w:r>
      <w:r>
        <w:rPr>
          <w:rFonts w:cs="Times New Roman" w:hint="eastAsia"/>
          <w:sz w:val="24"/>
          <w:szCs w:val="24"/>
        </w:rPr>
        <w:t>咱们先来看看外观，你们觉得哪个好？谁来举手说一说？为什么？这个怎么样？</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4</w:t>
      </w:r>
      <w:r>
        <w:rPr>
          <w:rFonts w:cs="Times New Roman" w:hint="eastAsia"/>
          <w:sz w:val="24"/>
          <w:szCs w:val="24"/>
        </w:rPr>
        <w:t>、</w:t>
      </w:r>
      <w:r>
        <w:rPr>
          <w:rFonts w:cs="Times New Roman" w:hint="eastAsia"/>
          <w:sz w:val="24"/>
          <w:szCs w:val="24"/>
        </w:rPr>
        <w:t> </w:t>
      </w:r>
      <w:r>
        <w:rPr>
          <w:rFonts w:cs="Times New Roman" w:hint="eastAsia"/>
          <w:sz w:val="24"/>
          <w:szCs w:val="24"/>
        </w:rPr>
        <w:t>现在这些毽子已经闯过了第一关的评审和考验，现在就要进入第二关的审核了，那就是看看这些毽子好踢不好踢，咱们班，谁是踢毽子高手，好就请你们两位来当我们的特邀评委嘉宾，亲自来试踢一下这些漂亮精致的毽子！</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5</w:t>
      </w:r>
      <w:r>
        <w:rPr>
          <w:rFonts w:cs="Times New Roman" w:hint="eastAsia"/>
          <w:sz w:val="24"/>
          <w:szCs w:val="24"/>
        </w:rPr>
        <w:t>、</w:t>
      </w:r>
      <w:r>
        <w:rPr>
          <w:rFonts w:cs="Times New Roman" w:hint="eastAsia"/>
          <w:sz w:val="24"/>
          <w:szCs w:val="24"/>
        </w:rPr>
        <w:t> </w:t>
      </w:r>
      <w:r>
        <w:rPr>
          <w:rFonts w:cs="Times New Roman" w:hint="eastAsia"/>
          <w:sz w:val="24"/>
          <w:szCs w:val="24"/>
        </w:rPr>
        <w:t>那这个优秀毽子的小主人就是咱们这次做毽子比赛最终优胜者啦，让我们对他报以热烈的掌声！</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6</w:t>
      </w:r>
      <w:r>
        <w:rPr>
          <w:rFonts w:cs="Times New Roman" w:hint="eastAsia"/>
          <w:sz w:val="24"/>
          <w:szCs w:val="24"/>
        </w:rPr>
        <w:t>、</w:t>
      </w:r>
      <w:r>
        <w:rPr>
          <w:rFonts w:cs="Times New Roman" w:hint="eastAsia"/>
          <w:sz w:val="24"/>
          <w:szCs w:val="24"/>
        </w:rPr>
        <w:t> </w:t>
      </w:r>
      <w:r>
        <w:rPr>
          <w:rFonts w:cs="Times New Roman" w:hint="eastAsia"/>
          <w:sz w:val="24"/>
          <w:szCs w:val="24"/>
        </w:rPr>
        <w:t>老师现在想问一问同学们：你觉得这次制作塑丝毽子，你最大的收获是什么？</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1</w:t>
      </w:r>
      <w:r>
        <w:rPr>
          <w:rFonts w:cs="Times New Roman" w:hint="eastAsia"/>
          <w:sz w:val="24"/>
          <w:szCs w:val="24"/>
        </w:rPr>
        <w:t>、当我们发现实际情况和书本上的知识不相符时，不能完全撇开实际操作过分迷信书本，应该找一找问题的关键所在，然后做出调整。</w:t>
      </w:r>
      <w:r>
        <w:rPr>
          <w:rFonts w:cs="Times New Roman" w:hint="eastAsia"/>
          <w:sz w:val="24"/>
          <w:szCs w:val="24"/>
        </w:rPr>
        <w:t xml:space="preserve">  </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lastRenderedPageBreak/>
        <w:t>2</w:t>
      </w:r>
      <w:r>
        <w:rPr>
          <w:rFonts w:cs="Times New Roman" w:hint="eastAsia"/>
          <w:sz w:val="24"/>
          <w:szCs w:val="24"/>
        </w:rPr>
        <w:t>、当我们遇到困难时不能轻易放弃，更不能闭门造车。我们应该从不同的途径来获得解决问题的办法，比如仔细观察、研究书本上的图片以及相关的文字内容；或者去请教其他同学，虚心学习他们解决问题的方法。</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3</w:t>
      </w:r>
      <w:r>
        <w:rPr>
          <w:rFonts w:cs="Times New Roman" w:hint="eastAsia"/>
          <w:sz w:val="24"/>
          <w:szCs w:val="24"/>
        </w:rPr>
        <w:t>、要学习仔细观察和分析事物，这样才能更大地限度地利用手中的材料做出更优秀的作品。</w:t>
      </w:r>
    </w:p>
    <w:p w:rsidR="00B76482" w:rsidRDefault="00B76482" w:rsidP="00826B75">
      <w:pPr>
        <w:spacing w:line="360" w:lineRule="exact"/>
        <w:ind w:firstLineChars="200" w:firstLine="480"/>
        <w:contextualSpacing/>
        <w:rPr>
          <w:rFonts w:cs="Times New Roman"/>
          <w:sz w:val="24"/>
          <w:szCs w:val="24"/>
        </w:rPr>
      </w:pPr>
      <w:r>
        <w:rPr>
          <w:rFonts w:cs="Times New Roman" w:hint="eastAsia"/>
          <w:sz w:val="24"/>
          <w:szCs w:val="24"/>
        </w:rPr>
        <w:t> </w:t>
      </w:r>
      <w:r>
        <w:rPr>
          <w:rFonts w:cs="Times New Roman" w:hint="eastAsia"/>
          <w:sz w:val="24"/>
          <w:szCs w:val="24"/>
        </w:rPr>
        <w:t>四、拓展</w:t>
      </w:r>
      <w:r>
        <w:rPr>
          <w:rFonts w:cs="Times New Roman" w:hint="eastAsia"/>
          <w:sz w:val="24"/>
          <w:szCs w:val="24"/>
        </w:rPr>
        <w:t xml:space="preserve">  </w:t>
      </w:r>
    </w:p>
    <w:p w:rsidR="00B76482" w:rsidRDefault="00B76482" w:rsidP="00826B75">
      <w:pPr>
        <w:spacing w:line="360" w:lineRule="exact"/>
        <w:ind w:firstLineChars="200" w:firstLine="480"/>
        <w:contextualSpacing/>
        <w:rPr>
          <w:sz w:val="24"/>
          <w:szCs w:val="24"/>
        </w:rPr>
      </w:pPr>
      <w:r>
        <w:rPr>
          <w:rFonts w:cs="Times New Roman" w:hint="eastAsia"/>
          <w:sz w:val="24"/>
          <w:szCs w:val="24"/>
        </w:rPr>
        <w:t>1</w:t>
      </w:r>
      <w:r>
        <w:rPr>
          <w:rFonts w:cs="Times New Roman" w:hint="eastAsia"/>
          <w:sz w:val="24"/>
          <w:szCs w:val="24"/>
        </w:rPr>
        <w:t>、今天，我们运用了生活中最常见的塑料绳制作了美丽的塑丝毽子，其实制作毽子的材料和方法还有很多，生活中，有许多这种貌似平常、微不足道甚至要即将丢弃的东西，往往经过我们动动脑、动动手，就能点石成金，变废为宝。同学们，就让我们用明亮的双眼去发现，用智慧的大脑去思考，用勤劳的双手来创造，让低碳环保成为我们健康生活的新方式。</w:t>
      </w:r>
      <w:r>
        <w:rPr>
          <w:rFonts w:cs="Times New Roman" w:hint="eastAsia"/>
          <w:sz w:val="24"/>
          <w:szCs w:val="24"/>
        </w:rPr>
        <w:t xml:space="preserve">  </w:t>
      </w:r>
      <w:r>
        <w:rPr>
          <w:rFonts w:cs="Times New Roman" w:hint="eastAsia"/>
          <w:sz w:val="24"/>
          <w:szCs w:val="24"/>
        </w:rPr>
        <w:t>同学们，现在手里拿着自己亲手制作的毽子，你们最想做什么呢？好，那就去外面的操场去体验劳动带来的喜悦吧！</w:t>
      </w:r>
    </w:p>
    <w:p w:rsidR="00827313" w:rsidRDefault="00827313" w:rsidP="00827313">
      <w:pPr>
        <w:spacing w:line="360" w:lineRule="exact"/>
        <w:ind w:firstLineChars="250" w:firstLine="750"/>
        <w:contextualSpacing/>
        <w:rPr>
          <w:b/>
          <w:sz w:val="30"/>
          <w:szCs w:val="30"/>
        </w:rPr>
      </w:pPr>
    </w:p>
    <w:p w:rsidR="00827313" w:rsidRDefault="00827313" w:rsidP="00827313">
      <w:pPr>
        <w:spacing w:line="360" w:lineRule="exact"/>
        <w:ind w:firstLineChars="250" w:firstLine="750"/>
        <w:contextualSpacing/>
        <w:rPr>
          <w:b/>
          <w:sz w:val="30"/>
          <w:szCs w:val="30"/>
        </w:rPr>
      </w:pPr>
    </w:p>
    <w:p w:rsidR="00826B75" w:rsidRPr="00827313" w:rsidRDefault="00827313" w:rsidP="00827313">
      <w:pPr>
        <w:spacing w:line="360" w:lineRule="exact"/>
        <w:ind w:firstLineChars="500" w:firstLine="1200"/>
        <w:contextualSpacing/>
        <w:rPr>
          <w:sz w:val="24"/>
          <w:szCs w:val="24"/>
        </w:rPr>
      </w:pPr>
      <w:r>
        <w:rPr>
          <w:rFonts w:hint="eastAsia"/>
          <w:sz w:val="24"/>
          <w:szCs w:val="24"/>
        </w:rPr>
        <w:t>3</w:t>
      </w:r>
      <w:r>
        <w:rPr>
          <w:rFonts w:hint="eastAsia"/>
          <w:sz w:val="24"/>
          <w:szCs w:val="24"/>
        </w:rPr>
        <w:t>、</w:t>
      </w:r>
      <w:r w:rsidR="00826B75" w:rsidRPr="00827313">
        <w:rPr>
          <w:rFonts w:hint="eastAsia"/>
          <w:sz w:val="24"/>
          <w:szCs w:val="24"/>
        </w:rPr>
        <w:t>《聚焦一次性用品》（区综合实践教学设计比赛教案）</w:t>
      </w:r>
    </w:p>
    <w:p w:rsidR="00826B75" w:rsidRDefault="00826B75" w:rsidP="00826B75">
      <w:pPr>
        <w:spacing w:line="360" w:lineRule="exact"/>
        <w:ind w:firstLineChars="1000" w:firstLine="2400"/>
        <w:contextualSpacing/>
        <w:jc w:val="center"/>
        <w:rPr>
          <w:sz w:val="24"/>
          <w:szCs w:val="24"/>
        </w:rPr>
      </w:pPr>
      <w:r>
        <w:rPr>
          <w:rFonts w:hint="eastAsia"/>
          <w:sz w:val="24"/>
          <w:szCs w:val="24"/>
        </w:rPr>
        <w:t>常州市三河口小学</w:t>
      </w:r>
      <w:r>
        <w:rPr>
          <w:rFonts w:hint="eastAsia"/>
          <w:sz w:val="24"/>
          <w:szCs w:val="24"/>
        </w:rPr>
        <w:t xml:space="preserve">   </w:t>
      </w:r>
      <w:r>
        <w:rPr>
          <w:rFonts w:hint="eastAsia"/>
          <w:sz w:val="24"/>
          <w:szCs w:val="24"/>
        </w:rPr>
        <w:t>张瑜</w:t>
      </w:r>
    </w:p>
    <w:p w:rsidR="00826B75" w:rsidRPr="00826B75" w:rsidRDefault="00CF2AFC" w:rsidP="00826B75">
      <w:pPr>
        <w:spacing w:line="360" w:lineRule="exact"/>
        <w:contextualSpacing/>
        <w:rPr>
          <w:sz w:val="24"/>
          <w:szCs w:val="24"/>
        </w:rPr>
      </w:pPr>
      <w:r>
        <w:rPr>
          <w:rFonts w:hint="eastAsia"/>
          <w:sz w:val="24"/>
          <w:szCs w:val="24"/>
        </w:rPr>
        <w:t>教学目标：</w:t>
      </w:r>
      <w:r w:rsidR="00826B75" w:rsidRPr="00826B75">
        <w:rPr>
          <w:rFonts w:hint="eastAsia"/>
          <w:sz w:val="24"/>
          <w:szCs w:val="24"/>
        </w:rPr>
        <w:t xml:space="preserve">　　</w:t>
      </w:r>
    </w:p>
    <w:p w:rsidR="00826B75" w:rsidRPr="00826B75" w:rsidRDefault="00826B75" w:rsidP="00CF2AFC">
      <w:pPr>
        <w:spacing w:line="360" w:lineRule="exact"/>
        <w:ind w:firstLineChars="200" w:firstLine="480"/>
        <w:contextualSpacing/>
        <w:rPr>
          <w:sz w:val="24"/>
          <w:szCs w:val="24"/>
        </w:rPr>
      </w:pPr>
      <w:r w:rsidRPr="00826B75">
        <w:rPr>
          <w:rFonts w:hint="eastAsia"/>
          <w:sz w:val="24"/>
          <w:szCs w:val="24"/>
        </w:rPr>
        <w:t>1</w:t>
      </w:r>
      <w:r w:rsidRPr="00826B75">
        <w:rPr>
          <w:rFonts w:hint="eastAsia"/>
          <w:sz w:val="24"/>
          <w:szCs w:val="24"/>
        </w:rPr>
        <w:t xml:space="preserve">．通过走访、调查、上网等多种方式认识“一次性”包含哪些内容，在给人们带来了哪些问题和危害，以及应采取的对策和方法，激发学生对此项活动的兴趣，初步了解掌握一次性用品相关的知识。　　</w:t>
      </w:r>
    </w:p>
    <w:p w:rsidR="00826B75" w:rsidRDefault="00826B75" w:rsidP="00CF2AFC">
      <w:pPr>
        <w:spacing w:line="360" w:lineRule="exact"/>
        <w:ind w:firstLineChars="200" w:firstLine="480"/>
        <w:contextualSpacing/>
        <w:rPr>
          <w:sz w:val="24"/>
          <w:szCs w:val="24"/>
        </w:rPr>
      </w:pPr>
      <w:r w:rsidRPr="00826B75">
        <w:rPr>
          <w:rFonts w:hint="eastAsia"/>
          <w:sz w:val="24"/>
          <w:szCs w:val="24"/>
        </w:rPr>
        <w:t>2</w:t>
      </w:r>
      <w:r w:rsidRPr="00826B75">
        <w:rPr>
          <w:rFonts w:hint="eastAsia"/>
          <w:sz w:val="24"/>
          <w:szCs w:val="24"/>
        </w:rPr>
        <w:t>．通过本课题的研究性学习，培养学生收集、整理、分析、应用知识的能力，把课本知识与课外知识融会贯通，增强学生学习的主动性</w:t>
      </w:r>
      <w:r w:rsidR="00CF2AFC">
        <w:rPr>
          <w:rFonts w:hint="eastAsia"/>
          <w:sz w:val="24"/>
          <w:szCs w:val="24"/>
        </w:rPr>
        <w:t>。</w:t>
      </w:r>
    </w:p>
    <w:p w:rsidR="00826B75" w:rsidRDefault="00826B75" w:rsidP="00826B75">
      <w:pPr>
        <w:spacing w:line="360" w:lineRule="exact"/>
        <w:contextualSpacing/>
        <w:rPr>
          <w:sz w:val="24"/>
          <w:szCs w:val="24"/>
        </w:rPr>
      </w:pPr>
      <w:r>
        <w:rPr>
          <w:rFonts w:hint="eastAsia"/>
          <w:sz w:val="24"/>
          <w:szCs w:val="24"/>
        </w:rPr>
        <w:t>教学过程：</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一、导入</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跟着社会的成长，生涯节拍的加速，有一些特殊的用品走进了咱们黉舍、家庭、病院等生涯的每一处，惹起了社会各界的存眷。本日它们也走进了咱们的讲堂，年夜家想不想相识一下？（课件展现）</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这些用品有什么特殊之处</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对，都是一次性的，这节课就让咱们一路来相识咱们“身边的一次性用品”（板书）</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二、报告请示汇集的资料</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课前同窗们曾经对一次性用品的资料和作用做了相关查询拜访，如今咱们分小组展现。哪个小组先来？</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1</w:t>
      </w:r>
      <w:r w:rsidRPr="00826B75">
        <w:rPr>
          <w:rFonts w:hint="eastAsia"/>
          <w:sz w:val="24"/>
          <w:szCs w:val="24"/>
        </w:rPr>
        <w:t>、起首，咱们看一组同窗带给咱们的资料。</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一组同窗用幻灯片的体式格局向咱们展现了宾馆中一次性用品的用途及制造资料，内容丰硕，并且对他们的查询拜访做出了总结，值得咱们进修，让咱们把掌声送给他们。</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lastRenderedPageBreak/>
        <w:t>2</w:t>
      </w:r>
      <w:r w:rsidRPr="00826B75">
        <w:rPr>
          <w:rFonts w:hint="eastAsia"/>
          <w:sz w:val="24"/>
          <w:szCs w:val="24"/>
        </w:rPr>
        <w:t>、俗话说：“吃住同业。”相识了宾馆的情况，让咱们再来看看饭铺、餐厅里的一次性用品，下面请二组代表上台报告请示。</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二组的同窗用手抄报的情势向咱们展现了饭铺里的一次性用品，手抄报设计的异常美观，汇集的资料也很有代价，让咱们把掌声送给二组的同窗。</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3</w:t>
      </w:r>
      <w:r w:rsidRPr="00826B75">
        <w:rPr>
          <w:rFonts w:hint="eastAsia"/>
          <w:sz w:val="24"/>
          <w:szCs w:val="24"/>
        </w:rPr>
        <w:t>、人吃五谷杂粮不免会生病，让咱们走进病院来相识这里的一次性用品。请三组代表报告请示。</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谁想评估一下？生：。。。。。。</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三组同窗的展现很有创意，并且经由过程访谈可以看出他们异常有礼貌，值得咱们进修。把掌声送给他们。</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4</w:t>
      </w:r>
      <w:r w:rsidRPr="00826B75">
        <w:rPr>
          <w:rFonts w:hint="eastAsia"/>
          <w:sz w:val="24"/>
          <w:szCs w:val="24"/>
        </w:rPr>
        <w:t>、相识了这么多，末了让咱们把眼光聚焦到咱们的黉舍及家庭中运用的一次性用品。有请四组代表。</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四组的同窗用什物的情势，让咱们形象直观的对一次性用品有了进一步相识，他们的表示也很棒让咱们把掌声送给他们。</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看了同窗们汇集了这么多资料，你对一次性用品有了哪些熟悉？</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看来一次性用品有利也有弊啊。那你以为一次性用品对咱们生涯的影响是利年夜照样弊年夜呢？</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同窗们的定见分歧意。</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三、争辩赛</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那如今咱们就开展一次争辩赛：课前同窗们曾经依据本身的概念选择了态度。左边两组为正方以为一次性用品利年夜于弊；右边为反方两组弊年夜于利。同窗们预备康复了吗？</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争辩前，先看咱们的争辩要求。</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概念明白，抒发清晰，用语文化，尊敬别人，</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争辩光阴五分钟下面，咱们就从正方开端谈话。</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光阴到，争辩停止。同窗们的争辩很精彩，那你以为谁能获得优异辩手的名称呢？</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你感到李明同窗，由于他的反响敏锐。这位同窗你以为呢？你感到王芳同窗，她用年夜量的事实论证了他的概念。</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实在，适才争辩的几名同窗表示都很精彩，不仅概念明白，论据充足，并且能用事实措辞，用反诘句回嘴，这些都是争辩的技能，值得咱们进修。当然，其他同窗表示也很康复，可以或许当真理听，尊敬别人。</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想必年夜家经由过程争辩，可以更清晰的相识到：对一次性用品的运用要一分为二的对待。一方面一次性用品给咱们的生涯带来了便利、快捷，卫生，防治疾病沾染；（幻灯片）另一方面也挥霍了资本，污染了情况，伤害了身材康健。</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四、金点子行为</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看来，一次性用品真是令人欢欣令人忧啊。那咱们该怎样合理运用它们呢？起首年夜家来看一下，各个国度的做法。</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lastRenderedPageBreak/>
        <w:t>看了这么多，往后你将怎样做呢？</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看，咱们的“阿凡提”金点子公司开端招募了：凡是能提出合理运用一次性用品金点子的同窗，都可以被归入公司治理部分红员。</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如今咱们小组互助，把你们的金点子汇总在“金点子集锦画卷”中，比比看哪个小组的金点子最多最有创意。</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光阴到。如今咱们来看一下各小组的金点子汇总情况。一组的同窗提出：咱们应削减一次性用品运用；用过的废旧品可以收受接收再次应用。二组同窗提出：把用过的一次性用品做成工艺品；用毛巾取代纸巾，用玻璃杯取代纸杯。同窗们的金点子像咱们的画卷一样丰硕多彩，如今阿凡提金点子公司决议吸纳咱们班所有同窗参加。</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同窗们说到不如做到，心动不如行为，</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让咱们从如今开端：合理当用一次性用品，勤俭资本，爱惜情况，掩护咱们的标致家园</w:t>
      </w:r>
      <w:r w:rsidRPr="00826B75">
        <w:rPr>
          <w:rFonts w:hint="eastAsia"/>
          <w:sz w:val="24"/>
          <w:szCs w:val="24"/>
        </w:rPr>
        <w:t>----</w:t>
      </w:r>
      <w:r w:rsidRPr="00826B75">
        <w:rPr>
          <w:rFonts w:hint="eastAsia"/>
          <w:sz w:val="24"/>
          <w:szCs w:val="24"/>
        </w:rPr>
        <w:t>地球</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末了让咱们在歌声中</w:t>
      </w:r>
      <w:r>
        <w:rPr>
          <w:rFonts w:hint="eastAsia"/>
          <w:sz w:val="24"/>
          <w:szCs w:val="24"/>
        </w:rPr>
        <w:t>结束</w:t>
      </w:r>
      <w:r w:rsidRPr="00826B75">
        <w:rPr>
          <w:rFonts w:hint="eastAsia"/>
          <w:sz w:val="24"/>
          <w:szCs w:val="24"/>
        </w:rPr>
        <w:t>本节课的一次性用品研讨运动。</w:t>
      </w:r>
    </w:p>
    <w:p w:rsidR="00826B75" w:rsidRPr="00826B75" w:rsidRDefault="00826B75" w:rsidP="00826B75">
      <w:pPr>
        <w:spacing w:line="360" w:lineRule="exact"/>
        <w:contextualSpacing/>
        <w:rPr>
          <w:sz w:val="24"/>
          <w:szCs w:val="24"/>
        </w:rPr>
      </w:pPr>
      <w:r w:rsidRPr="00826B75">
        <w:rPr>
          <w:rFonts w:hint="eastAsia"/>
          <w:sz w:val="24"/>
          <w:szCs w:val="24"/>
        </w:rPr>
        <w:t>优质课竞赛总结及深思</w:t>
      </w:r>
      <w:r>
        <w:rPr>
          <w:rFonts w:hint="eastAsia"/>
          <w:sz w:val="24"/>
          <w:szCs w:val="24"/>
        </w:rPr>
        <w:t>：</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本日，区优质课竞赛停止，不管成果若何，然则经由过程此次授课，我又有了新的成长，新的劳绩，如今回想总结这两周的尽力。</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起首，很感激学生的配合，这是发自肺腑的。然则在授课末了我用到这句话显然不是太适宜，一句标致的话用错了处所那就不再是画龙点睛了，那就成了功败垂成了，固然没有那么严峻，但确切是遗憾。由于在教育教授教化中不是学生配合先生，而是应该先生来顺应学生，当然配合摸索也很康复。并且这节课是情况教育，末了的教育目标及停止语，应该是咱们都应该爱惜情况，并且还要付诸行为。</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其次，这节课有许多我预料之外的处所，便是学生的表示，很精彩。当然这是必要课前的指示。如今对付学生课前指示我想总结一下本身的履历：第一次见学生，要和学生处置康复关系，安插康复义务，最康复是有张义务清单。当然当令的小奖励会获得年夜家的喜欢，分外是年夜家没见过的器械，比拟有康复奇心。并且课前规律的要求也必弗成少，然则我以为规律的商定不克不迭用强硬的非要他怎样做，假如换成更平和的语气会更康复。康复比：我的要求说完了，以为你是优异的可以做到的那就来上课，假如做不到的不想做的，可以不来上课，给你们自由选择的空间。乍一听多自由啊，以是学生不会恶感。凡是所有的学生都以为本身康复，能做到。这也是我在如今所有讲堂上的要求：你假如不喜欢先生的课，你可以选择不来，然则来了的都是优异的，规律要康复，答复问题要踊跃，并且要时刻在思虑。当然所有的学生都喜欢来上课的，由于这些课是为了他们本身康复，可以熬炼它们的才能，然则你给他选择的权力，他就会很愉快。第二次见学生，就要把所有资料网络整顿，让学生把本身想要到达的后果进行论述，当然它们有充足施展的自由。不克不迭限定他们的思维。说真话此次的授课我限定了许多学生的思维，然则让我很愉快的是学生</w:t>
      </w:r>
      <w:r w:rsidRPr="00826B75">
        <w:rPr>
          <w:rFonts w:hint="eastAsia"/>
          <w:sz w:val="24"/>
          <w:szCs w:val="24"/>
        </w:rPr>
        <w:lastRenderedPageBreak/>
        <w:t>没有被我限定住，他们施展了他们的个性，让讲堂更活跃了。末了，上课前不要忘了再看看学生预备的资料，以便对讲堂的掌握。</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再者，固然课前预备曾经有了提高，然则讲堂上的表示，我不得不认可亟需提高。假如这堂课让其他先生来上可能细节会处置的更康复，很惋惜我有许多处所，处置的不是很适当。评估言语很僵硬，总结晋升不是很到位，对学生的答复，谛听不够细心，不克不迭实时的做出相应，更不克不迭实时领导。这一系列的问题必要我进一步的思虑，争夺以后不再呈现相似的问题。</w:t>
      </w:r>
    </w:p>
    <w:p w:rsidR="00826B75" w:rsidRPr="00826B75" w:rsidRDefault="00826B75" w:rsidP="00826B75">
      <w:pPr>
        <w:spacing w:line="360" w:lineRule="exact"/>
        <w:ind w:firstLineChars="200" w:firstLine="480"/>
        <w:contextualSpacing/>
        <w:rPr>
          <w:sz w:val="24"/>
          <w:szCs w:val="24"/>
        </w:rPr>
      </w:pPr>
      <w:r w:rsidRPr="00826B75">
        <w:rPr>
          <w:rFonts w:hint="eastAsia"/>
          <w:sz w:val="24"/>
          <w:szCs w:val="24"/>
        </w:rPr>
        <w:t>末了，我想真挚的感激所有赞助我的人。我发现一小我的尽力许多时刻都是很无力的，然则假若有许多热情人赞助你、存眷你，许多事都邑事倍功半，给本身增长信念。</w:t>
      </w:r>
    </w:p>
    <w:p w:rsidR="00B76482" w:rsidRDefault="00826B75" w:rsidP="00826B75">
      <w:pPr>
        <w:spacing w:line="360" w:lineRule="exact"/>
        <w:ind w:firstLineChars="200" w:firstLine="480"/>
        <w:contextualSpacing/>
        <w:rPr>
          <w:sz w:val="24"/>
          <w:szCs w:val="24"/>
        </w:rPr>
      </w:pPr>
      <w:r w:rsidRPr="00826B75">
        <w:rPr>
          <w:rFonts w:hint="eastAsia"/>
          <w:sz w:val="24"/>
          <w:szCs w:val="24"/>
        </w:rPr>
        <w:t>成长的途径还在接续，唯有踏扎实实，多思，多做，才会有更年夜劳绩。</w:t>
      </w:r>
    </w:p>
    <w:p w:rsidR="00CF2AFC" w:rsidRDefault="00CF2AFC" w:rsidP="00826B75">
      <w:pPr>
        <w:spacing w:line="360" w:lineRule="exact"/>
        <w:ind w:firstLineChars="200" w:firstLine="480"/>
        <w:contextualSpacing/>
        <w:rPr>
          <w:sz w:val="24"/>
          <w:szCs w:val="24"/>
        </w:rPr>
      </w:pPr>
    </w:p>
    <w:p w:rsidR="00827313" w:rsidRPr="00AA6F90" w:rsidRDefault="00827313" w:rsidP="00AA6F90">
      <w:pPr>
        <w:spacing w:line="360" w:lineRule="exact"/>
        <w:ind w:firstLineChars="400" w:firstLine="1200"/>
        <w:contextualSpacing/>
        <w:rPr>
          <w:b/>
          <w:sz w:val="30"/>
          <w:szCs w:val="30"/>
        </w:rPr>
      </w:pPr>
      <w:r w:rsidRPr="00AA6F90">
        <w:rPr>
          <w:rFonts w:hint="eastAsia"/>
          <w:b/>
          <w:sz w:val="30"/>
          <w:szCs w:val="30"/>
        </w:rPr>
        <w:t>2017-2018</w:t>
      </w:r>
      <w:r w:rsidRPr="00AA6F90">
        <w:rPr>
          <w:rFonts w:hint="eastAsia"/>
          <w:b/>
          <w:sz w:val="30"/>
          <w:szCs w:val="30"/>
        </w:rPr>
        <w:t>第二学期综合实践活动教研组总结</w:t>
      </w:r>
    </w:p>
    <w:p w:rsidR="00827313" w:rsidRPr="00AA6F90" w:rsidRDefault="00827313" w:rsidP="00AA6F90">
      <w:pPr>
        <w:spacing w:line="360" w:lineRule="exact"/>
        <w:ind w:firstLineChars="200" w:firstLine="480"/>
        <w:contextualSpacing/>
        <w:rPr>
          <w:sz w:val="24"/>
          <w:szCs w:val="24"/>
        </w:rPr>
      </w:pPr>
      <w:r w:rsidRPr="00AA6F90">
        <w:rPr>
          <w:rFonts w:hint="eastAsia"/>
          <w:sz w:val="24"/>
          <w:szCs w:val="24"/>
        </w:rPr>
        <w:t>综合实践活动作为新课程实施的亮点和难点，这已经是教育界众所周知的事实。综合实践活动课程之所以成为亮点，是因为综合实践活动承载了最能体现现代教育理念的课程改革的精髓与理念。</w:t>
      </w:r>
    </w:p>
    <w:p w:rsidR="00827313" w:rsidRPr="00AA6F90" w:rsidRDefault="00827313" w:rsidP="00AA6F90">
      <w:pPr>
        <w:spacing w:line="360" w:lineRule="exact"/>
        <w:ind w:firstLineChars="200" w:firstLine="480"/>
        <w:contextualSpacing/>
        <w:rPr>
          <w:sz w:val="24"/>
          <w:szCs w:val="24"/>
        </w:rPr>
      </w:pPr>
      <w:r w:rsidRPr="00AA6F90">
        <w:rPr>
          <w:rFonts w:hint="eastAsia"/>
          <w:sz w:val="24"/>
          <w:szCs w:val="24"/>
        </w:rPr>
        <w:t>综合实践活动课程作为一种新的课程形态，以活动为主要形式，强调学生的亲身经历，要求学生积极参与到各项活动中去，在“做”、“考察”、“实验”、“探究”、</w:t>
      </w:r>
      <w:r w:rsidRPr="00AA6F90">
        <w:rPr>
          <w:rFonts w:hint="eastAsia"/>
          <w:sz w:val="24"/>
          <w:szCs w:val="24"/>
        </w:rPr>
        <w:t xml:space="preserve"> </w:t>
      </w:r>
      <w:r w:rsidRPr="00AA6F90">
        <w:rPr>
          <w:rFonts w:hint="eastAsia"/>
          <w:sz w:val="24"/>
          <w:szCs w:val="24"/>
        </w:rPr>
        <w:t>“体验”等一系列活动中发现和解决问题，体验和感受生活，培养创新精神和实践能力。这学期，</w:t>
      </w:r>
      <w:r w:rsidR="00AA6F90" w:rsidRPr="00AA6F90">
        <w:rPr>
          <w:rFonts w:hint="eastAsia"/>
          <w:sz w:val="24"/>
          <w:szCs w:val="24"/>
        </w:rPr>
        <w:t>我们</w:t>
      </w:r>
      <w:r w:rsidRPr="00AA6F90">
        <w:rPr>
          <w:rFonts w:hint="eastAsia"/>
          <w:sz w:val="24"/>
          <w:szCs w:val="24"/>
        </w:rPr>
        <w:t>认真贯彻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教师从意识上重视起了这门课程，实施课程的能力从无到有，从初步体验到有所感悟。学生在一次次活动中得到了锻炼，并培养了兴趣。</w:t>
      </w:r>
      <w:r w:rsidRPr="00AA6F90">
        <w:rPr>
          <w:rFonts w:hint="eastAsia"/>
          <w:sz w:val="24"/>
          <w:szCs w:val="24"/>
        </w:rPr>
        <w:t xml:space="preserve">    </w:t>
      </w:r>
    </w:p>
    <w:p w:rsidR="00827313" w:rsidRPr="00AA6F90" w:rsidRDefault="00827313" w:rsidP="00AA6F90">
      <w:pPr>
        <w:spacing w:line="360" w:lineRule="exact"/>
        <w:ind w:firstLineChars="200" w:firstLine="480"/>
        <w:contextualSpacing/>
        <w:rPr>
          <w:sz w:val="24"/>
          <w:szCs w:val="24"/>
        </w:rPr>
      </w:pPr>
      <w:r w:rsidRPr="00AA6F90">
        <w:rPr>
          <w:rFonts w:hint="eastAsia"/>
          <w:sz w:val="24"/>
          <w:szCs w:val="24"/>
        </w:rPr>
        <w:t>在新学期中我们着重从以下几个方面入手，做好工作：</w:t>
      </w:r>
      <w:r w:rsidRPr="00AA6F90">
        <w:rPr>
          <w:rFonts w:hint="eastAsia"/>
          <w:sz w:val="24"/>
          <w:szCs w:val="24"/>
        </w:rPr>
        <w:t xml:space="preserve"> </w:t>
      </w:r>
      <w:r w:rsidRPr="00AA6F90">
        <w:rPr>
          <w:rFonts w:hint="eastAsia"/>
          <w:sz w:val="24"/>
          <w:szCs w:val="24"/>
        </w:rPr>
        <w:t xml:space="preserve">　　</w:t>
      </w:r>
    </w:p>
    <w:p w:rsidR="00AA6F90" w:rsidRPr="00AA6F90" w:rsidRDefault="00827313" w:rsidP="00AA6F90">
      <w:pPr>
        <w:spacing w:line="360" w:lineRule="exact"/>
        <w:ind w:firstLineChars="200" w:firstLine="480"/>
        <w:contextualSpacing/>
        <w:rPr>
          <w:sz w:val="24"/>
          <w:szCs w:val="24"/>
        </w:rPr>
      </w:pPr>
      <w:r w:rsidRPr="00AA6F90">
        <w:rPr>
          <w:rFonts w:hint="eastAsia"/>
          <w:sz w:val="24"/>
          <w:szCs w:val="24"/>
        </w:rPr>
        <w:t>1</w:t>
      </w:r>
      <w:r w:rsidRPr="00AA6F90">
        <w:rPr>
          <w:rFonts w:hint="eastAsia"/>
          <w:sz w:val="24"/>
          <w:szCs w:val="24"/>
        </w:rPr>
        <w:t>、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范，体现与人合作和分享成果的乐趣。通过设立新课程论坛，举办学习沙龙，开展与新课程一起成长的研讨活动，让教师深入新课程。在综合实践活动中，注重发挥教师群体力量，倡导教师之间的合作，成立综　　合实践活动“智囊团”。根据农村小学学生的实际情况，在充分尊重学生意愿的基础上，把学生分成若干小组，由</w:t>
      </w:r>
      <w:r w:rsidRPr="00AA6F90">
        <w:rPr>
          <w:rFonts w:hint="eastAsia"/>
          <w:sz w:val="24"/>
          <w:szCs w:val="24"/>
        </w:rPr>
        <w:t>2</w:t>
      </w:r>
      <w:r w:rsidRPr="00AA6F90">
        <w:rPr>
          <w:rFonts w:hint="eastAsia"/>
          <w:sz w:val="24"/>
          <w:szCs w:val="24"/>
        </w:rPr>
        <w:t>—</w:t>
      </w:r>
      <w:r w:rsidRPr="00AA6F90">
        <w:rPr>
          <w:rFonts w:hint="eastAsia"/>
          <w:sz w:val="24"/>
          <w:szCs w:val="24"/>
        </w:rPr>
        <w:t>3</w:t>
      </w:r>
      <w:r w:rsidRPr="00AA6F90">
        <w:rPr>
          <w:rFonts w:hint="eastAsia"/>
          <w:sz w:val="24"/>
          <w:szCs w:val="24"/>
        </w:rPr>
        <w:t>位教师分别指导，让教师和学生在活动中一起成长。</w:t>
      </w:r>
      <w:r w:rsidRPr="00AA6F90">
        <w:rPr>
          <w:rFonts w:hint="eastAsia"/>
          <w:sz w:val="24"/>
          <w:szCs w:val="24"/>
        </w:rPr>
        <w:t xml:space="preserve"> </w:t>
      </w:r>
      <w:r w:rsidRPr="00AA6F90">
        <w:rPr>
          <w:rFonts w:hint="eastAsia"/>
          <w:sz w:val="24"/>
          <w:szCs w:val="24"/>
        </w:rPr>
        <w:t xml:space="preserve">　　</w:t>
      </w:r>
    </w:p>
    <w:p w:rsidR="00AA6F90" w:rsidRPr="00AA6F90" w:rsidRDefault="00827313" w:rsidP="00AA6F90">
      <w:pPr>
        <w:spacing w:line="360" w:lineRule="exact"/>
        <w:ind w:firstLineChars="200" w:firstLine="480"/>
        <w:contextualSpacing/>
        <w:rPr>
          <w:sz w:val="24"/>
          <w:szCs w:val="24"/>
        </w:rPr>
      </w:pPr>
      <w:r w:rsidRPr="00AA6F90">
        <w:rPr>
          <w:rFonts w:hint="eastAsia"/>
          <w:sz w:val="24"/>
          <w:szCs w:val="24"/>
        </w:rPr>
        <w:t>2</w:t>
      </w:r>
      <w:r w:rsidRPr="00AA6F90">
        <w:rPr>
          <w:rFonts w:hint="eastAsia"/>
          <w:sz w:val="24"/>
          <w:szCs w:val="24"/>
        </w:rPr>
        <w:t>、拓展外部环境，营造有利于教学的氛围。学校积极主动与周边单位及相关行业进行联系，探求综合实践活动开展的有利氛围。同时，加大宣传力度，</w:t>
      </w:r>
      <w:r w:rsidRPr="00AA6F90">
        <w:rPr>
          <w:rFonts w:hint="eastAsia"/>
          <w:sz w:val="24"/>
          <w:szCs w:val="24"/>
        </w:rPr>
        <w:lastRenderedPageBreak/>
        <w:t>综合实践活动不仅仅是学校、教育部门的事，而应当是学校、家庭、社会共同的责任。开展综合实践活动，全社会人人有责，为孩子们提供必要的学习环境。另外，学校把综合实践活动作为教学工作检查的重点，以此推动综合实践的改革的不断深入。</w:t>
      </w:r>
      <w:r w:rsidRPr="00AA6F90">
        <w:rPr>
          <w:rFonts w:hint="eastAsia"/>
          <w:sz w:val="24"/>
          <w:szCs w:val="24"/>
        </w:rPr>
        <w:t xml:space="preserve"> </w:t>
      </w:r>
      <w:r w:rsidRPr="00AA6F90">
        <w:rPr>
          <w:rFonts w:hint="eastAsia"/>
          <w:sz w:val="24"/>
          <w:szCs w:val="24"/>
        </w:rPr>
        <w:t xml:space="preserve">　　</w:t>
      </w:r>
    </w:p>
    <w:p w:rsidR="00AA6F90" w:rsidRPr="00AA6F90" w:rsidRDefault="00827313" w:rsidP="00AA6F90">
      <w:pPr>
        <w:spacing w:line="360" w:lineRule="exact"/>
        <w:ind w:firstLineChars="200" w:firstLine="480"/>
        <w:contextualSpacing/>
        <w:rPr>
          <w:sz w:val="24"/>
          <w:szCs w:val="24"/>
        </w:rPr>
      </w:pPr>
      <w:r w:rsidRPr="00AA6F90">
        <w:rPr>
          <w:rFonts w:hint="eastAsia"/>
          <w:sz w:val="24"/>
          <w:szCs w:val="24"/>
        </w:rPr>
        <w:t>3</w:t>
      </w:r>
      <w:r w:rsidRPr="00AA6F90">
        <w:rPr>
          <w:rFonts w:hint="eastAsia"/>
          <w:sz w:val="24"/>
          <w:szCs w:val="24"/>
        </w:rPr>
        <w:t>、建立切实可行的评价办法。综合实践活动不像其他学科一样可以用考试来测定，它强调多元价值取向和多元标准，不仅允许学生对问题的解决可以有不同的方案，而且表现的形式也可以丰富多样</w:t>
      </w:r>
      <w:r w:rsidRPr="00AA6F90">
        <w:rPr>
          <w:rFonts w:hint="eastAsia"/>
          <w:sz w:val="24"/>
          <w:szCs w:val="24"/>
        </w:rPr>
        <w:t>;</w:t>
      </w:r>
      <w:r w:rsidRPr="00AA6F90">
        <w:rPr>
          <w:rFonts w:hint="eastAsia"/>
          <w:sz w:val="24"/>
          <w:szCs w:val="24"/>
        </w:rPr>
        <w:t>而且综合实践活动的评价重视学生的过程而不在于结论。它是以形成性、发展性的评价为主，注重学生主体参与实践的过程及在这一过程中所表现出来的积极性、合作性，操作能力和创新意识。</w:t>
      </w:r>
    </w:p>
    <w:p w:rsidR="00AA6F90" w:rsidRPr="00AA6F90" w:rsidRDefault="00827313" w:rsidP="00AA6F90">
      <w:pPr>
        <w:spacing w:line="360" w:lineRule="exact"/>
        <w:ind w:firstLineChars="200" w:firstLine="480"/>
        <w:contextualSpacing/>
        <w:rPr>
          <w:sz w:val="24"/>
          <w:szCs w:val="24"/>
        </w:rPr>
      </w:pPr>
      <w:r w:rsidRPr="00AA6F90">
        <w:rPr>
          <w:rFonts w:hint="eastAsia"/>
          <w:sz w:val="24"/>
          <w:szCs w:val="24"/>
        </w:rPr>
        <w:t>在具体评价的操作中，</w:t>
      </w:r>
      <w:r w:rsidR="00AA6F90" w:rsidRPr="00AA6F90">
        <w:rPr>
          <w:rFonts w:hint="eastAsia"/>
          <w:sz w:val="24"/>
          <w:szCs w:val="24"/>
        </w:rPr>
        <w:t>我们</w:t>
      </w:r>
      <w:r w:rsidRPr="00AA6F90">
        <w:rPr>
          <w:rFonts w:hint="eastAsia"/>
          <w:sz w:val="24"/>
          <w:szCs w:val="24"/>
        </w:rPr>
        <w:t>采用以下方法：</w:t>
      </w:r>
      <w:r w:rsidRPr="00AA6F90">
        <w:rPr>
          <w:rFonts w:hint="eastAsia"/>
          <w:sz w:val="24"/>
          <w:szCs w:val="24"/>
        </w:rPr>
        <w:t xml:space="preserve"> </w:t>
      </w:r>
      <w:r w:rsidRPr="00AA6F90">
        <w:rPr>
          <w:rFonts w:hint="eastAsia"/>
          <w:sz w:val="24"/>
          <w:szCs w:val="24"/>
        </w:rPr>
        <w:t xml:space="preserve">　　</w:t>
      </w:r>
    </w:p>
    <w:p w:rsidR="00AA6F90" w:rsidRPr="00AA6F90" w:rsidRDefault="00AA6F90" w:rsidP="00AA6F90">
      <w:pPr>
        <w:spacing w:line="360" w:lineRule="exact"/>
        <w:ind w:firstLineChars="200" w:firstLine="480"/>
        <w:contextualSpacing/>
        <w:rPr>
          <w:sz w:val="24"/>
          <w:szCs w:val="24"/>
        </w:rPr>
      </w:pPr>
      <w:r>
        <w:rPr>
          <w:rFonts w:hint="eastAsia"/>
          <w:sz w:val="24"/>
          <w:szCs w:val="24"/>
        </w:rPr>
        <w:t>（</w:t>
      </w:r>
      <w:r>
        <w:rPr>
          <w:rFonts w:hint="eastAsia"/>
          <w:sz w:val="24"/>
          <w:szCs w:val="24"/>
        </w:rPr>
        <w:t>1</w:t>
      </w:r>
      <w:r>
        <w:rPr>
          <w:rFonts w:hint="eastAsia"/>
          <w:sz w:val="24"/>
          <w:szCs w:val="24"/>
        </w:rPr>
        <w:t>）</w:t>
      </w:r>
      <w:r w:rsidR="00827313" w:rsidRPr="00AA6F90">
        <w:rPr>
          <w:rFonts w:hint="eastAsia"/>
          <w:sz w:val="24"/>
          <w:szCs w:val="24"/>
        </w:rPr>
        <w:t>“档案袋评定”：将学生在实践过程中设计的方案、提出的问题、搜集到的资料、取得阶段性的成果以资料卡的形式存入档案袋。</w:t>
      </w:r>
      <w:r w:rsidR="00827313" w:rsidRPr="00AA6F90">
        <w:rPr>
          <w:rFonts w:hint="eastAsia"/>
          <w:sz w:val="24"/>
          <w:szCs w:val="24"/>
        </w:rPr>
        <w:t xml:space="preserve"> </w:t>
      </w:r>
      <w:r w:rsidR="00827313" w:rsidRPr="00AA6F90">
        <w:rPr>
          <w:rFonts w:hint="eastAsia"/>
          <w:sz w:val="24"/>
          <w:szCs w:val="24"/>
        </w:rPr>
        <w:t xml:space="preserve">　　</w:t>
      </w:r>
    </w:p>
    <w:p w:rsidR="00AA6F90" w:rsidRDefault="00AA6F90" w:rsidP="00AA6F90">
      <w:pPr>
        <w:spacing w:line="360" w:lineRule="exact"/>
        <w:ind w:firstLineChars="200" w:firstLine="480"/>
        <w:contextualSpacing/>
        <w:rPr>
          <w:sz w:val="24"/>
          <w:szCs w:val="24"/>
        </w:rPr>
      </w:pPr>
      <w:r>
        <w:rPr>
          <w:rFonts w:hint="eastAsia"/>
          <w:sz w:val="24"/>
          <w:szCs w:val="24"/>
        </w:rPr>
        <w:t>（</w:t>
      </w:r>
      <w:r>
        <w:rPr>
          <w:rFonts w:hint="eastAsia"/>
          <w:sz w:val="24"/>
          <w:szCs w:val="24"/>
        </w:rPr>
        <w:t>2</w:t>
      </w:r>
      <w:r>
        <w:rPr>
          <w:rFonts w:hint="eastAsia"/>
          <w:sz w:val="24"/>
          <w:szCs w:val="24"/>
        </w:rPr>
        <w:t>）</w:t>
      </w:r>
      <w:r w:rsidR="00827313" w:rsidRPr="00AA6F90">
        <w:rPr>
          <w:rFonts w:hint="eastAsia"/>
          <w:sz w:val="24"/>
          <w:szCs w:val="24"/>
        </w:rPr>
        <w:t>“多元化评定”：在综合实践活动过程中，教师要善于了解学生，了解他们的个性差异，从学生发展的角度，及时给予他　　们鼓励，促使他们更积极、更主动的实践。此外，积极鼓励学生进行自我评价、他人评价、小组互评甚至邀请家长一同参与评价，建立这种开放式的多元评价体系，将使评价更加科学，更加全面，更加真实。</w:t>
      </w:r>
    </w:p>
    <w:p w:rsidR="00AA6F90" w:rsidRPr="00AA6F90" w:rsidRDefault="00827313" w:rsidP="00AA6F90">
      <w:pPr>
        <w:spacing w:line="360" w:lineRule="exact"/>
        <w:ind w:firstLineChars="200" w:firstLine="480"/>
        <w:contextualSpacing/>
        <w:rPr>
          <w:sz w:val="24"/>
          <w:szCs w:val="24"/>
        </w:rPr>
      </w:pPr>
      <w:r w:rsidRPr="00AA6F90">
        <w:rPr>
          <w:rFonts w:hint="eastAsia"/>
          <w:sz w:val="24"/>
          <w:szCs w:val="24"/>
        </w:rPr>
        <w:t>随着课程的进一步实施，存在的问题也渐渐凸现：教师怕上综合实践课，甚至干脆占用，上其他课。原因主要有教师对该课程从理念上还未真正把握，感觉还是有些虚幻。没有现成的教材体系和指导体系，学习不够。教师的综合素质与该课程实施还未匹配，该课程实施需要全方位的素质和较强的能力，在实践操作中教师觉得无从着手，业务素质不够</w:t>
      </w:r>
      <w:r w:rsidRPr="00AA6F90">
        <w:rPr>
          <w:rFonts w:hint="eastAsia"/>
          <w:sz w:val="24"/>
          <w:szCs w:val="24"/>
        </w:rPr>
        <w:t xml:space="preserve">; </w:t>
      </w:r>
      <w:r w:rsidRPr="00AA6F90">
        <w:rPr>
          <w:rFonts w:hint="eastAsia"/>
          <w:sz w:val="24"/>
          <w:szCs w:val="24"/>
        </w:rPr>
        <w:t>现有的对教师评价体系仍强调学科教学质量，该课程处于一种可有可无的窘境，重视不够，付出多回报少</w:t>
      </w:r>
      <w:r w:rsidRPr="00AA6F90">
        <w:rPr>
          <w:rFonts w:hint="eastAsia"/>
          <w:sz w:val="24"/>
          <w:szCs w:val="24"/>
        </w:rPr>
        <w:t xml:space="preserve">; </w:t>
      </w:r>
      <w:r w:rsidRPr="00AA6F90">
        <w:rPr>
          <w:rFonts w:hint="eastAsia"/>
          <w:sz w:val="24"/>
          <w:szCs w:val="24"/>
        </w:rPr>
        <w:t xml:space="preserve">　　由于是一门开放性、实践性很强的课程，活动的真正开展需要相配套的物力、财力，而这方面学校有时很难提供，教师个人很少能独立解决，保障不够</w:t>
      </w:r>
      <w:r w:rsidRPr="00AA6F90">
        <w:rPr>
          <w:rFonts w:hint="eastAsia"/>
          <w:sz w:val="24"/>
          <w:szCs w:val="24"/>
        </w:rPr>
        <w:t xml:space="preserve">; </w:t>
      </w:r>
      <w:r w:rsidRPr="00AA6F90">
        <w:rPr>
          <w:rFonts w:hint="eastAsia"/>
          <w:sz w:val="24"/>
          <w:szCs w:val="24"/>
        </w:rPr>
        <w:t>学生与家长由于受社会传统教育和学校教育宣传上的影响，仍觉得考分最重要，活动开展意识不强，应该完成的任务不主动，不及时，质量不高，准备不够。</w:t>
      </w:r>
    </w:p>
    <w:p w:rsidR="00AA6F90" w:rsidRPr="00AA6F90" w:rsidRDefault="00AA6F90" w:rsidP="00AA6F90">
      <w:pPr>
        <w:spacing w:line="360" w:lineRule="exact"/>
        <w:ind w:firstLineChars="200" w:firstLine="480"/>
        <w:contextualSpacing/>
        <w:rPr>
          <w:sz w:val="24"/>
          <w:szCs w:val="24"/>
        </w:rPr>
      </w:pPr>
      <w:r w:rsidRPr="00AA6F90">
        <w:rPr>
          <w:rFonts w:hint="eastAsia"/>
          <w:sz w:val="24"/>
          <w:szCs w:val="24"/>
        </w:rPr>
        <w:t>本学期，我们参加了很多听课评课活动，也有了一点小的收获，张瑜在区劳动与技术基本功比赛中获得了二等奖。</w:t>
      </w:r>
    </w:p>
    <w:p w:rsidR="00827313" w:rsidRPr="00AA6F90" w:rsidRDefault="00827313" w:rsidP="00AA6F90">
      <w:pPr>
        <w:spacing w:line="360" w:lineRule="exact"/>
        <w:ind w:firstLineChars="200" w:firstLine="480"/>
        <w:contextualSpacing/>
        <w:rPr>
          <w:sz w:val="24"/>
          <w:szCs w:val="24"/>
        </w:rPr>
      </w:pPr>
      <w:r w:rsidRPr="00AA6F90">
        <w:rPr>
          <w:rFonts w:hint="eastAsia"/>
          <w:sz w:val="24"/>
          <w:szCs w:val="24"/>
        </w:rPr>
        <w:t xml:space="preserve"> </w:t>
      </w:r>
      <w:r w:rsidRPr="00AA6F90">
        <w:rPr>
          <w:rFonts w:hint="eastAsia"/>
          <w:sz w:val="24"/>
          <w:szCs w:val="24"/>
        </w:rPr>
        <w:t>综合实践课程的实施之路任重道远，但是我们有信心让它成为新课程中一颗闪亮的“明星”。</w:t>
      </w:r>
    </w:p>
    <w:p w:rsidR="00827313" w:rsidRDefault="001544DD" w:rsidP="00827313">
      <w:pPr>
        <w:spacing w:line="360" w:lineRule="exact"/>
        <w:contextualSpacing/>
      </w:pPr>
      <w:r>
        <w:rPr>
          <w:rFonts w:hint="eastAsia"/>
        </w:rPr>
        <w:t xml:space="preserve">                                                                         2018.6</w:t>
      </w:r>
    </w:p>
    <w:p w:rsidR="00B76482" w:rsidRDefault="00B76482" w:rsidP="00827313">
      <w:pPr>
        <w:spacing w:line="360" w:lineRule="exact"/>
        <w:contextualSpacing/>
      </w:pPr>
    </w:p>
    <w:sectPr w:rsidR="00B76482" w:rsidSect="008863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0B4" w:rsidRDefault="001E40B4" w:rsidP="00B76482">
      <w:pPr>
        <w:spacing w:after="0"/>
      </w:pPr>
      <w:r>
        <w:separator/>
      </w:r>
    </w:p>
  </w:endnote>
  <w:endnote w:type="continuationSeparator" w:id="0">
    <w:p w:rsidR="001E40B4" w:rsidRDefault="001E40B4" w:rsidP="00B764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0B4" w:rsidRDefault="001E40B4" w:rsidP="00B76482">
      <w:pPr>
        <w:spacing w:after="0"/>
      </w:pPr>
      <w:r>
        <w:separator/>
      </w:r>
    </w:p>
  </w:footnote>
  <w:footnote w:type="continuationSeparator" w:id="0">
    <w:p w:rsidR="001E40B4" w:rsidRDefault="001E40B4" w:rsidP="00B7648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2ACD5"/>
    <w:multiLevelType w:val="singleLevel"/>
    <w:tmpl w:val="5B02ACD5"/>
    <w:lvl w:ilvl="0">
      <w:start w:val="1"/>
      <w:numFmt w:val="chineseCounting"/>
      <w:suff w:val="nothing"/>
      <w:lvlText w:val="%1、"/>
      <w:lvlJc w:val="left"/>
    </w:lvl>
  </w:abstractNum>
  <w:abstractNum w:abstractNumId="1">
    <w:nsid w:val="5B02ACE7"/>
    <w:multiLevelType w:val="singleLevel"/>
    <w:tmpl w:val="5B02ACE7"/>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17FF6"/>
    <w:rsid w:val="001544DD"/>
    <w:rsid w:val="001B71C6"/>
    <w:rsid w:val="001E40B4"/>
    <w:rsid w:val="002121C6"/>
    <w:rsid w:val="002C7720"/>
    <w:rsid w:val="00323B43"/>
    <w:rsid w:val="003D37D8"/>
    <w:rsid w:val="003F5E14"/>
    <w:rsid w:val="00407B26"/>
    <w:rsid w:val="00426133"/>
    <w:rsid w:val="004358AB"/>
    <w:rsid w:val="0045082B"/>
    <w:rsid w:val="00720C3D"/>
    <w:rsid w:val="00826B75"/>
    <w:rsid w:val="00827313"/>
    <w:rsid w:val="008B7726"/>
    <w:rsid w:val="009F1B4A"/>
    <w:rsid w:val="00A6286B"/>
    <w:rsid w:val="00AA6F90"/>
    <w:rsid w:val="00B76482"/>
    <w:rsid w:val="00CF2AFC"/>
    <w:rsid w:val="00D2346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648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76482"/>
    <w:rPr>
      <w:rFonts w:ascii="Tahoma" w:hAnsi="Tahoma"/>
      <w:sz w:val="18"/>
      <w:szCs w:val="18"/>
    </w:rPr>
  </w:style>
  <w:style w:type="paragraph" w:styleId="a4">
    <w:name w:val="footer"/>
    <w:basedOn w:val="a"/>
    <w:link w:val="Char0"/>
    <w:uiPriority w:val="99"/>
    <w:semiHidden/>
    <w:unhideWhenUsed/>
    <w:rsid w:val="00B76482"/>
    <w:pPr>
      <w:tabs>
        <w:tab w:val="center" w:pos="4153"/>
        <w:tab w:val="right" w:pos="8306"/>
      </w:tabs>
    </w:pPr>
    <w:rPr>
      <w:sz w:val="18"/>
      <w:szCs w:val="18"/>
    </w:rPr>
  </w:style>
  <w:style w:type="character" w:customStyle="1" w:styleId="Char0">
    <w:name w:val="页脚 Char"/>
    <w:basedOn w:val="a0"/>
    <w:link w:val="a4"/>
    <w:uiPriority w:val="99"/>
    <w:semiHidden/>
    <w:rsid w:val="00B76482"/>
    <w:rPr>
      <w:rFonts w:ascii="Tahoma" w:hAnsi="Tahoma"/>
      <w:sz w:val="18"/>
      <w:szCs w:val="18"/>
    </w:rPr>
  </w:style>
  <w:style w:type="paragraph" w:styleId="a5">
    <w:name w:val="List Paragraph"/>
    <w:basedOn w:val="a"/>
    <w:uiPriority w:val="34"/>
    <w:qFormat/>
    <w:rsid w:val="00B76482"/>
    <w:pPr>
      <w:ind w:firstLineChars="200" w:firstLine="420"/>
    </w:pPr>
  </w:style>
  <w:style w:type="paragraph" w:styleId="a6">
    <w:name w:val="Balloon Text"/>
    <w:basedOn w:val="a"/>
    <w:link w:val="Char1"/>
    <w:uiPriority w:val="99"/>
    <w:semiHidden/>
    <w:unhideWhenUsed/>
    <w:rsid w:val="00CF2AFC"/>
    <w:pPr>
      <w:spacing w:after="0"/>
    </w:pPr>
    <w:rPr>
      <w:sz w:val="18"/>
      <w:szCs w:val="18"/>
    </w:rPr>
  </w:style>
  <w:style w:type="character" w:customStyle="1" w:styleId="Char1">
    <w:name w:val="批注框文本 Char"/>
    <w:basedOn w:val="a0"/>
    <w:link w:val="a6"/>
    <w:uiPriority w:val="99"/>
    <w:semiHidden/>
    <w:rsid w:val="00CF2AF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558397075">
      <w:bodyDiv w:val="1"/>
      <w:marLeft w:val="0"/>
      <w:marRight w:val="0"/>
      <w:marTop w:val="0"/>
      <w:marBottom w:val="0"/>
      <w:divBdr>
        <w:top w:val="none" w:sz="0" w:space="0" w:color="auto"/>
        <w:left w:val="none" w:sz="0" w:space="0" w:color="auto"/>
        <w:bottom w:val="none" w:sz="0" w:space="0" w:color="auto"/>
        <w:right w:val="none" w:sz="0" w:space="0" w:color="auto"/>
      </w:divBdr>
      <w:divsChild>
        <w:div w:id="1701007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D51D96-E78B-4E69-A32E-F1D33E08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14</Pages>
  <Words>1769</Words>
  <Characters>10086</Characters>
  <Application>Microsoft Office Word</Application>
  <DocSecurity>0</DocSecurity>
  <Lines>84</Lines>
  <Paragraphs>23</Paragraphs>
  <ScaleCrop>false</ScaleCrop>
  <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45</cp:revision>
  <dcterms:created xsi:type="dcterms:W3CDTF">2008-09-11T17:20:00Z</dcterms:created>
  <dcterms:modified xsi:type="dcterms:W3CDTF">2018-07-19T09:24:00Z</dcterms:modified>
</cp:coreProperties>
</file>