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30" w:afterAutospacing="0" w:line="540" w:lineRule="atLeast"/>
        <w:ind w:left="0" w:right="0" w:firstLine="0"/>
        <w:jc w:val="center"/>
        <w:rPr>
          <w:rFonts w:hint="eastAsia" w:ascii="黑体" w:hAnsi="黑体" w:eastAsia="黑体" w:cs="黑体"/>
          <w:b/>
          <w:i w:val="0"/>
          <w:caps w:val="0"/>
          <w:color w:val="auto"/>
          <w:spacing w:val="0"/>
          <w:sz w:val="44"/>
          <w:szCs w:val="44"/>
          <w:lang w:val="en-US" w:eastAsia="zh-CN"/>
        </w:rPr>
      </w:pPr>
      <w:r>
        <w:rPr>
          <w:rFonts w:hint="eastAsia" w:ascii="黑体" w:hAnsi="黑体" w:eastAsia="黑体" w:cs="黑体"/>
          <w:b/>
          <w:i w:val="0"/>
          <w:caps w:val="0"/>
          <w:color w:val="auto"/>
          <w:spacing w:val="0"/>
          <w:sz w:val="44"/>
          <w:szCs w:val="44"/>
        </w:rPr>
        <w:t>班级文化建设</w:t>
      </w:r>
      <w:r>
        <w:rPr>
          <w:rFonts w:hint="eastAsia" w:ascii="黑体" w:hAnsi="黑体" w:eastAsia="黑体" w:cs="黑体"/>
          <w:b/>
          <w:i w:val="0"/>
          <w:caps w:val="0"/>
          <w:color w:val="auto"/>
          <w:spacing w:val="0"/>
          <w:sz w:val="44"/>
          <w:szCs w:val="44"/>
          <w:lang w:eastAsia="zh-CN"/>
        </w:rPr>
        <w:t>总结</w:t>
      </w:r>
      <w:bookmarkStart w:id="0" w:name="_GoBack"/>
      <w:bookmarkEnd w:id="0"/>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江俐</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个有凝聚力的国家必是一个有深厚文化底蕴的国家，一个有经营力的企业必是一个有优秀文化的企业，一个有学习力的班级必是一个有文化氛围的班级，班级是学生生活的重心，它是知识的集散地，是人格的熏陶地，是体质的培养地，是心灵的归宿地。而富有人性、感性、个性的班级文化，将给我们的学生带来更为人文的生命关怀，引领学生在学会学习，学会做人，学会生活的过程中，启迪其智慧，陶冶其性情，温暖其心灵，充盈其精神，达成生命的自我实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班级制度文化建设。班级制度文化建设是形成良好班风的必要条件。</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班级制度文化建设以小学生日常行为规范和学校的相关制度为依据</w:t>
      </w:r>
      <w:r>
        <w:rPr>
          <w:rFonts w:hint="eastAsia" w:ascii="宋体" w:hAnsi="宋体" w:eastAsia="宋体" w:cs="宋体"/>
          <w:sz w:val="24"/>
          <w:szCs w:val="24"/>
          <w:lang w:eastAsia="zh-CN"/>
        </w:rPr>
        <w:t>，</w:t>
      </w:r>
      <w:r>
        <w:rPr>
          <w:rFonts w:hint="eastAsia" w:ascii="宋体" w:hAnsi="宋体" w:eastAsia="宋体" w:cs="宋体"/>
          <w:sz w:val="24"/>
          <w:szCs w:val="24"/>
        </w:rPr>
        <w:t>根据班级实际</w:t>
      </w:r>
      <w:r>
        <w:rPr>
          <w:rFonts w:hint="eastAsia" w:ascii="宋体" w:hAnsi="宋体" w:eastAsia="宋体" w:cs="宋体"/>
          <w:sz w:val="24"/>
          <w:szCs w:val="24"/>
          <w:lang w:eastAsia="zh-CN"/>
        </w:rPr>
        <w:t>，</w:t>
      </w:r>
      <w:r>
        <w:rPr>
          <w:rFonts w:hint="eastAsia" w:ascii="宋体" w:hAnsi="宋体" w:eastAsia="宋体" w:cs="宋体"/>
          <w:sz w:val="24"/>
          <w:szCs w:val="24"/>
        </w:rPr>
        <w:t>主要有班级的桌椅摆放、教室布置、内务整理和学生着装等。精神文化主要指班级的理想信念、价值观念和行为准则，具体表现在班级的学风、班风和考风，这些都是无形的，也是最核心的。我在接到这个班后，就依据《小学生一日常规》和我校的《学生学习和生活指南》制定我班的班规，让每一个学生都明白什么该做，怎样做，什么不能做</w:t>
      </w:r>
      <w:r>
        <w:rPr>
          <w:rFonts w:hint="eastAsia" w:ascii="宋体" w:hAnsi="宋体" w:eastAsia="宋体" w:cs="宋体"/>
          <w:sz w:val="24"/>
          <w:szCs w:val="24"/>
          <w:lang w:eastAsia="zh-CN"/>
        </w:rPr>
        <w:t>。</w:t>
      </w:r>
      <w:r>
        <w:rPr>
          <w:rFonts w:hint="eastAsia" w:ascii="宋体" w:hAnsi="宋体" w:eastAsia="宋体" w:cs="宋体"/>
          <w:sz w:val="24"/>
          <w:szCs w:val="24"/>
        </w:rPr>
        <w:t>当然组建得力的班委领导班子也是很重要的，并定期召开班干部培训会，听取他们的汇报和给予一定的工作指导。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班级环境文化建设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苏霍姆林斯基也说：“只有创造一个教育人的环境，教育才能收到预期的效果”。作为一个班集体学习和受教育的基地--教室，其环境的优劣对学生会产生潜移默化的作用。通过对所在班级课室环境的布置及对教室环境的要求，构造一种教育和学习的外部文化环境，能增添学生学习生活乐趣，消除学习后的疲劳，养成文明行为习惯，培养正确审美观，锻炼创新能力，增强班级向心力、凝聚力，激发爱班爱校的热情。这也就是苏霍姆林斯基所说的“让班级也能说话”。多年的班主任工作，使我意识到坚持用名言警句教育学生犹如春雨对学生有“润物细无声”之妙。把名言警句制成条幅挂在教室左面墙壁，同时还在黑板一角开辟“每周名言园地”，由学生负责定期摘抄一条名言警句。学习一则警句，一句名言，对学生的思想变化或许不能立即奏效，但是每天坚持不懈，必然会对学生思想的变化，世界观的形成产生潜移默化的作用。充分利用空间，在教室后面的墙壁上有一块学习园地，利用这个阵地，不定期地展示不同专题、不同形式的园地专栏，是一种既经济又实效的手段。在这里，时而展示班级活动剪影，时而粘贴学生日记佳作，时而展出学生获奖作品，时而刊出丰富精当的剪报，时而是学生或奖的奖状，时而是老师根据学生近段时间表现所写的教师寄语。小小的一块墙就是大大的一片天，它成了班级信息交流，师生互相沟通了解，培养学生个性发展的重要媒体。，读书能使我们视野开阔；读书能使我们更美丽；读书能使我们思想深邃；更重要的是读书能使我们多活几度生命，因为我们可以在书中感受过去，观察现在，想象未来。因此，我充分利用教师后面的“图书角”，鼓励孩子们多读书，并定时举行读书交流会，让孩子们通过独立阅读和集体交流的过程中感受祖国语言文化的魅力，受到良好的熏陶，从而形成良好的班风和学风，同学间你追我赶，积极进取，勤奋好学，关心集体的人越来越多，学生的心灵世界得到净化和充实，文化素养得以提高，班级体焕发这生命的活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班级精神文化建设开展丰富活动，为班级凝聚力量。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组织和指导学生参加课外活动，是小学学班主任工作的一项重要内容，是促进学生全面发展的有效手段。它也是班级文化建设的重要组成部分，因此我很重视组织学生参加学校开展的各项活动。开校初我就以《我是班级小主人》为题召开了开放式的主题班会，通过多种渠道教育孩子们要热爱班集体，并树立我是班级小主人，班兴我荣，班衰我耻的班级荣誉感。在重视参加学校活动的同时，我也重视开展班级活动。开学伊始，结合学校的方针，我们开展了“文明教室”活动，要求学生做到：人离座，凳归位；人离教室，书本文具放进书包里；坚持打扫卫生，重在保护环境等。三八节，母亲节，儿童节开展“小手牵大手，幸福童心促真情”活动，让学生为父母做家庭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通过各种活动不但增长了学生的知识，锻炼了他们的胆识和意志，他们在成功的体验中更加奋发向上，在积极的参与中进行着自我教育，在共同的活动中增进了友谊，使班级成为一个更富有凝聚力的、同舟共济的文明集体，一个洋溢着浓浓的人文情味的班级文化就像春天的阳光，它使每位同学感到大家庭温馨、温暖、快乐。加强班级文化建设，能使班级井然有序、一枝独秀、充满生机，使学校充满文化氛围、文化底蕴、育人特色。让我们携手重视班级文化建设，为祖国的花朵的娇艳一起努力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参考文献：《爱的教育》李镇西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D017D"/>
    <w:multiLevelType w:val="singleLevel"/>
    <w:tmpl w:val="AD7D017D"/>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72C02"/>
    <w:rsid w:val="008137D7"/>
    <w:rsid w:val="0B50575E"/>
    <w:rsid w:val="353D225D"/>
    <w:rsid w:val="40072C02"/>
    <w:rsid w:val="488713A2"/>
    <w:rsid w:val="67843DDC"/>
    <w:rsid w:val="6C436838"/>
    <w:rsid w:val="6D535020"/>
    <w:rsid w:val="73340EC9"/>
    <w:rsid w:val="7F62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2018-07-07T11:41:00Z</dcterms:created>
  <dc:creator>长江</dc:creator>
  <cp:lastModifiedBy>长江</cp:lastModifiedBy>
  <dcterms:modified xsi:type="dcterms:W3CDTF">2018-07-07T11:51:58Z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