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3C" w:rsidRPr="0028606A" w:rsidRDefault="00121C3C" w:rsidP="00121C3C">
      <w:pPr>
        <w:spacing w:line="400" w:lineRule="exact"/>
        <w:ind w:firstLineChars="1250" w:firstLine="301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2018</w:t>
      </w:r>
      <w:r>
        <w:rPr>
          <w:rFonts w:hint="eastAsia"/>
          <w:b/>
          <w:sz w:val="24"/>
        </w:rPr>
        <w:t>上</w:t>
      </w:r>
      <w:r w:rsidRPr="0028606A">
        <w:rPr>
          <w:rFonts w:hint="eastAsia"/>
          <w:b/>
          <w:sz w:val="24"/>
        </w:rPr>
        <w:t>课题工作总结</w:t>
      </w:r>
    </w:p>
    <w:p w:rsidR="00121C3C" w:rsidRPr="004B4E30" w:rsidRDefault="00121C3C" w:rsidP="00121C3C">
      <w:pPr>
        <w:spacing w:line="400" w:lineRule="exact"/>
        <w:ind w:firstLineChars="150" w:firstLine="360"/>
        <w:rPr>
          <w:rFonts w:hint="eastAsia"/>
          <w:sz w:val="24"/>
        </w:rPr>
      </w:pPr>
      <w:r w:rsidRPr="004B4E30">
        <w:rPr>
          <w:rFonts w:hint="eastAsia"/>
          <w:sz w:val="24"/>
        </w:rPr>
        <w:t>自课题立项</w:t>
      </w:r>
      <w:r>
        <w:rPr>
          <w:rFonts w:hint="eastAsia"/>
          <w:sz w:val="24"/>
        </w:rPr>
        <w:t>一年多</w:t>
      </w:r>
      <w:r w:rsidRPr="004B4E30">
        <w:rPr>
          <w:rFonts w:hint="eastAsia"/>
          <w:sz w:val="24"/>
        </w:rPr>
        <w:t>以来，我们立足学校实际、扎扎实实地进行课题的研究工作，将教师的教学实践、教学研究与课题研究有机地融为一体，以课题研究为切入点，采取切实措施，求创新、谋发展。经过不懈努力，取得明显的成效。学生参加各级各类竞赛都取得了优异的成绩。课题研究提升了广大教师的综合素质，促进了教师的专业发展，全面提高了教育教学质量，使学校逐步走上可持续发展之路。</w:t>
      </w:r>
    </w:p>
    <w:p w:rsidR="00121C3C" w:rsidRPr="004B4E30" w:rsidRDefault="00121C3C" w:rsidP="00121C3C">
      <w:pPr>
        <w:spacing w:line="400" w:lineRule="exact"/>
        <w:rPr>
          <w:rFonts w:hint="eastAsia"/>
          <w:b/>
          <w:sz w:val="24"/>
        </w:rPr>
      </w:pPr>
      <w:r w:rsidRPr="004B4E30">
        <w:rPr>
          <w:rFonts w:hint="eastAsia"/>
          <w:b/>
          <w:sz w:val="24"/>
        </w:rPr>
        <w:t xml:space="preserve">    </w:t>
      </w:r>
      <w:r w:rsidRPr="004B4E30">
        <w:rPr>
          <w:rFonts w:hint="eastAsia"/>
          <w:b/>
          <w:sz w:val="24"/>
        </w:rPr>
        <w:t>一、注重常规管理，规范课题研究</w:t>
      </w:r>
    </w:p>
    <w:p w:rsidR="00121C3C" w:rsidRDefault="00121C3C" w:rsidP="00121C3C">
      <w:pPr>
        <w:spacing w:line="400" w:lineRule="exact"/>
        <w:ind w:firstLineChars="200" w:firstLine="480"/>
        <w:rPr>
          <w:rFonts w:hint="eastAsia"/>
          <w:sz w:val="24"/>
        </w:rPr>
      </w:pPr>
      <w:r w:rsidRPr="004B4E30">
        <w:rPr>
          <w:rFonts w:hint="eastAsia"/>
          <w:sz w:val="24"/>
        </w:rPr>
        <w:t>我们深深感到：认识水平和管理水平是搞好课题研究的关键。教科室加强对每个课题的管理。要求每个课题组成员做到</w:t>
      </w:r>
      <w:proofErr w:type="gramStart"/>
      <w:r w:rsidRPr="004B4E30">
        <w:rPr>
          <w:rFonts w:hint="eastAsia"/>
          <w:sz w:val="24"/>
        </w:rPr>
        <w:t>六一个</w:t>
      </w:r>
      <w:proofErr w:type="gramEnd"/>
      <w:r w:rsidRPr="004B4E30">
        <w:rPr>
          <w:rFonts w:hint="eastAsia"/>
          <w:sz w:val="24"/>
        </w:rPr>
        <w:t>：</w:t>
      </w:r>
      <w:r w:rsidRPr="004B4E30">
        <w:rPr>
          <w:rFonts w:hint="eastAsia"/>
          <w:sz w:val="24"/>
        </w:rPr>
        <w:t>(1)</w:t>
      </w:r>
      <w:r w:rsidRPr="004B4E30">
        <w:rPr>
          <w:rFonts w:hint="eastAsia"/>
          <w:sz w:val="24"/>
        </w:rPr>
        <w:t>、期初制订好课题研究阶段计划。（</w:t>
      </w:r>
      <w:r w:rsidRPr="004B4E30">
        <w:rPr>
          <w:rFonts w:hint="eastAsia"/>
          <w:sz w:val="24"/>
        </w:rPr>
        <w:t>2</w:t>
      </w:r>
      <w:r w:rsidRPr="004B4E30">
        <w:rPr>
          <w:rFonts w:hint="eastAsia"/>
          <w:sz w:val="24"/>
        </w:rPr>
        <w:t>）、每月参加一次教科研例会，小结并汇报自己的课题研究情况。（</w:t>
      </w:r>
      <w:r w:rsidRPr="004B4E30">
        <w:rPr>
          <w:rFonts w:hint="eastAsia"/>
          <w:sz w:val="24"/>
        </w:rPr>
        <w:t>3</w:t>
      </w:r>
      <w:r w:rsidRPr="004B4E30">
        <w:rPr>
          <w:rFonts w:hint="eastAsia"/>
          <w:sz w:val="24"/>
        </w:rPr>
        <w:t>）、每月围绕课题研究完成一篇高质量的教育随笔，每周撰写一篇博文。（</w:t>
      </w:r>
      <w:r w:rsidRPr="004B4E30">
        <w:rPr>
          <w:rFonts w:hint="eastAsia"/>
          <w:sz w:val="24"/>
        </w:rPr>
        <w:t>4</w:t>
      </w:r>
      <w:r w:rsidRPr="004B4E30">
        <w:rPr>
          <w:rFonts w:hint="eastAsia"/>
          <w:sz w:val="24"/>
        </w:rPr>
        <w:t>）、每学期围绕自己承担的课题上好研究课，并进行评价。（</w:t>
      </w:r>
      <w:r w:rsidRPr="004B4E30">
        <w:rPr>
          <w:rFonts w:hint="eastAsia"/>
          <w:sz w:val="24"/>
        </w:rPr>
        <w:t>5</w:t>
      </w:r>
      <w:r w:rsidRPr="004B4E30">
        <w:rPr>
          <w:rFonts w:hint="eastAsia"/>
          <w:sz w:val="24"/>
        </w:rPr>
        <w:t>）、期末写好课题阶段小结，上交一篇课题体会或经验论文。（</w:t>
      </w:r>
      <w:r w:rsidRPr="004B4E30">
        <w:rPr>
          <w:rFonts w:hint="eastAsia"/>
          <w:sz w:val="24"/>
        </w:rPr>
        <w:t>6</w:t>
      </w:r>
      <w:r w:rsidRPr="004B4E30">
        <w:rPr>
          <w:rFonts w:hint="eastAsia"/>
          <w:sz w:val="24"/>
        </w:rPr>
        <w:t>）、整理好一本课题工作手册。在进行“六个一”活动的同时，还强调“三抓”：一抓资料的积累。在自己选定的课题中把形成性的、过程性的资料要及时收集并保存在课题工作手册中。二抓“三结合”，课题的研究与教学实践相结合；课题的研究与教研活动相结合；课题的研究与专题学习相结合。要求课题组的每位成员使自己的备课渗透课题研究的意识，使自己的课堂体现课题研究的理念。</w:t>
      </w:r>
      <w:proofErr w:type="gramStart"/>
      <w:r w:rsidRPr="004B4E30">
        <w:rPr>
          <w:rFonts w:hint="eastAsia"/>
          <w:sz w:val="24"/>
        </w:rPr>
        <w:t>三抓好</w:t>
      </w:r>
      <w:proofErr w:type="gramEnd"/>
      <w:r w:rsidRPr="004B4E30">
        <w:rPr>
          <w:rFonts w:hint="eastAsia"/>
          <w:sz w:val="24"/>
        </w:rPr>
        <w:t>考核，</w:t>
      </w:r>
      <w:proofErr w:type="gramStart"/>
      <w:r w:rsidRPr="004B4E30">
        <w:rPr>
          <w:rFonts w:hint="eastAsia"/>
          <w:sz w:val="24"/>
        </w:rPr>
        <w:t>期末对</w:t>
      </w:r>
      <w:proofErr w:type="gramEnd"/>
      <w:r w:rsidRPr="004B4E30">
        <w:rPr>
          <w:rFonts w:hint="eastAsia"/>
          <w:sz w:val="24"/>
        </w:rPr>
        <w:t>各课题的研究工作进行阶段评估，每个课题组写好课题阶段总结，每个课题组成员写好个人总结，在交流的基础上进行评比。</w:t>
      </w:r>
    </w:p>
    <w:p w:rsidR="00121C3C" w:rsidRDefault="00121C3C" w:rsidP="00121C3C">
      <w:pPr>
        <w:spacing w:line="400" w:lineRule="exact"/>
        <w:ind w:firstLineChars="200" w:firstLine="480"/>
        <w:rPr>
          <w:rFonts w:hint="eastAsia"/>
          <w:sz w:val="24"/>
        </w:rPr>
      </w:pPr>
      <w:r w:rsidRPr="004B4E30">
        <w:rPr>
          <w:rFonts w:hint="eastAsia"/>
          <w:sz w:val="24"/>
        </w:rPr>
        <w:t>自开题以来，学校对课题研究的认识在提高，范围在拓展，目标在提升，制度在完善，影响在扩大，促进了教师队伍建设，推动了学校教育的改革和发展。我们总是作好充分准备，包括及时收集资料、课题研究进展的书面汇报等。</w:t>
      </w:r>
      <w:r>
        <w:rPr>
          <w:rFonts w:hint="eastAsia"/>
          <w:sz w:val="24"/>
        </w:rPr>
        <w:t>定期对课题进行评估，</w:t>
      </w:r>
      <w:r w:rsidRPr="004B4E30">
        <w:rPr>
          <w:rFonts w:hint="eastAsia"/>
          <w:sz w:val="24"/>
        </w:rPr>
        <w:t>课题评估对推动学校课题研究，提高课题研究与实践质量，对规范课题</w:t>
      </w:r>
      <w:r>
        <w:rPr>
          <w:rFonts w:hint="eastAsia"/>
          <w:sz w:val="24"/>
        </w:rPr>
        <w:t>实施</w:t>
      </w:r>
      <w:r w:rsidRPr="004B4E30">
        <w:rPr>
          <w:rFonts w:hint="eastAsia"/>
          <w:sz w:val="24"/>
        </w:rPr>
        <w:t>进行了认真探索并积累了有益的经验。</w:t>
      </w:r>
    </w:p>
    <w:p w:rsidR="00121C3C" w:rsidRDefault="00121C3C" w:rsidP="00121C3C">
      <w:pPr>
        <w:spacing w:line="400" w:lineRule="exact"/>
        <w:ind w:firstLineChars="200" w:firstLine="480"/>
        <w:rPr>
          <w:rFonts w:hint="eastAsia"/>
          <w:sz w:val="24"/>
        </w:rPr>
      </w:pPr>
      <w:r w:rsidRPr="004B4E30">
        <w:rPr>
          <w:rFonts w:hint="eastAsia"/>
          <w:sz w:val="24"/>
        </w:rPr>
        <w:t>半年来，进展与认识同步，质量与管理并进，课</w:t>
      </w:r>
      <w:proofErr w:type="gramStart"/>
      <w:r w:rsidRPr="004B4E30">
        <w:rPr>
          <w:rFonts w:hint="eastAsia"/>
          <w:sz w:val="24"/>
        </w:rPr>
        <w:t>研</w:t>
      </w:r>
      <w:proofErr w:type="gramEnd"/>
      <w:r w:rsidRPr="004B4E30">
        <w:rPr>
          <w:rFonts w:hint="eastAsia"/>
          <w:sz w:val="24"/>
        </w:rPr>
        <w:t>与教研互动。课题研究跨出了大步，形成了规模，开创了局面。</w:t>
      </w:r>
    </w:p>
    <w:p w:rsidR="00121C3C" w:rsidRPr="00EA1ACC" w:rsidRDefault="00121C3C" w:rsidP="00121C3C">
      <w:pPr>
        <w:spacing w:line="400" w:lineRule="exact"/>
        <w:ind w:firstLineChars="200" w:firstLine="482"/>
        <w:rPr>
          <w:rFonts w:hint="eastAsia"/>
          <w:b/>
          <w:sz w:val="24"/>
        </w:rPr>
      </w:pPr>
      <w:r w:rsidRPr="00EA1ACC">
        <w:rPr>
          <w:rFonts w:hint="eastAsia"/>
          <w:b/>
          <w:sz w:val="24"/>
        </w:rPr>
        <w:t>二、加强学习，提升理论水平</w:t>
      </w:r>
    </w:p>
    <w:p w:rsidR="00121C3C" w:rsidRPr="004B4E30" w:rsidRDefault="00121C3C" w:rsidP="00121C3C">
      <w:pPr>
        <w:spacing w:line="400" w:lineRule="exact"/>
        <w:ind w:firstLineChars="200" w:firstLine="480"/>
        <w:rPr>
          <w:rFonts w:hint="eastAsia"/>
          <w:sz w:val="24"/>
        </w:rPr>
      </w:pPr>
      <w:r w:rsidRPr="004B4E30">
        <w:rPr>
          <w:rFonts w:hint="eastAsia"/>
          <w:sz w:val="24"/>
        </w:rPr>
        <w:t>着力学习，切实提高专业素养。以提高师能、促进教师专业成长为目标，开展以“要做教书人，先做读书人”为主题的“教师读书工程”，通过阅读教育书刊、教育理论专著，让读书学习成为教师的一种自觉状态，形成一种习惯，视为一种享受。学校每周举行“相约星期四，你我共成长”活动。活动的形式多样，内容充实，有“科研方法讲座”，有经验分享：外出听课的交流、读到好的文章</w:t>
      </w:r>
      <w:r w:rsidRPr="004B4E30">
        <w:rPr>
          <w:rFonts w:hint="eastAsia"/>
          <w:sz w:val="24"/>
        </w:rPr>
        <w:lastRenderedPageBreak/>
        <w:t>的推荐、介绍自己的教学亮点。我校</w:t>
      </w:r>
      <w:r>
        <w:rPr>
          <w:rFonts w:hint="eastAsia"/>
          <w:sz w:val="24"/>
        </w:rPr>
        <w:t>还</w:t>
      </w:r>
      <w:r w:rsidRPr="004B4E30">
        <w:rPr>
          <w:rFonts w:hint="eastAsia"/>
          <w:sz w:val="24"/>
        </w:rPr>
        <w:t>成立了</w:t>
      </w:r>
      <w:r w:rsidRPr="004B4E30">
        <w:rPr>
          <w:rFonts w:hint="eastAsia"/>
          <w:sz w:val="24"/>
        </w:rPr>
        <w:t xml:space="preserve"> </w:t>
      </w:r>
      <w:r w:rsidRPr="004B4E30">
        <w:rPr>
          <w:rFonts w:hint="eastAsia"/>
          <w:sz w:val="24"/>
        </w:rPr>
        <w:t>“青年教师成长俱乐部”，给青年教师提供一个交流、学习、研讨、发展的平台。每周开展活动，有外出听课、听讲座，有专题培训，有活动，有比赛，有考核，促进了青年教师专业发展。周锭等三位青年教师被评为常州市教坛新秀，刚工作</w:t>
      </w:r>
      <w:r w:rsidRPr="004B4E30">
        <w:rPr>
          <w:rFonts w:hint="eastAsia"/>
          <w:sz w:val="24"/>
        </w:rPr>
        <w:t>3</w:t>
      </w:r>
      <w:r w:rsidRPr="004B4E30">
        <w:rPr>
          <w:rFonts w:hint="eastAsia"/>
          <w:sz w:val="24"/>
        </w:rPr>
        <w:t>年的</w:t>
      </w:r>
      <w:smartTag w:uri="urn:schemas-microsoft-com:office:smarttags" w:element="PersonName">
        <w:smartTagPr>
          <w:attr w:name="ProductID" w:val="陆萍芬"/>
        </w:smartTagPr>
        <w:r w:rsidRPr="004B4E30">
          <w:rPr>
            <w:rFonts w:hint="eastAsia"/>
            <w:sz w:val="24"/>
          </w:rPr>
          <w:t>陆萍芬</w:t>
        </w:r>
      </w:smartTag>
      <w:r w:rsidRPr="004B4E30">
        <w:rPr>
          <w:rFonts w:hint="eastAsia"/>
          <w:sz w:val="24"/>
        </w:rPr>
        <w:t>老师在区数学教师基本功大赛中获二等奖。</w:t>
      </w:r>
    </w:p>
    <w:p w:rsidR="001B24A3" w:rsidRDefault="001B24A3" w:rsidP="00121C3C">
      <w:pPr>
        <w:spacing w:line="400" w:lineRule="exact"/>
        <w:ind w:firstLineChars="200" w:firstLine="4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</w:t>
      </w:r>
      <w:r w:rsidR="00121C3C" w:rsidRPr="004B4E30">
        <w:rPr>
          <w:rFonts w:hint="eastAsia"/>
          <w:b/>
          <w:sz w:val="24"/>
        </w:rPr>
        <w:t>、聚焦</w:t>
      </w:r>
      <w:r>
        <w:rPr>
          <w:rFonts w:hint="eastAsia"/>
          <w:b/>
          <w:sz w:val="24"/>
        </w:rPr>
        <w:t>童话作家营</w:t>
      </w:r>
      <w:r w:rsidR="00121C3C" w:rsidRPr="004B4E30">
        <w:rPr>
          <w:rFonts w:hint="eastAsia"/>
          <w:b/>
          <w:sz w:val="24"/>
        </w:rPr>
        <w:t>，</w:t>
      </w:r>
      <w:r>
        <w:rPr>
          <w:rFonts w:hint="eastAsia"/>
          <w:b/>
          <w:sz w:val="24"/>
        </w:rPr>
        <w:t>开展活动</w:t>
      </w:r>
    </w:p>
    <w:p w:rsidR="001B24A3" w:rsidRPr="001B24A3" w:rsidRDefault="001B24A3" w:rsidP="001B24A3">
      <w:pPr>
        <w:spacing w:line="400" w:lineRule="exact"/>
        <w:ind w:firstLineChars="200" w:firstLine="480"/>
        <w:rPr>
          <w:rFonts w:hint="eastAsia"/>
          <w:sz w:val="24"/>
        </w:rPr>
      </w:pPr>
      <w:r w:rsidRPr="001B24A3">
        <w:rPr>
          <w:rFonts w:hint="eastAsia"/>
          <w:sz w:val="24"/>
        </w:rPr>
        <w:t>童话里，宝物与精灵总在欢舞，王子与公主正在林间深情相约，树枝上白色的鹦鹉，大海里哀伤的美人鱼……都带给我们无尽的欢乐与遐想。那些奇妙的经历、刺激的冒险、温馨的童话和经典的故事，是每一个幸福童年不可或缺的记忆。学校开展的“童话育美”的课题研究，不仅让孩子们爱上了读童话，更让孩子们有了创作童话的愿望。</w:t>
      </w:r>
    </w:p>
    <w:p w:rsidR="001B24A3" w:rsidRPr="001B24A3" w:rsidRDefault="001B24A3" w:rsidP="001B24A3">
      <w:pPr>
        <w:spacing w:line="400" w:lineRule="exact"/>
        <w:ind w:firstLineChars="200" w:firstLine="480"/>
        <w:rPr>
          <w:rFonts w:hint="eastAsia"/>
          <w:sz w:val="24"/>
        </w:rPr>
      </w:pPr>
      <w:r w:rsidRPr="001B24A3">
        <w:rPr>
          <w:rFonts w:hint="eastAsia"/>
          <w:sz w:val="24"/>
        </w:rPr>
        <w:t>开学初，</w:t>
      </w:r>
      <w:r>
        <w:rPr>
          <w:rFonts w:hint="eastAsia"/>
          <w:sz w:val="24"/>
        </w:rPr>
        <w:t>我们</w:t>
      </w:r>
      <w:r w:rsidRPr="001B24A3">
        <w:rPr>
          <w:rFonts w:hint="eastAsia"/>
          <w:sz w:val="24"/>
        </w:rPr>
        <w:t>成立了三河口小学“童话作家成长营”。中高年级每班选择三名爱好童话创作的孩子，每周三中午聚集在一起，聆听课题组老师的童话创作指导课。本学期“童话作家成长营”共安排了</w:t>
      </w:r>
      <w:r w:rsidRPr="001B24A3">
        <w:rPr>
          <w:rFonts w:hint="eastAsia"/>
          <w:sz w:val="24"/>
        </w:rPr>
        <w:t>7</w:t>
      </w:r>
      <w:r w:rsidRPr="001B24A3">
        <w:rPr>
          <w:rFonts w:hint="eastAsia"/>
          <w:sz w:val="24"/>
        </w:rPr>
        <w:t>个专题，</w:t>
      </w:r>
      <w:r w:rsidRPr="001B24A3">
        <w:rPr>
          <w:rFonts w:hint="eastAsia"/>
          <w:sz w:val="24"/>
        </w:rPr>
        <w:t>14</w:t>
      </w:r>
      <w:r w:rsidRPr="001B24A3">
        <w:rPr>
          <w:rFonts w:hint="eastAsia"/>
          <w:sz w:val="24"/>
        </w:rPr>
        <w:t>节辅导课。每一个指导老师根据专题阅读有关童话书籍，认真搜集资料，编写教案，上好一节专题指导课，一节童话创作讲评课。第一讲“改错成长故事”，指导老师张金花。课堂上，张老师围绕童话创作需要想象、夸张的特点，教给孩子们“改错成长故事”的创作方</w:t>
      </w:r>
      <w:r>
        <w:rPr>
          <w:rFonts w:hint="eastAsia"/>
          <w:sz w:val="24"/>
        </w:rPr>
        <w:t>法。声情并茂的朗读，清晰流畅的指导，赢得了孩子们不约而同的掌声。</w:t>
      </w:r>
      <w:r w:rsidRPr="001B24A3">
        <w:rPr>
          <w:rFonts w:hint="eastAsia"/>
          <w:sz w:val="24"/>
        </w:rPr>
        <w:t>第二</w:t>
      </w:r>
      <w:proofErr w:type="gramStart"/>
      <w:r w:rsidRPr="001B24A3">
        <w:rPr>
          <w:rFonts w:hint="eastAsia"/>
          <w:sz w:val="24"/>
        </w:rPr>
        <w:t>讲运用</w:t>
      </w:r>
      <w:proofErr w:type="gramEnd"/>
      <w:r w:rsidRPr="001B24A3">
        <w:rPr>
          <w:rFonts w:hint="eastAsia"/>
          <w:sz w:val="24"/>
        </w:rPr>
        <w:t>“对比”方法创作童话，指导老师姚琴娟。姚老师挖掘了童话故事中运用对比方法的范例，出示了大量的童话范文，打开了孩子们的创作思路。指导课上，孩子们讨论热烈，学得津津有味。第三讲“奇遇式”童话故事创作，指导老师顾卫华。顾老师准备充分，从奇遇童话的特点，到奇遇童话创作方法，学习经典故事，启发孩子们编写创作提纲，讲解清晰。孩子们学习十分投入！第四讲童话故事中“变形”手法的运用，指导老师陈成。陈老师深入钻研，尊重孩子需要，促使孩子拓展思路，开拓想象，让孩子揣摩写法，感悟本次习作的要领，体验成功的乐趣。这堂课上得真实，有效，精彩纷呈。第五讲“历险式童话”，指导老师王丽琴。王老师选取主题鲜明的主题，想象特别的人物形象，选择特殊的历险环境，构思曲折的历险情节，营造出一种既促进教学相长又充满民主的氛围，促进孩子们在童话创作中成长。“春天的童话”，指导老师张瑜。张老师尊重孩子的需要，选择了孩子们感兴趣的主题，用头脑风暴开启创作指导课，始终用欣赏的眼光看待孩子们的发言。孩子与孩子之间相互启发，相互补充，相互碰撞，在春天里愉快旅行。第七讲“魔法式童话”，指导老师牟利英。牟老师把孩子们带入了充满魔法的童话世界，讲解了魔法故事的</w:t>
      </w:r>
      <w:r w:rsidRPr="001B24A3">
        <w:rPr>
          <w:rFonts w:hint="eastAsia"/>
          <w:sz w:val="24"/>
        </w:rPr>
        <w:t xml:space="preserve"> </w:t>
      </w:r>
      <w:r w:rsidRPr="001B24A3">
        <w:rPr>
          <w:rFonts w:hint="eastAsia"/>
          <w:sz w:val="24"/>
        </w:rPr>
        <w:t>“施法”形式，指导孩子设计坎坷的经历，运用“反复”、“对比”等手法，创作富有童真童趣的童话。在本学期</w:t>
      </w:r>
      <w:r w:rsidRPr="001B24A3">
        <w:rPr>
          <w:rFonts w:hint="eastAsia"/>
          <w:sz w:val="24"/>
        </w:rPr>
        <w:lastRenderedPageBreak/>
        <w:t>的“童话作家成长营”活动中，指导老师发挥主观能动性，有创造性地开展活动，根据每个孩子创作的童话的优缺点进行鼓励点评，上好评讲课；孩子们在成长营中快乐学写童话，在“童话色彩”的思维中初步学会了用自己的眼睛观察生活，用自己的心灵描绘生活。</w:t>
      </w:r>
      <w:r>
        <w:rPr>
          <w:rFonts w:hint="eastAsia"/>
          <w:sz w:val="24"/>
        </w:rPr>
        <w:t>一个学期以来，孩子们的童话写作能力得到了提高，参加了省市的首届童话创作大赛，学校展开初赛，评出</w:t>
      </w:r>
      <w:r>
        <w:rPr>
          <w:rFonts w:hint="eastAsia"/>
          <w:sz w:val="24"/>
        </w:rPr>
        <w:t>78</w:t>
      </w:r>
      <w:r>
        <w:rPr>
          <w:rFonts w:hint="eastAsia"/>
          <w:sz w:val="24"/>
        </w:rPr>
        <w:t>篇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二等奖参加省市比赛。</w:t>
      </w:r>
    </w:p>
    <w:p w:rsidR="00121C3C" w:rsidRPr="00EA1ACC" w:rsidRDefault="001B24A3" w:rsidP="00121C3C">
      <w:pPr>
        <w:spacing w:line="400" w:lineRule="exact"/>
        <w:ind w:firstLineChars="200" w:firstLine="4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</w:t>
      </w:r>
      <w:r w:rsidR="00121C3C" w:rsidRPr="004B4E30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童话活动，</w:t>
      </w:r>
      <w:r w:rsidR="00121C3C" w:rsidRPr="004B4E30">
        <w:rPr>
          <w:rFonts w:hint="eastAsia"/>
          <w:b/>
          <w:sz w:val="24"/>
        </w:rPr>
        <w:t>形成特色</w:t>
      </w:r>
      <w:r w:rsidR="00121C3C">
        <w:rPr>
          <w:rFonts w:hint="eastAsia"/>
          <w:b/>
          <w:sz w:val="24"/>
        </w:rPr>
        <w:t xml:space="preserve">   </w:t>
      </w:r>
    </w:p>
    <w:p w:rsidR="001B24A3" w:rsidRDefault="001B24A3" w:rsidP="001B24A3">
      <w:pPr>
        <w:spacing w:line="400" w:lineRule="exact"/>
        <w:ind w:firstLineChars="200" w:firstLine="480"/>
        <w:rPr>
          <w:rFonts w:hint="eastAsia"/>
          <w:sz w:val="24"/>
        </w:rPr>
      </w:pPr>
      <w:r w:rsidRPr="001B24A3">
        <w:rPr>
          <w:rFonts w:hint="eastAsia"/>
          <w:sz w:val="24"/>
        </w:rPr>
        <w:t>“六月的花儿香，六月的好阳光，六一儿童节，歌儿到处唱……”</w:t>
      </w:r>
      <w:r w:rsidRPr="001B24A3">
        <w:rPr>
          <w:rFonts w:hint="eastAsia"/>
          <w:sz w:val="24"/>
        </w:rPr>
        <w:t>5</w:t>
      </w:r>
      <w:r w:rsidRPr="001B24A3">
        <w:rPr>
          <w:rFonts w:hint="eastAsia"/>
          <w:sz w:val="24"/>
        </w:rPr>
        <w:t>月</w:t>
      </w:r>
      <w:r w:rsidRPr="001B24A3">
        <w:rPr>
          <w:rFonts w:hint="eastAsia"/>
          <w:sz w:val="24"/>
        </w:rPr>
        <w:t>29</w:t>
      </w:r>
      <w:r w:rsidRPr="001B24A3">
        <w:rPr>
          <w:rFonts w:hint="eastAsia"/>
          <w:sz w:val="24"/>
        </w:rPr>
        <w:t>日和</w:t>
      </w:r>
      <w:r w:rsidRPr="001B24A3">
        <w:rPr>
          <w:rFonts w:hint="eastAsia"/>
          <w:sz w:val="24"/>
        </w:rPr>
        <w:t>30</w:t>
      </w:r>
      <w:r w:rsidRPr="001B24A3">
        <w:rPr>
          <w:rFonts w:hint="eastAsia"/>
          <w:sz w:val="24"/>
        </w:rPr>
        <w:t>日，常州市三河口小学校园内欢歌笑语，喜气洋洋，原来学校正在开展“经典童话</w:t>
      </w:r>
      <w:r w:rsidRPr="001B24A3">
        <w:rPr>
          <w:rFonts w:hint="eastAsia"/>
          <w:sz w:val="24"/>
        </w:rPr>
        <w:t xml:space="preserve"> </w:t>
      </w:r>
      <w:r w:rsidRPr="001B24A3">
        <w:rPr>
          <w:rFonts w:hint="eastAsia"/>
          <w:sz w:val="24"/>
        </w:rPr>
        <w:t>缤纷童年”童话剧表演活动，迎接“六一国际儿童节”的到来。学校行政领导与德育组长担任评委全程参与了本次活动。如果童话是真善美的缩影，那读童话就是浇灌美好心灵最简单的方式；如果童话是对现实生活的超现实表达，那写童话就是激发孩子想象力的最恰当的方式。一个学年以来，学校始终以童话为主题来开展活动。学校为每个年级配备了相应的童话书籍，年级共读，好书漂流，孩子们在童话的海洋中徜徉前行，一路走过的痕迹点点映出童话的身影。爱读爱写的小朋友齐聚到“童话作家营”中，童话课题组的老师成为作家营的指导老师，每周三给大家带来</w:t>
      </w:r>
      <w:proofErr w:type="gramStart"/>
      <w:r w:rsidRPr="001B24A3">
        <w:rPr>
          <w:rFonts w:hint="eastAsia"/>
          <w:sz w:val="24"/>
        </w:rPr>
        <w:t>一</w:t>
      </w:r>
      <w:proofErr w:type="gramEnd"/>
      <w:r w:rsidRPr="001B24A3">
        <w:rPr>
          <w:rFonts w:hint="eastAsia"/>
          <w:sz w:val="24"/>
        </w:rPr>
        <w:t>节节生动有趣的童话写作课。一学期以来，“童话作家营”硕果累累，孩子们对写作的热情与日俱增。这一次的童话剧表演刚好是孩子们展示的舞台，平时阅读童话时积淀的情绪，童话写作时迸发的灵感都融入进了此次表演之中。第一场表演来自一年级的小朋友们。《小红帽》中纯洁善良的小红</w:t>
      </w:r>
      <w:proofErr w:type="gramStart"/>
      <w:r w:rsidRPr="001B24A3">
        <w:rPr>
          <w:rFonts w:hint="eastAsia"/>
          <w:sz w:val="24"/>
        </w:rPr>
        <w:t>帽最终</w:t>
      </w:r>
      <w:proofErr w:type="gramEnd"/>
      <w:r w:rsidRPr="001B24A3">
        <w:rPr>
          <w:rFonts w:hint="eastAsia"/>
          <w:sz w:val="24"/>
        </w:rPr>
        <w:t>战胜了大灰狼；《小马过河》中小马勇敢实践，大胆前行；《七色花》中美丽灿烂的</w:t>
      </w:r>
      <w:proofErr w:type="gramStart"/>
      <w:r w:rsidRPr="001B24A3">
        <w:rPr>
          <w:rFonts w:hint="eastAsia"/>
          <w:sz w:val="24"/>
        </w:rPr>
        <w:t>七色花惊艳</w:t>
      </w:r>
      <w:proofErr w:type="gramEnd"/>
      <w:r w:rsidRPr="001B24A3">
        <w:rPr>
          <w:rFonts w:hint="eastAsia"/>
          <w:sz w:val="24"/>
        </w:rPr>
        <w:t>了舞台；《小蝌蚪找妈妈》中萌</w:t>
      </w:r>
      <w:proofErr w:type="gramStart"/>
      <w:r w:rsidRPr="001B24A3">
        <w:rPr>
          <w:rFonts w:hint="eastAsia"/>
          <w:sz w:val="24"/>
        </w:rPr>
        <w:t>萌</w:t>
      </w:r>
      <w:proofErr w:type="gramEnd"/>
      <w:r w:rsidRPr="001B24A3">
        <w:rPr>
          <w:rFonts w:hint="eastAsia"/>
          <w:sz w:val="24"/>
        </w:rPr>
        <w:t>的小蝌蚪和妈妈相亲相爱；《世界上什么最美》</w:t>
      </w:r>
      <w:proofErr w:type="gramStart"/>
      <w:r w:rsidRPr="001B24A3">
        <w:rPr>
          <w:rFonts w:hint="eastAsia"/>
          <w:sz w:val="24"/>
        </w:rPr>
        <w:t>中小鹿让大家</w:t>
      </w:r>
      <w:proofErr w:type="gramEnd"/>
      <w:r w:rsidRPr="001B24A3">
        <w:rPr>
          <w:rFonts w:hint="eastAsia"/>
          <w:sz w:val="24"/>
        </w:rPr>
        <w:t>知道世界上最美的东西是一颗充满友爱的心。二年级的表演同样让人印象深刻。恰到好处的音乐配合着孩子们动情的演绎，丑小鸭是冬日里坚强的理由，是成长道路上坚持的信仰；梦想是一切拼搏的源头，如果你有一个梦想，并且像小青虫一样努力，</w:t>
      </w:r>
      <w:proofErr w:type="gramStart"/>
      <w:r w:rsidRPr="001B24A3">
        <w:rPr>
          <w:rFonts w:hint="eastAsia"/>
          <w:sz w:val="24"/>
        </w:rPr>
        <w:t>那终有</w:t>
      </w:r>
      <w:proofErr w:type="gramEnd"/>
      <w:r w:rsidRPr="001B24A3">
        <w:rPr>
          <w:rFonts w:hint="eastAsia"/>
          <w:sz w:val="24"/>
        </w:rPr>
        <w:t>羽化成蝶的一天；狡黠的狐狸，愚昧的老虎，四散逃跑的百兽在孩子们的表演下活灵活现，《狐假虎威》是当之无愧的最受欢迎剧目。三年级和五年级的孩子给大家带来了第二场视觉上的饕餮盛宴。经典童话《龟兔赛跑》《九色鹿》《海的女儿》《木偶奇遇记》和《雪孩子》等把大家带入童话的殿堂，故事新编《笨狼的故事之足球明星》《夏洛的网新编》和《大圣归来》等让人耳目一新。童话是诗，吟诵生活多姿；童话是歌，唱出人生多彩；童话是灯，指引前进方向；童话是雨，润泽孩子心田；童话是蜜，甜在嘴边心间；童话是写不完道不尽的明天，只等待善于发现的眼。孩子们在童话的陪伴下茁壮成长，在经典童话的演绎中缤纷了自己的童年！我们也</w:t>
      </w:r>
      <w:r w:rsidRPr="001B24A3">
        <w:rPr>
          <w:rFonts w:hint="eastAsia"/>
          <w:sz w:val="24"/>
        </w:rPr>
        <w:lastRenderedPageBreak/>
        <w:t>将继续童话之路，让孩子们的童年遇见童话，遇见最美的自己！</w:t>
      </w:r>
    </w:p>
    <w:p w:rsidR="001B24A3" w:rsidRDefault="001B24A3" w:rsidP="001B24A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五、学期收获</w:t>
      </w:r>
    </w:p>
    <w:p w:rsidR="001B24A3" w:rsidRDefault="001B24A3" w:rsidP="001B24A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本学期我们通过研究，初步形成了童话创作指导的思路。汇编成册《童话创作课》。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位课题组成员都撰写了论文，参加了</w:t>
      </w:r>
      <w:proofErr w:type="gramStart"/>
      <w:r>
        <w:rPr>
          <w:rFonts w:hint="eastAsia"/>
          <w:sz w:val="24"/>
        </w:rPr>
        <w:t>蓝天杯论文</w:t>
      </w:r>
      <w:proofErr w:type="gramEnd"/>
      <w:r>
        <w:rPr>
          <w:rFonts w:hint="eastAsia"/>
          <w:sz w:val="24"/>
        </w:rPr>
        <w:t>和区“教海探航”论文，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篇获省二三等奖，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篇获区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二等奖，多位学生童话作品发表。</w:t>
      </w:r>
    </w:p>
    <w:p w:rsidR="00121C3C" w:rsidRDefault="00121C3C" w:rsidP="001B24A3">
      <w:pPr>
        <w:spacing w:line="400" w:lineRule="exact"/>
        <w:ind w:firstLineChars="2950" w:firstLine="7080"/>
        <w:rPr>
          <w:rFonts w:hint="eastAsia"/>
        </w:rPr>
      </w:pPr>
      <w:r>
        <w:rPr>
          <w:rFonts w:hint="eastAsia"/>
          <w:sz w:val="24"/>
        </w:rPr>
        <w:t>201</w:t>
      </w:r>
      <w:r w:rsidR="001B24A3">
        <w:rPr>
          <w:rFonts w:hint="eastAsia"/>
          <w:sz w:val="24"/>
        </w:rPr>
        <w:t>8</w:t>
      </w:r>
      <w:r>
        <w:rPr>
          <w:rFonts w:hint="eastAsia"/>
          <w:sz w:val="24"/>
        </w:rPr>
        <w:t>年</w:t>
      </w:r>
      <w:r w:rsidR="001B24A3">
        <w:rPr>
          <w:rFonts w:hint="eastAsia"/>
          <w:sz w:val="24"/>
        </w:rPr>
        <w:t>6</w:t>
      </w:r>
      <w:r w:rsidR="001B24A3">
        <w:rPr>
          <w:rFonts w:hint="eastAsia"/>
          <w:sz w:val="24"/>
        </w:rPr>
        <w:t>月</w:t>
      </w:r>
    </w:p>
    <w:p w:rsidR="00121C3C" w:rsidRDefault="00121C3C" w:rsidP="00121C3C">
      <w:pPr>
        <w:rPr>
          <w:rFonts w:hint="eastAsia"/>
        </w:rPr>
      </w:pPr>
    </w:p>
    <w:p w:rsidR="00121C3C" w:rsidRDefault="00121C3C" w:rsidP="00121C3C">
      <w:pPr>
        <w:rPr>
          <w:rFonts w:hint="eastAsia"/>
        </w:rPr>
      </w:pPr>
    </w:p>
    <w:sectPr w:rsidR="00121C3C" w:rsidSect="00165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7FD" w:rsidRDefault="00B257FD" w:rsidP="00A755A0">
      <w:r>
        <w:separator/>
      </w:r>
    </w:p>
  </w:endnote>
  <w:endnote w:type="continuationSeparator" w:id="0">
    <w:p w:rsidR="00B257FD" w:rsidRDefault="00B257FD" w:rsidP="00A75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7FD" w:rsidRDefault="00B257FD" w:rsidP="00A755A0">
      <w:r>
        <w:separator/>
      </w:r>
    </w:p>
  </w:footnote>
  <w:footnote w:type="continuationSeparator" w:id="0">
    <w:p w:rsidR="00B257FD" w:rsidRDefault="00B257FD" w:rsidP="00A75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C3C"/>
    <w:rsid w:val="00121C3C"/>
    <w:rsid w:val="001656CE"/>
    <w:rsid w:val="001B24A3"/>
    <w:rsid w:val="00A755A0"/>
    <w:rsid w:val="00B2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516</Words>
  <Characters>2944</Characters>
  <Application>Microsoft Office Word</Application>
  <DocSecurity>0</DocSecurity>
  <Lines>24</Lines>
  <Paragraphs>6</Paragraphs>
  <ScaleCrop>false</ScaleCrop>
  <Company>微软中国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2018-07-01T02:41:00Z</dcterms:created>
  <dcterms:modified xsi:type="dcterms:W3CDTF">2018-07-01T02:42:00Z</dcterms:modified>
</cp:coreProperties>
</file>