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b/>
          <w:sz w:val="28"/>
          <w:szCs w:val="28"/>
        </w:rPr>
      </w:pPr>
      <w:r>
        <w:rPr>
          <w:rFonts w:hint="eastAsia"/>
          <w:b/>
          <w:sz w:val="28"/>
          <w:szCs w:val="28"/>
        </w:rPr>
        <w:t>课题研究理论学习记载表</w:t>
      </w:r>
    </w:p>
    <w:tbl>
      <w:tblPr>
        <w:tblStyle w:val="5"/>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spacing w:line="360" w:lineRule="exact"/>
              <w:ind w:firstLine="482" w:firstLineChars="200"/>
              <w:rPr>
                <w:rFonts w:hint="eastAsia" w:ascii="宋体" w:hAnsi="宋体" w:eastAsiaTheme="minorEastAsia"/>
                <w:b/>
                <w:sz w:val="24"/>
                <w:lang w:eastAsia="zh-CN"/>
              </w:rPr>
            </w:pPr>
            <w:r>
              <w:rPr>
                <w:rFonts w:hint="eastAsia" w:ascii="宋体" w:hAnsi="宋体"/>
                <w:b/>
                <w:sz w:val="24"/>
                <w:lang w:eastAsia="zh-CN"/>
              </w:rPr>
              <w:t>好绘本应有的品格</w:t>
            </w:r>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何璐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rPr>
              <w:t>2018.</w:t>
            </w:r>
            <w:r>
              <w:rPr>
                <w:rFonts w:hint="eastAsia"/>
                <w:b/>
                <w:sz w:val="24"/>
                <w:lang w:val="en-US" w:eastAsia="zh-CN"/>
              </w:rPr>
              <w:t>3</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近年来，人们对儿童早期阅读和教育的重视程度越来越高，儿童绘本的价值和魅力也越来越被人们发掘出来。众多出版社加大绘本的出版力度，各绘本馆和阅读推广人的宣传推介，绘本读物成为少儿出版中最具活力、最引人注目的板块。儿童绘本出版旺盛、销售火爆，绘本读物的市场变得异常繁荣。然而，绘本疯狂扩张带来的泛滥成灾、鱼龙混杂，也让人们对绘本的品质产生担心和忧虑。面对铺天盖地的绘本，读者应该怎样选择？什么样的绘本才是值得反复阅读的好作品？优秀的绘本应具有什么样的品格？</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儿童本位</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受到少年儿童喜爱的优秀绘本，内容一定是贴近他们生活、贴近他们内心的，能够让他们在阅读时产生熟悉感、亲和感、认同感，能够让他们从中找到自己或自己身边人的影子，从而获得阅读的喜悦，引起情感的共鸣。</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儿童是一个特殊的群体，思维方式与成人不同，我们不能用成人的眼光来判断儿童的喜好，不能用成人的感觉来衡量绘本的好坏，不能把成人的理解强加于儿童。创作者是否能够以儿童为本位，是否真正正确认识儿童、理解儿童、尊重儿童，是否了解儿童心理特点和认知规律，是否熟悉儿童的日常生活和他们的喜好，等等，都关系到绘本最终的好坏。只有能够紧紧抓住儿童心理、走进儿童内心的绘本，才能给予儿童丰富快乐的阅读体验，受到儿童的喜欢。如果绘本缺乏真实感，距离儿童的生活较远，脱离儿童的现实生活经验，就不会激发儿童的阅读兴趣。儿童不喜欢阅读的绘本，创作者采用再多的技巧、寄寓再多的功能和意义，都达不到预期的效果。</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鲜明主题</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从儿童的接受心理来看，越是单纯、鲜明的主题越容易被儿童所接受和感知；从家长或教师的心理来看，越是鲜明的主题越容易让教育者把握主旨和精髓。虽然有很多研究者反对绘本的教育功能化和主题单一化，但是实际的情况是，有着明确的教育主题、按不同主题分类的绘本受到家长和教育工作者的普遍欢迎。</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儿童绘本的教育性非常宽泛，可以涉及道德、认识、心理、情感、生活、社会、文化等各个方面。绘本的主题更是丰富多彩、包罗万象。比如，品格养成类的坚强、自信、独立、勇敢、毅力、担当、诚实、善良、感恩、团结、互助；生命教育类的爱与被爱、亲情、友情、关心、成长、分离、死亡、珍惜；情绪处理类的恐惧、难过、愤怒、无聊、挫折、信任、宽容、尊重、乐观；价值观培育类的正义、和平、平等、自由、爱国、希望忠诚、博爱，等等主题。另外还有以环境保护、哲学智慧、传统故事，以及节日、季节等为主题的绘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好故事什么样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受儿童绘本叙事方式与叙事空间的限制，要想在页码有限还不能有太多文字的篇幅里把故事讲完，就要求绘本故事必须简短凝练、言简意赅、生动有趣；而且应该充分考虑儿童的认知水平，从儿童能够理解的角度出发，故事的含义应当明晰确定，不能笼统含糊。同时，关键是要让故事生动有趣，在很短的时间内吸引住读者。因此，绘本看似简单，实则对创作要求相当高。</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绘本讲故事的方式像是同样受舞台空间制约的戏剧，通常都是通过场景的转换和组接来实现的，要求角色个性鲜明、矛盾冲突集中、有明显的情节起伏及高潮，节奏明快。优秀的绘本会着力塑造有激烈外在或内心矛盾的角色或人物，紧紧围绕某个事件展开冲突，刻意设置悬念并制造情节的意外突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绘本的故事通过图画和文字互相交融共同来表现，研究者曾经说过：一本绘本至少包含三种故事——文字讲的故事、图画暗示的故事，以及两者结合后所产生的故事。这说明，被篇幅和版式限制的绘本故事会因为图文的交互，产生一加一大于二的、甚至是成倍的扩充与衍生。优秀的儿童绘本会带领儿童进入故事之中，进行全方位的感知和探索，并在细细品读中对故事进行填充和拓展，对故事有新的发现和创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图画如何叙事</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优秀绘本中的图画具有相当的艺术价值，画材的选用、背景的渲染、形象的象征、隐喻的暗示、色彩的对比、光线的明暗、线条的曲直、比例的大小、透视的远近、构图的组合、图文的律动，等等，无一不对绘本的主题发挥着重要的作用。优秀的图画创作者运用不同的视觉艺术要素构造出独特的象征符号来表现自己的观点，通过使用具体可感的视觉语言，来表现人物的情绪、揭示人物的心理，推动故事的进展，表现隐藏的主题思想。</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儿童绘本中，图画是当之无愧的主角，图画不单是将文字视觉化，不是给文字配插图或注释，饱满细致的图画内容，是文字无法全部涵盖的，而是大大超越了文字所讲述的故事本身，对文字内容具有扩充、延展或补充文字未尽之处的功能。比如，图画可以通过颜色与线条、布局与构图、形象与背景等等展现文字中无法详细交代清楚的故事发生的场景，表现故事中角色的性格特征，营造出特定的情绪、情感和氛围，等等。</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优秀的绘本作者运用精彩丰富的绘图语言，借助各种视觉艺术的要素传递出无法用语言直接传达的内容，大大延伸和扩展了文字的叙事空间，增强了故事的表现力。</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图文如何配合</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在图画占据主要空间的情况下，绘本的文字必然要减省压缩，文字的简洁收敛、精致洗炼是儿童绘本具有的特质。儿童绘本的文字与一般儿童文学作品的文字有很大的区别，将儿童文学作品中的文字原封不动照搬进绘本中，并不是好绘本。优秀的绘本讲究的是文字与图画的协同交叉叙事，文字需要为图画有意做出必要的省略、跳跃和避让。特别是提供给年龄小的儿童阅读的绘本，受识字量影响和限制，文字更多要让位给图画，要惜墨如金、言简意深、字字珠玑。</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优秀绘本的文字作者会依据故事题材与内容，综合考虑图画的视觉艺术和文字的语言听觉艺术的结合，建立起绘本文字特有的韵味和品格，而儿童偏爱有音韵节奏的语句及不断重复出现的语言。有人把儿童绘本中的文字比喻成乐团里的鼓手，可以创造书的节奏感、音乐性。字符音节的和谐、节奏感和旋律，会使绘本产生悦耳动听的乐感，听起来抑扬顿挫、声情并茂；以排比、递进、首尾衔接、连贯循环等重复结构形式出现的语言，会让儿童感到极其亲切、易读易懂，更受他们的欢迎。</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图画和文字各有所长，但也各有所短。图画以其直观性和具体可视性见长，文字以其抽象性和丰富联想性见长。图画擅长展现事物外在直观信息，文字则擅长传达事物内在抽象信息。文字和图画在绘本中各司其职，相互补充，两者达到水乳交融、相得益彰的境界，才能创造出优秀的绘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“导演”绘本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好的绘本，就像一个电影短片，有台词，有画面，有故事情节，有不同的角色，还有镜头、灯光、布景的运用。绘本的创作者就像电影导演一样，会把故事的情节一个一个分镜头做好充分的设计，用什么画面去表现，如何达到戏剧性的起伏，如何安排画面的呼应，文字与图画如何取得和谐的效果，如何制造高潮，等等，都会提前布局。这种布局设计的好坏，直接关系到绘本最终的呈现形式和好坏。</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绘本是在用一组图画讲故事，画面的连贯性和韵律感非常重要。好的绘本不但要讲究每一幅图的构图画面，还要考虑画面之间的连贯性，每一页面都会注意前后的呼应和衔接，注重每一页面在全书总体结构布局中的位置和所起的作用。绘本中，大图小图有意地穿插变化，层次分明，结构合理，起承转合变化自然流畅，像一首诗，有“平平仄仄仄仄平”的韵律。</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优秀的绘本，会在连贯的画面里，有意识地布置线索、埋下伏笔，前一页为下一页做准备，前面的细节为后面的主题埋下伏笔，每一个镜头、布景、细节等等都有必不可少的作用，能让读者循线一步步进入故事，引发意味深长的思考。</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细节匠心独运</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好的绘本，都会精心打造生动、细腻的细节。绘本的细节设计和隐藏是增强其表述能力的重要手段。通过丰富的联想和想象精心设置安排的小细节，能够极富表现力地使一个个寻常的形象生动起来，变得性格鲜明、有血有肉，更富立体感。</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优秀绘本总是在图画里面蕴含着丰富的内涵，往往通过细节的增添、巧妙设置和隐藏来达到增加图画的趣味和表现力的目的。图画细节能够激发读者想象，在主体故事之外创造小故事，并与主要情节相得益彰、交相辉映，成为故事情节的暗线。儿童的认知特点决定他们天生对细节特别敏感，在阅读的过程中，他们会不断发现好玩的细节，体会作者的奇思妙想，不断激发想象，产生更多的好奇，让儿童体验到阅读的快乐。</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r>
              <w:rPr>
                <w:rFonts w:hint="eastAsia"/>
              </w:rPr>
              <w:t>绘本的精彩细节往往体现在很多方面，除了内文以外，封面、环衬、扉页，以及纸张、开本、装订等，每一个细节都会体现创作者的匠心独运。</w:t>
            </w:r>
          </w:p>
          <w:p>
            <w:pPr>
              <w:spacing w:line="360" w:lineRule="exact"/>
              <w:ind w:firstLine="482" w:firstLineChars="200"/>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spacing w:line="360" w:lineRule="exact"/>
              <w:ind w:firstLine="480" w:firstLineChars="200"/>
              <w:rPr>
                <w:rFonts w:hint="eastAsia" w:ascii="宋体" w:hAnsi="宋体" w:eastAsia="宋体"/>
                <w:sz w:val="24"/>
                <w:lang w:eastAsia="zh-CN"/>
              </w:rPr>
            </w:pPr>
            <w:r>
              <w:rPr>
                <w:rFonts w:hint="eastAsia" w:ascii="宋体" w:hAnsi="宋体" w:eastAsia="宋体"/>
                <w:sz w:val="24"/>
                <w:lang w:eastAsia="zh-CN"/>
              </w:rPr>
              <w:t>在开展绘本研究的过程中，首先需要解决的就是如何挑选适合的绘本，这就必定会讨论到怎么样的绘本是好的绘本。通过学习，我知道了优秀的绘本应有的品格应该是：儿童本位、主题鲜明、有好故事、图画也能叙事、图文配合要贴切、“导演绘本”、细节独具匠心等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589153B"/>
    <w:rsid w:val="002E70B4"/>
    <w:rsid w:val="00494C56"/>
    <w:rsid w:val="004F6E24"/>
    <w:rsid w:val="008A1F3C"/>
    <w:rsid w:val="009830F7"/>
    <w:rsid w:val="00A24D44"/>
    <w:rsid w:val="00AC476B"/>
    <w:rsid w:val="00BC12A7"/>
    <w:rsid w:val="00BE6E9E"/>
    <w:rsid w:val="00D56EC8"/>
    <w:rsid w:val="00FD07D9"/>
    <w:rsid w:val="1589153B"/>
    <w:rsid w:val="3BF15C19"/>
    <w:rsid w:val="5D57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Lines>12</Lines>
  <Paragraphs>3</Paragraphs>
  <TotalTime>4</TotalTime>
  <ScaleCrop>false</ScaleCrop>
  <LinksUpToDate>false</LinksUpToDate>
  <CharactersWithSpaces>1822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sky.tvxq</cp:lastModifiedBy>
  <dcterms:modified xsi:type="dcterms:W3CDTF">2018-06-28T06:13:03Z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