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C0" w:rsidRDefault="001513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述职报告</w:t>
      </w:r>
    </w:p>
    <w:p w:rsidR="001513C0" w:rsidRDefault="001513C0">
      <w:pPr>
        <w:jc w:val="center"/>
        <w:rPr>
          <w:b/>
          <w:bCs/>
          <w:sz w:val="32"/>
          <w:szCs w:val="32"/>
        </w:rPr>
      </w:pPr>
    </w:p>
    <w:p w:rsidR="001513C0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回首三年的工作，我始终肩挑重担，默默前行，追寻着“真诚为校”的不变信念，在艰辛与执著中一路走来。辛苦而欣慰、劳累而快乐，享受着默默奉献的那份美好</w:t>
      </w:r>
      <w:r>
        <w:rPr>
          <w:sz w:val="24"/>
        </w:rPr>
        <w:t>!</w:t>
      </w:r>
      <w:r>
        <w:rPr>
          <w:rFonts w:hint="eastAsia"/>
          <w:sz w:val="24"/>
        </w:rPr>
        <w:t>下面我将这三年的工作简要向大家汇报。</w:t>
      </w:r>
    </w:p>
    <w:p w:rsidR="001513C0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一、</w:t>
      </w:r>
      <w:r w:rsidRPr="002A0273">
        <w:rPr>
          <w:rFonts w:hint="eastAsia"/>
          <w:b/>
          <w:sz w:val="24"/>
        </w:rPr>
        <w:t>严格自律，服务师生</w:t>
      </w:r>
      <w:r>
        <w:rPr>
          <w:rFonts w:hint="eastAsia"/>
          <w:b/>
          <w:sz w:val="24"/>
        </w:rPr>
        <w:t>，提升政治修养。</w:t>
      </w:r>
    </w:p>
    <w:p w:rsidR="001513C0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作为学校管理</w:t>
      </w:r>
      <w:r w:rsidRPr="004519EF">
        <w:rPr>
          <w:rFonts w:hint="eastAsia"/>
          <w:sz w:val="24"/>
        </w:rPr>
        <w:t>者一员，无论是</w:t>
      </w:r>
      <w:r>
        <w:rPr>
          <w:rFonts w:hint="eastAsia"/>
          <w:sz w:val="24"/>
        </w:rPr>
        <w:t>学习还是做人，对其他人要求做到的，我首先做到，顾全大局，勇挑重担</w:t>
      </w:r>
      <w:r w:rsidRPr="004519EF">
        <w:rPr>
          <w:rFonts w:hint="eastAsia"/>
          <w:sz w:val="24"/>
        </w:rPr>
        <w:t>。工作中不徇私情，严格自律，廉洁奉</w:t>
      </w:r>
      <w:r>
        <w:rPr>
          <w:rFonts w:hint="eastAsia"/>
          <w:sz w:val="24"/>
        </w:rPr>
        <w:t>公，严以律己，宽以待人。处处以一名</w:t>
      </w:r>
      <w:r w:rsidRPr="004519EF">
        <w:rPr>
          <w:rFonts w:hint="eastAsia"/>
          <w:sz w:val="24"/>
        </w:rPr>
        <w:t>优秀教师的标准激励自己，牢固树立为学生服务、为教师服务、为学校服务的思想、一切以学校、教师、学生的利益</w:t>
      </w:r>
      <w:r>
        <w:rPr>
          <w:rFonts w:hint="eastAsia"/>
          <w:sz w:val="24"/>
        </w:rPr>
        <w:t>为重，热爱党的教育事业，热爱教师、热爱学生，兢兢业业。</w:t>
      </w:r>
    </w:p>
    <w:p w:rsidR="001513C0" w:rsidRPr="002A0273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二、</w:t>
      </w:r>
      <w:r>
        <w:rPr>
          <w:rFonts w:hint="eastAsia"/>
          <w:b/>
          <w:sz w:val="24"/>
        </w:rPr>
        <w:t>坚持学习，</w:t>
      </w:r>
      <w:r w:rsidRPr="002A0273">
        <w:rPr>
          <w:rFonts w:hint="eastAsia"/>
          <w:b/>
          <w:sz w:val="24"/>
        </w:rPr>
        <w:t>讲求实效</w:t>
      </w:r>
      <w:r>
        <w:rPr>
          <w:rFonts w:hint="eastAsia"/>
          <w:b/>
          <w:sz w:val="24"/>
        </w:rPr>
        <w:t>，提高业务素养。</w:t>
      </w:r>
    </w:p>
    <w:p w:rsidR="001513C0" w:rsidRDefault="001513C0" w:rsidP="00F66D46">
      <w:pPr>
        <w:spacing w:line="520" w:lineRule="exact"/>
        <w:ind w:firstLineChars="200" w:firstLine="480"/>
        <w:rPr>
          <w:sz w:val="24"/>
        </w:rPr>
      </w:pPr>
      <w:r w:rsidRPr="002A0273">
        <w:rPr>
          <w:rFonts w:hint="eastAsia"/>
          <w:sz w:val="24"/>
        </w:rPr>
        <w:t>本人能牢固树立不断学习的思想，把学习作为一种政治责任，作为提高自己思想素质、业务素质的重要途径，努力提高学习的自觉性，努力增强学习的针</w:t>
      </w:r>
      <w:r>
        <w:rPr>
          <w:rFonts w:hint="eastAsia"/>
          <w:sz w:val="24"/>
        </w:rPr>
        <w:t>对性和实效性。自觉参加政治学习与业务学习，</w:t>
      </w:r>
      <w:r w:rsidRPr="002A0273">
        <w:rPr>
          <w:rFonts w:hint="eastAsia"/>
          <w:sz w:val="24"/>
        </w:rPr>
        <w:t>能够紧跟教育发展形势，不断学习教育的新思想、新观念，不</w:t>
      </w:r>
      <w:r>
        <w:rPr>
          <w:rFonts w:hint="eastAsia"/>
          <w:sz w:val="24"/>
        </w:rPr>
        <w:t>断用创新精神改进自己的工作方法，提高自己的工作质量。</w:t>
      </w:r>
    </w:p>
    <w:p w:rsidR="001513C0" w:rsidRDefault="001513C0" w:rsidP="00F66D46">
      <w:pPr>
        <w:spacing w:line="520" w:lineRule="exact"/>
        <w:ind w:firstLine="465"/>
        <w:rPr>
          <w:b/>
          <w:sz w:val="24"/>
        </w:rPr>
      </w:pPr>
      <w:r>
        <w:rPr>
          <w:rFonts w:hint="eastAsia"/>
          <w:sz w:val="24"/>
        </w:rPr>
        <w:t>三、</w:t>
      </w:r>
      <w:r w:rsidRPr="002A0273">
        <w:rPr>
          <w:rFonts w:hint="eastAsia"/>
          <w:b/>
          <w:sz w:val="24"/>
        </w:rPr>
        <w:t>真抓实干，不断进取</w:t>
      </w:r>
      <w:r>
        <w:rPr>
          <w:rFonts w:hint="eastAsia"/>
          <w:b/>
          <w:sz w:val="24"/>
        </w:rPr>
        <w:t>，提高工作实效。</w:t>
      </w:r>
    </w:p>
    <w:p w:rsidR="001513C0" w:rsidRPr="00D36819" w:rsidRDefault="001513C0" w:rsidP="00F66D46">
      <w:pPr>
        <w:spacing w:line="520" w:lineRule="exact"/>
        <w:ind w:firstLine="465"/>
        <w:rPr>
          <w:b/>
          <w:sz w:val="24"/>
        </w:rPr>
      </w:pPr>
      <w:r w:rsidRPr="00D36819">
        <w:rPr>
          <w:b/>
          <w:sz w:val="24"/>
        </w:rPr>
        <w:t>1.</w:t>
      </w:r>
      <w:r w:rsidRPr="00D36819">
        <w:rPr>
          <w:rFonts w:hint="eastAsia"/>
          <w:b/>
          <w:sz w:val="24"/>
        </w:rPr>
        <w:t>后勤工作，优质高效。</w:t>
      </w:r>
    </w:p>
    <w:p w:rsidR="001513C0" w:rsidRDefault="001513C0" w:rsidP="00F66D46">
      <w:pPr>
        <w:spacing w:line="520" w:lineRule="exact"/>
        <w:ind w:firstLine="465"/>
        <w:rPr>
          <w:sz w:val="24"/>
        </w:rPr>
      </w:pPr>
      <w:r w:rsidRPr="00D36819">
        <w:rPr>
          <w:rFonts w:hint="eastAsia"/>
          <w:sz w:val="24"/>
        </w:rPr>
        <w:t>坚持“以人为本、服务一线”的宗旨，树立服务意识，提高服务技能，保证服务质量。紧紧围绕学校工作中心，规范后勤工作管理，树立后勤工作为教育教学服务，为师生生活服务的思想，进一步提高后勤人员的思想素质和业务水平，使后勤服务“勤快、务实、优质、高效”的工作作风落到实处，使后勤工作规范化、制度化，为学校的教育、教学工作提供有力的后勤支持。</w:t>
      </w:r>
    </w:p>
    <w:p w:rsidR="001513C0" w:rsidRPr="00C4533A" w:rsidRDefault="001513C0" w:rsidP="00F66D46">
      <w:pPr>
        <w:spacing w:line="520" w:lineRule="exact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Pr="00C4533A">
        <w:rPr>
          <w:b/>
          <w:sz w:val="24"/>
        </w:rPr>
        <w:t>2.</w:t>
      </w:r>
      <w:r w:rsidRPr="00C4533A">
        <w:rPr>
          <w:rFonts w:hint="eastAsia"/>
          <w:b/>
          <w:sz w:val="24"/>
        </w:rPr>
        <w:t>安全工作，常抓不懈。</w:t>
      </w:r>
    </w:p>
    <w:p w:rsidR="001513C0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按照区建设平安校园的文件精神，确定安全工作是我校所有工作中的重中之重，进一步认识到学校安全工作关系到广大师生员工的根本利益，关系到教育改革发展稳定的大局，要时刻牢记，永不放松。为了使我校安全工作规范化、制度化，学校成立安全领导小组，组织层层签订安全责任书，进一步完善了《食品卫生安全管理制度》、《食堂学生用餐规定》等安全制度。我们还利用各种阵地，采用多种形式，广泛地进行安全知识宣传，并每学期组织全校师生进行应急疏散演练，增强了全体师生、员工的安全素质和防范保护意识，提高了常见的突发安全事故的自我保护和安全逃生的能力。全校师生应急疏散演练活动获新北区人防局评比一等奖。</w:t>
      </w:r>
    </w:p>
    <w:p w:rsidR="001513C0" w:rsidRDefault="001513C0" w:rsidP="00F66D4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服务中心协同学校安全领导小组每天巡视，每月检查，特别是在开学初和学期结束前，对发现的安全隐患采取果断措施，及时解决，为师生创建了平安校园。</w:t>
      </w:r>
    </w:p>
    <w:p w:rsidR="001513C0" w:rsidRPr="00C4533A" w:rsidRDefault="001513C0" w:rsidP="00F66D46">
      <w:pPr>
        <w:spacing w:line="520" w:lineRule="exact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Pr="00C4533A">
        <w:rPr>
          <w:b/>
          <w:sz w:val="24"/>
        </w:rPr>
        <w:t>3.</w:t>
      </w:r>
      <w:r w:rsidRPr="00C4533A">
        <w:rPr>
          <w:rFonts w:hint="eastAsia"/>
          <w:b/>
          <w:sz w:val="24"/>
        </w:rPr>
        <w:t>校产使用，规范管理。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rFonts w:hint="eastAsia"/>
          <w:sz w:val="24"/>
        </w:rPr>
        <w:t>在校产使用上，精心安排，合理调配，确保各场室用物及时到位。同时规范用物管理，对领用、借出、归还等实行验收清点，登记。对校产校具设备不仅做到</w:t>
      </w:r>
      <w:r w:rsidRPr="00CF2A35">
        <w:rPr>
          <w:rFonts w:hint="eastAsia"/>
          <w:sz w:val="24"/>
        </w:rPr>
        <w:t>严格管理，经常检查、及时维修，确保完好率，</w:t>
      </w:r>
      <w:r>
        <w:rPr>
          <w:rFonts w:hint="eastAsia"/>
          <w:sz w:val="24"/>
        </w:rPr>
        <w:t>更是服务师生，</w:t>
      </w:r>
      <w:r w:rsidRPr="00CF2A35">
        <w:rPr>
          <w:rFonts w:hint="eastAsia"/>
          <w:sz w:val="24"/>
        </w:rPr>
        <w:t>充分利用</w:t>
      </w:r>
      <w:r>
        <w:rPr>
          <w:rFonts w:hint="eastAsia"/>
          <w:sz w:val="24"/>
        </w:rPr>
        <w:t>，发挥效益，被评为</w:t>
      </w:r>
      <w:r w:rsidRPr="00CF2A35">
        <w:rPr>
          <w:rFonts w:hint="eastAsia"/>
          <w:sz w:val="24"/>
        </w:rPr>
        <w:t>常州市装备管理应用示范学校</w:t>
      </w:r>
      <w:r>
        <w:rPr>
          <w:rFonts w:hint="eastAsia"/>
          <w:sz w:val="24"/>
        </w:rPr>
        <w:t>。</w:t>
      </w:r>
    </w:p>
    <w:p w:rsidR="001513C0" w:rsidRPr="00C4533A" w:rsidRDefault="001513C0" w:rsidP="00F66D46">
      <w:pPr>
        <w:spacing w:line="520" w:lineRule="exact"/>
        <w:ind w:firstLine="480"/>
        <w:rPr>
          <w:b/>
          <w:sz w:val="24"/>
        </w:rPr>
      </w:pPr>
      <w:r w:rsidRPr="00C4533A">
        <w:rPr>
          <w:b/>
          <w:sz w:val="24"/>
        </w:rPr>
        <w:t>4.</w:t>
      </w:r>
      <w:r w:rsidRPr="00C4533A">
        <w:rPr>
          <w:rFonts w:hint="eastAsia"/>
          <w:b/>
          <w:sz w:val="24"/>
        </w:rPr>
        <w:t>硬件提升，争取支持。</w:t>
      </w:r>
    </w:p>
    <w:p w:rsidR="001513C0" w:rsidRPr="006A35E9" w:rsidRDefault="001513C0" w:rsidP="00F66D46">
      <w:pPr>
        <w:spacing w:line="520" w:lineRule="exact"/>
        <w:ind w:firstLine="480"/>
        <w:rPr>
          <w:sz w:val="24"/>
        </w:rPr>
      </w:pPr>
      <w:r w:rsidRPr="006A35E9">
        <w:rPr>
          <w:rFonts w:hint="eastAsia"/>
          <w:sz w:val="24"/>
        </w:rPr>
        <w:t>争取新</w:t>
      </w:r>
      <w:r>
        <w:rPr>
          <w:rFonts w:hint="eastAsia"/>
          <w:sz w:val="24"/>
        </w:rPr>
        <w:t>北区社会事业局的支持，添置了部分设备，改造了五兴小学厕所、连廊</w:t>
      </w:r>
      <w:r w:rsidRPr="006A35E9">
        <w:rPr>
          <w:rFonts w:hint="eastAsia"/>
          <w:sz w:val="24"/>
        </w:rPr>
        <w:t>和田径场。奔</w:t>
      </w:r>
      <w:r>
        <w:rPr>
          <w:rFonts w:hint="eastAsia"/>
          <w:sz w:val="24"/>
        </w:rPr>
        <w:t>牛实小维修了田径场，创建了创客空间基地、数学实验室，航空科普馆。</w:t>
      </w:r>
    </w:p>
    <w:p w:rsidR="001513C0" w:rsidRPr="00C4533A" w:rsidRDefault="001513C0" w:rsidP="00F66D46">
      <w:pPr>
        <w:spacing w:line="520" w:lineRule="exact"/>
        <w:ind w:firstLineChars="200" w:firstLine="482"/>
        <w:rPr>
          <w:b/>
          <w:sz w:val="24"/>
        </w:rPr>
      </w:pPr>
      <w:r w:rsidRPr="00C4533A">
        <w:rPr>
          <w:b/>
          <w:sz w:val="24"/>
        </w:rPr>
        <w:t>5.</w:t>
      </w:r>
      <w:r w:rsidRPr="00C4533A">
        <w:rPr>
          <w:rFonts w:hint="eastAsia"/>
          <w:b/>
          <w:sz w:val="24"/>
        </w:rPr>
        <w:t>体育工作，彰显特色。</w:t>
      </w:r>
    </w:p>
    <w:p w:rsidR="001513C0" w:rsidRDefault="001513C0" w:rsidP="00F66D46">
      <w:pPr>
        <w:spacing w:line="520" w:lineRule="exact"/>
        <w:ind w:firstLineChars="200" w:firstLine="480"/>
        <w:rPr>
          <w:sz w:val="24"/>
        </w:rPr>
      </w:pPr>
      <w:r w:rsidRPr="008E4453">
        <w:rPr>
          <w:rFonts w:hint="eastAsia"/>
          <w:sz w:val="24"/>
        </w:rPr>
        <w:t>强化大课间校本化实施，大力推进体育艺术“</w:t>
      </w:r>
      <w:r w:rsidRPr="008E4453">
        <w:rPr>
          <w:sz w:val="24"/>
        </w:rPr>
        <w:t>2+1</w:t>
      </w:r>
      <w:r w:rsidRPr="008E4453">
        <w:rPr>
          <w:rFonts w:hint="eastAsia"/>
          <w:sz w:val="24"/>
        </w:rPr>
        <w:t>”工程，提高体育教学质量与运动队训练水平，体育老师与班主任老师齐心协力，提高学生体质，学生在体质健康抽测中取得了较好的成绩。在篮球、田径、排球、围棋等体育竞技中都取得了好成绩。</w:t>
      </w:r>
      <w:r>
        <w:rPr>
          <w:rFonts w:hint="eastAsia"/>
          <w:sz w:val="24"/>
        </w:rPr>
        <w:t>其中，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 w:rsidRPr="00897CFC">
        <w:rPr>
          <w:rFonts w:hint="eastAsia"/>
          <w:sz w:val="24"/>
        </w:rPr>
        <w:t>新北区中小学生篮球赛小学男子组</w:t>
      </w:r>
      <w:r>
        <w:rPr>
          <w:rFonts w:hint="eastAsia"/>
          <w:sz w:val="24"/>
        </w:rPr>
        <w:t>、女子组均为</w:t>
      </w:r>
      <w:r w:rsidRPr="00897CFC">
        <w:rPr>
          <w:rFonts w:hint="eastAsia"/>
          <w:sz w:val="24"/>
        </w:rPr>
        <w:t>一等奖</w:t>
      </w:r>
      <w:r>
        <w:rPr>
          <w:rFonts w:hint="eastAsia"/>
          <w:sz w:val="24"/>
        </w:rPr>
        <w:t>，</w:t>
      </w:r>
      <w:r w:rsidRPr="00C01F3D">
        <w:rPr>
          <w:sz w:val="24"/>
        </w:rPr>
        <w:t>2018</w:t>
      </w:r>
      <w:r w:rsidRPr="00C01F3D">
        <w:rPr>
          <w:rFonts w:hint="eastAsia"/>
          <w:sz w:val="24"/>
        </w:rPr>
        <w:t>年常州市小学生春季篮球联赛冠军（丙组）</w:t>
      </w:r>
      <w:r>
        <w:rPr>
          <w:rFonts w:hint="eastAsia"/>
          <w:sz w:val="24"/>
        </w:rPr>
        <w:t>，</w:t>
      </w:r>
      <w:r w:rsidRPr="00C01F3D">
        <w:rPr>
          <w:rFonts w:hint="eastAsia"/>
          <w:sz w:val="24"/>
        </w:rPr>
        <w:t>新北区中小学生围棋比赛</w:t>
      </w:r>
      <w:r>
        <w:rPr>
          <w:rFonts w:hint="eastAsia"/>
          <w:sz w:val="24"/>
        </w:rPr>
        <w:t>连续两年获</w:t>
      </w:r>
      <w:r w:rsidRPr="00C01F3D">
        <w:rPr>
          <w:rFonts w:hint="eastAsia"/>
          <w:sz w:val="24"/>
        </w:rPr>
        <w:t>第一名</w:t>
      </w:r>
      <w:r>
        <w:rPr>
          <w:rFonts w:hint="eastAsia"/>
          <w:sz w:val="24"/>
        </w:rPr>
        <w:t>。</w:t>
      </w:r>
      <w:r w:rsidRPr="00396081">
        <w:rPr>
          <w:sz w:val="24"/>
        </w:rPr>
        <w:t>2016</w:t>
      </w:r>
      <w:r w:rsidRPr="00396081">
        <w:rPr>
          <w:rFonts w:hint="eastAsia"/>
          <w:sz w:val="24"/>
        </w:rPr>
        <w:t>年新北区中小学体育教师素质风采展示活动评选一等奖</w:t>
      </w:r>
      <w:r>
        <w:rPr>
          <w:rFonts w:hint="eastAsia"/>
          <w:sz w:val="24"/>
        </w:rPr>
        <w:t>，</w:t>
      </w:r>
      <w:r w:rsidRPr="008E4453">
        <w:rPr>
          <w:sz w:val="24"/>
        </w:rPr>
        <w:t>2017</w:t>
      </w:r>
      <w:r w:rsidRPr="008E4453">
        <w:rPr>
          <w:rFonts w:hint="eastAsia"/>
          <w:sz w:val="24"/>
        </w:rPr>
        <w:t>年申报了省篮球特色学校。</w:t>
      </w:r>
    </w:p>
    <w:p w:rsidR="001513C0" w:rsidRPr="00154236" w:rsidRDefault="001513C0" w:rsidP="00F66D46">
      <w:pPr>
        <w:spacing w:line="520" w:lineRule="exact"/>
        <w:ind w:firstLineChars="200" w:firstLine="482"/>
        <w:rPr>
          <w:b/>
          <w:sz w:val="24"/>
        </w:rPr>
      </w:pPr>
      <w:r w:rsidRPr="00154236">
        <w:rPr>
          <w:b/>
          <w:sz w:val="24"/>
        </w:rPr>
        <w:t>6.</w:t>
      </w:r>
      <w:r w:rsidRPr="00154236">
        <w:rPr>
          <w:rFonts w:hint="eastAsia"/>
          <w:b/>
          <w:sz w:val="24"/>
        </w:rPr>
        <w:t>卫生工作，扎实有效。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rFonts w:hint="eastAsia"/>
          <w:sz w:val="24"/>
        </w:rPr>
        <w:t>学校加强卫生教育，扎实做好两操两课一活动的工作，并结合实际情况做好学生各种疾病的免疫和防治，让学生有一个健康的体魄。在区学校卫生工作检查中，多次得到了检查组的肯定，尤其通报表扬了师生饮用水管理的科学规范，健康教育工作卓有成效，被评为“省健康促进金牌学校”。</w:t>
      </w:r>
    </w:p>
    <w:p w:rsidR="001513C0" w:rsidRPr="00154236" w:rsidRDefault="001513C0" w:rsidP="00F66D46">
      <w:pPr>
        <w:spacing w:line="520" w:lineRule="exact"/>
        <w:ind w:firstLineChars="200" w:firstLine="482"/>
        <w:rPr>
          <w:b/>
          <w:sz w:val="24"/>
        </w:rPr>
      </w:pPr>
      <w:r w:rsidRPr="00154236">
        <w:rPr>
          <w:b/>
          <w:sz w:val="24"/>
        </w:rPr>
        <w:t>7.</w:t>
      </w:r>
      <w:r w:rsidRPr="00154236">
        <w:rPr>
          <w:rFonts w:hint="eastAsia"/>
          <w:b/>
          <w:sz w:val="24"/>
        </w:rPr>
        <w:t>教学工作，一丝不苟。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rFonts w:hint="eastAsia"/>
          <w:sz w:val="24"/>
        </w:rPr>
        <w:t>我担任高年级的数学教学，为尽量克服行政工作对教学的影响，特别是临时开会，我常常要与其他科老师进行调课，回来后再补上，从未耽误一节课。我要求自己严格执行课程计划，认真上好每一节课，公平对待、关心爱护每位学生。所带班级的学生学习兴趣浓，学习成绩优。另外，我还积极参加教育教学研究活动，深入课堂听课，和大家一起研究，取长补短，做到有听有评。</w:t>
      </w:r>
    </w:p>
    <w:p w:rsidR="001513C0" w:rsidRDefault="001513C0" w:rsidP="00F66D4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Pr="00E831F4">
        <w:rPr>
          <w:rFonts w:hint="eastAsia"/>
          <w:b/>
          <w:sz w:val="24"/>
        </w:rPr>
        <w:t>成绩与努力方向。</w:t>
      </w:r>
    </w:p>
    <w:p w:rsidR="001513C0" w:rsidRDefault="001513C0" w:rsidP="00F66D46">
      <w:pPr>
        <w:spacing w:line="5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回顾一学年来的工作开展情况，我觉得我的工作是尽职尽责的，自己的工作层次和水平有了明显的提高，岗位职责和各项指标完成的质量有明显的改善，分管工作各方面切实得到了加强。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rFonts w:hint="eastAsia"/>
          <w:sz w:val="24"/>
        </w:rPr>
        <w:t>后勤保障能力仍需加强，自己的管理水平、工作方法、协调能力还有待提高。针对上述的问题，我有决心在今后的工作中逐步加以解决、提高。</w:t>
      </w:r>
      <w:r>
        <w:rPr>
          <w:sz w:val="24"/>
        </w:rPr>
        <w:t xml:space="preserve">  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</w:p>
    <w:p w:rsidR="001513C0" w:rsidRDefault="001513C0" w:rsidP="00F66D46">
      <w:pPr>
        <w:spacing w:line="520" w:lineRule="exact"/>
        <w:ind w:firstLine="480"/>
        <w:rPr>
          <w:sz w:val="24"/>
        </w:rPr>
      </w:pP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述职人：殷霞</w:t>
      </w:r>
    </w:p>
    <w:p w:rsidR="001513C0" w:rsidRDefault="001513C0" w:rsidP="00F66D46">
      <w:pPr>
        <w:spacing w:line="520" w:lineRule="exact"/>
        <w:ind w:firstLine="480"/>
        <w:rPr>
          <w:sz w:val="24"/>
        </w:rPr>
      </w:pPr>
      <w:r>
        <w:rPr>
          <w:sz w:val="24"/>
        </w:rPr>
        <w:t xml:space="preserve">                                   </w:t>
      </w:r>
      <w:bookmarkStart w:id="0" w:name="_GoBack"/>
      <w:bookmarkEnd w:id="0"/>
      <w:r>
        <w:rPr>
          <w:sz w:val="24"/>
        </w:rPr>
        <w:t xml:space="preserve">                       2018.6</w:t>
      </w:r>
    </w:p>
    <w:sectPr w:rsidR="001513C0" w:rsidSect="00D7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C0" w:rsidRDefault="001513C0" w:rsidP="00D26731">
      <w:r>
        <w:separator/>
      </w:r>
    </w:p>
  </w:endnote>
  <w:endnote w:type="continuationSeparator" w:id="0">
    <w:p w:rsidR="001513C0" w:rsidRDefault="001513C0" w:rsidP="00D2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C0" w:rsidRDefault="001513C0" w:rsidP="00D26731">
      <w:r>
        <w:separator/>
      </w:r>
    </w:p>
  </w:footnote>
  <w:footnote w:type="continuationSeparator" w:id="0">
    <w:p w:rsidR="001513C0" w:rsidRDefault="001513C0" w:rsidP="00D26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916EE5"/>
    <w:rsid w:val="00043395"/>
    <w:rsid w:val="0014343E"/>
    <w:rsid w:val="001513C0"/>
    <w:rsid w:val="00154236"/>
    <w:rsid w:val="00171721"/>
    <w:rsid w:val="001B5816"/>
    <w:rsid w:val="00226E0E"/>
    <w:rsid w:val="0023142A"/>
    <w:rsid w:val="002A0273"/>
    <w:rsid w:val="002F2001"/>
    <w:rsid w:val="00377D05"/>
    <w:rsid w:val="00396081"/>
    <w:rsid w:val="003A231D"/>
    <w:rsid w:val="003E36D8"/>
    <w:rsid w:val="004519EF"/>
    <w:rsid w:val="004B06AA"/>
    <w:rsid w:val="00605981"/>
    <w:rsid w:val="00625F4C"/>
    <w:rsid w:val="006A35E9"/>
    <w:rsid w:val="006C49E7"/>
    <w:rsid w:val="00755B98"/>
    <w:rsid w:val="00786536"/>
    <w:rsid w:val="007B7562"/>
    <w:rsid w:val="007D17A7"/>
    <w:rsid w:val="007D2C40"/>
    <w:rsid w:val="00897CFC"/>
    <w:rsid w:val="008B39E8"/>
    <w:rsid w:val="008E4453"/>
    <w:rsid w:val="008F0F63"/>
    <w:rsid w:val="0092163A"/>
    <w:rsid w:val="00982E9A"/>
    <w:rsid w:val="00985DF6"/>
    <w:rsid w:val="00AD39F1"/>
    <w:rsid w:val="00AE1F2D"/>
    <w:rsid w:val="00B0371F"/>
    <w:rsid w:val="00BD0AD2"/>
    <w:rsid w:val="00C01F3D"/>
    <w:rsid w:val="00C4533A"/>
    <w:rsid w:val="00C54173"/>
    <w:rsid w:val="00CB588D"/>
    <w:rsid w:val="00CD64FD"/>
    <w:rsid w:val="00CF2A35"/>
    <w:rsid w:val="00D26731"/>
    <w:rsid w:val="00D36819"/>
    <w:rsid w:val="00D7421F"/>
    <w:rsid w:val="00DD6CEC"/>
    <w:rsid w:val="00E831F4"/>
    <w:rsid w:val="00ED4388"/>
    <w:rsid w:val="00EF41DA"/>
    <w:rsid w:val="00F2052D"/>
    <w:rsid w:val="00F31A25"/>
    <w:rsid w:val="00F60D90"/>
    <w:rsid w:val="00F66D46"/>
    <w:rsid w:val="03156850"/>
    <w:rsid w:val="03A73F8A"/>
    <w:rsid w:val="07753281"/>
    <w:rsid w:val="09A859A9"/>
    <w:rsid w:val="0AF376B1"/>
    <w:rsid w:val="0C916EE5"/>
    <w:rsid w:val="124A1EF1"/>
    <w:rsid w:val="135C6591"/>
    <w:rsid w:val="13B331F0"/>
    <w:rsid w:val="142568B5"/>
    <w:rsid w:val="15B12A54"/>
    <w:rsid w:val="16080251"/>
    <w:rsid w:val="16934A4C"/>
    <w:rsid w:val="19296B27"/>
    <w:rsid w:val="1A7C0CCF"/>
    <w:rsid w:val="1A8E028B"/>
    <w:rsid w:val="1B277190"/>
    <w:rsid w:val="1E7C0000"/>
    <w:rsid w:val="1E911DB2"/>
    <w:rsid w:val="239D4FB4"/>
    <w:rsid w:val="27B22093"/>
    <w:rsid w:val="2A4D6D07"/>
    <w:rsid w:val="2B954813"/>
    <w:rsid w:val="319A1D0B"/>
    <w:rsid w:val="31AC2C09"/>
    <w:rsid w:val="31BE59AD"/>
    <w:rsid w:val="3528249C"/>
    <w:rsid w:val="35C349CB"/>
    <w:rsid w:val="36AD59BA"/>
    <w:rsid w:val="396A05DD"/>
    <w:rsid w:val="3ACC2A68"/>
    <w:rsid w:val="3C760C52"/>
    <w:rsid w:val="3CCB0697"/>
    <w:rsid w:val="3F607DA8"/>
    <w:rsid w:val="43FC193D"/>
    <w:rsid w:val="45B4471E"/>
    <w:rsid w:val="46965CB6"/>
    <w:rsid w:val="475859D2"/>
    <w:rsid w:val="4A086AAB"/>
    <w:rsid w:val="4C505FE1"/>
    <w:rsid w:val="4EE57349"/>
    <w:rsid w:val="4EEC64A2"/>
    <w:rsid w:val="505B21A5"/>
    <w:rsid w:val="50947E5D"/>
    <w:rsid w:val="536D05A2"/>
    <w:rsid w:val="53C94E47"/>
    <w:rsid w:val="55E87742"/>
    <w:rsid w:val="57055ACB"/>
    <w:rsid w:val="57CA3D15"/>
    <w:rsid w:val="58172782"/>
    <w:rsid w:val="5C557EBB"/>
    <w:rsid w:val="5EBC30A5"/>
    <w:rsid w:val="5F15570E"/>
    <w:rsid w:val="62A75AC8"/>
    <w:rsid w:val="646548FF"/>
    <w:rsid w:val="6A9B6B46"/>
    <w:rsid w:val="6AFC05B6"/>
    <w:rsid w:val="73E64687"/>
    <w:rsid w:val="7476692E"/>
    <w:rsid w:val="74AC2708"/>
    <w:rsid w:val="75CB565A"/>
    <w:rsid w:val="75D8394D"/>
    <w:rsid w:val="77B84256"/>
    <w:rsid w:val="77ED7596"/>
    <w:rsid w:val="792E4A46"/>
    <w:rsid w:val="796A7D17"/>
    <w:rsid w:val="7F260197"/>
    <w:rsid w:val="7FCB388F"/>
    <w:rsid w:val="7FD8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73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73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3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86</cp:revision>
  <dcterms:created xsi:type="dcterms:W3CDTF">2017-06-16T10:33:00Z</dcterms:created>
  <dcterms:modified xsi:type="dcterms:W3CDTF">2018-06-25T05:51:00Z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