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/>
          <w:color w:val="1D1B11"/>
          <w:sz w:val="30"/>
          <w:szCs w:val="30"/>
        </w:rPr>
      </w:pPr>
      <w:r>
        <w:rPr>
          <w:rFonts w:hint="eastAsia" w:ascii="宋体" w:hAnsi="宋体"/>
          <w:b/>
          <w:bCs/>
          <w:color w:val="1D1B11"/>
          <w:sz w:val="30"/>
          <w:szCs w:val="30"/>
        </w:rPr>
        <w:t>洛阳高级中学201</w:t>
      </w:r>
      <w:r>
        <w:rPr>
          <w:rFonts w:hint="eastAsia" w:ascii="宋体" w:hAnsi="宋体"/>
          <w:b/>
          <w:bCs/>
          <w:color w:val="1D1B11"/>
          <w:sz w:val="30"/>
          <w:szCs w:val="30"/>
          <w:lang w:val="en-US" w:eastAsia="zh-CN"/>
        </w:rPr>
        <w:t>8</w:t>
      </w:r>
      <w:r>
        <w:rPr>
          <w:rFonts w:hint="eastAsia" w:ascii="宋体" w:hAnsi="宋体"/>
          <w:b/>
          <w:bCs/>
          <w:color w:val="1D1B11"/>
          <w:sz w:val="30"/>
          <w:szCs w:val="30"/>
        </w:rPr>
        <w:t>年度</w:t>
      </w:r>
    </w:p>
    <w:p>
      <w:pPr>
        <w:spacing w:line="440" w:lineRule="exact"/>
        <w:jc w:val="center"/>
        <w:rPr>
          <w:rFonts w:hint="eastAsia" w:ascii="黑体" w:eastAsia="黑体"/>
          <w:b/>
          <w:bCs/>
          <w:color w:val="1D1B11"/>
          <w:sz w:val="36"/>
          <w:szCs w:val="36"/>
        </w:rPr>
      </w:pPr>
      <w:r>
        <w:rPr>
          <w:rFonts w:hint="eastAsia" w:ascii="黑体" w:hAnsi="黑体" w:eastAsia="黑体"/>
          <w:b/>
          <w:bCs/>
          <w:color w:val="1D1B11"/>
          <w:sz w:val="36"/>
          <w:szCs w:val="36"/>
          <w:lang w:eastAsia="zh-CN"/>
        </w:rPr>
        <w:t>教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eastAsia="zh-CN"/>
        </w:rPr>
        <w:t>师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eastAsia="zh-CN"/>
        </w:rPr>
        <w:t>职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eastAsia="zh-CN"/>
        </w:rPr>
        <w:t>称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eastAsia="zh-CN"/>
        </w:rPr>
        <w:t>晋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eastAsia="zh-CN"/>
        </w:rPr>
        <w:t>升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</w:rPr>
        <w:t>申</w:t>
      </w:r>
      <w:r>
        <w:rPr>
          <w:rFonts w:hint="eastAsia" w:ascii="黑体" w:eastAsia="黑体"/>
          <w:b/>
          <w:bCs/>
          <w:color w:val="1D1B11"/>
          <w:sz w:val="36"/>
          <w:szCs w:val="36"/>
        </w:rPr>
        <w:t xml:space="preserve"> 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</w:rPr>
        <w:t>报</w:t>
      </w:r>
      <w:r>
        <w:rPr>
          <w:rFonts w:hint="eastAsia" w:ascii="黑体" w:eastAsia="黑体"/>
          <w:b/>
          <w:bCs/>
          <w:color w:val="1D1B11"/>
          <w:sz w:val="36"/>
          <w:szCs w:val="36"/>
        </w:rPr>
        <w:t xml:space="preserve"> 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</w:rPr>
        <w:t>表</w:t>
      </w:r>
    </w:p>
    <w:tbl>
      <w:tblPr>
        <w:tblStyle w:val="3"/>
        <w:tblW w:w="918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623"/>
        <w:gridCol w:w="1316"/>
        <w:gridCol w:w="171"/>
        <w:gridCol w:w="530"/>
        <w:gridCol w:w="509"/>
        <w:gridCol w:w="301"/>
        <w:gridCol w:w="857"/>
        <w:gridCol w:w="499"/>
        <w:gridCol w:w="1829"/>
        <w:gridCol w:w="952"/>
        <w:gridCol w:w="9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  <w:t>姓</w:t>
            </w:r>
            <w:r>
              <w:rPr>
                <w:color w:val="1D1B11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  <w:t>名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  <w:t>工作年月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  <w:lang w:eastAsia="zh-CN"/>
              </w:rPr>
              <w:t>申报晋升职称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180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1D1B11"/>
                <w:kern w:val="0"/>
                <w:sz w:val="24"/>
                <w:szCs w:val="24"/>
              </w:rPr>
              <w:t>自评项目</w:t>
            </w:r>
          </w:p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1D1B11"/>
                <w:kern w:val="0"/>
                <w:sz w:val="24"/>
                <w:szCs w:val="24"/>
              </w:rPr>
              <w:t>（</w:t>
            </w:r>
            <w:r>
              <w:rPr>
                <w:rFonts w:hint="eastAsia" w:ascii="黑体" w:hAnsi="黑体" w:eastAsia="黑体"/>
                <w:color w:val="1D1B11"/>
                <w:kern w:val="0"/>
                <w:sz w:val="21"/>
                <w:szCs w:val="21"/>
              </w:rPr>
              <w:t>由教师本人依据实际情况填写，对照</w:t>
            </w:r>
            <w:r>
              <w:rPr>
                <w:rFonts w:hint="eastAsia"/>
                <w:b/>
                <w:bCs/>
                <w:sz w:val="21"/>
                <w:szCs w:val="21"/>
              </w:rPr>
              <w:t>专业技术职务评分</w:t>
            </w:r>
            <w:r>
              <w:rPr>
                <w:rFonts w:hint="eastAsia" w:ascii="黑体" w:hAnsi="黑体" w:eastAsia="黑体"/>
                <w:color w:val="1D1B11"/>
                <w:kern w:val="0"/>
                <w:sz w:val="21"/>
                <w:szCs w:val="21"/>
              </w:rPr>
              <w:t>细则打分，考核领导小组审核）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1D1B11"/>
                <w:kern w:val="0"/>
                <w:sz w:val="24"/>
                <w:szCs w:val="24"/>
              </w:rPr>
              <w:t>序号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1D1B11"/>
                <w:kern w:val="0"/>
                <w:sz w:val="24"/>
                <w:szCs w:val="24"/>
              </w:rPr>
              <w:t>自评项目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1D1B11"/>
                <w:kern w:val="0"/>
                <w:sz w:val="24"/>
                <w:szCs w:val="24"/>
              </w:rPr>
              <w:t>自评内容</w:t>
            </w: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1D1B11"/>
                <w:kern w:val="0"/>
                <w:sz w:val="24"/>
                <w:szCs w:val="24"/>
              </w:rPr>
              <w:t>自评分</w:t>
            </w: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1D1B11"/>
                <w:kern w:val="0"/>
                <w:sz w:val="24"/>
                <w:szCs w:val="24"/>
              </w:rPr>
              <w:t>审核分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  <w:t>1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担任现专业技术职务</w:t>
            </w:r>
            <w:r>
              <w:rPr>
                <w:rFonts w:hint="eastAsia"/>
                <w:sz w:val="24"/>
                <w:szCs w:val="24"/>
                <w:lang w:eastAsia="zh-CN"/>
              </w:rPr>
              <w:t>年限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  <w:t>2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班主任</w:t>
            </w:r>
            <w:r>
              <w:rPr>
                <w:rFonts w:hint="eastAsia"/>
                <w:sz w:val="24"/>
                <w:szCs w:val="24"/>
                <w:lang w:eastAsia="zh-CN"/>
              </w:rPr>
              <w:t>工作情况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  <w:t>3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运动队或学校社团指导</w:t>
            </w:r>
            <w:r>
              <w:rPr>
                <w:rFonts w:hint="eastAsia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1D1B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市区级及以上综合荣誉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  <w:t>5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循环教学</w:t>
            </w:r>
            <w:r>
              <w:rPr>
                <w:rFonts w:hint="eastAsia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  <w:t>6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承担区级及以上公开课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  <w:t>7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区级以上</w:t>
            </w:r>
            <w:r>
              <w:rPr>
                <w:rFonts w:hint="eastAsia"/>
                <w:sz w:val="24"/>
                <w:szCs w:val="24"/>
              </w:rPr>
              <w:t>基本功竞赛</w:t>
            </w:r>
            <w:r>
              <w:rPr>
                <w:rFonts w:hint="eastAsia"/>
                <w:sz w:val="24"/>
                <w:szCs w:val="24"/>
                <w:lang w:eastAsia="zh-CN"/>
              </w:rPr>
              <w:t>获奖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  <w:t>8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任教以来</w:t>
            </w: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  <w:lang w:eastAsia="zh-CN"/>
              </w:rPr>
              <w:t>五级梯队荣誉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1D1B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  <w:lang w:eastAsia="zh-CN"/>
              </w:rPr>
              <w:t>课题研究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1D1B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论文发表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73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  <w:t>自评分合计</w:t>
            </w:r>
          </w:p>
        </w:tc>
        <w:tc>
          <w:tcPr>
            <w:tcW w:w="21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  <w:t>审核分合计</w:t>
            </w:r>
          </w:p>
        </w:tc>
        <w:tc>
          <w:tcPr>
            <w:tcW w:w="19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180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1D1B11"/>
                <w:sz w:val="24"/>
                <w:szCs w:val="24"/>
                <w:lang w:eastAsia="zh-CN"/>
              </w:rPr>
              <w:t>说明：除</w:t>
            </w:r>
            <w:r>
              <w:rPr>
                <w:rFonts w:hint="eastAsia" w:ascii="宋体" w:hAnsi="宋体"/>
                <w:b/>
                <w:bCs/>
                <w:color w:val="1D1B11"/>
                <w:sz w:val="24"/>
                <w:szCs w:val="24"/>
                <w:lang w:val="en-US" w:eastAsia="zh-CN"/>
              </w:rPr>
              <w:t>2、4、9</w:t>
            </w:r>
            <w:r>
              <w:rPr>
                <w:rFonts w:hint="eastAsia" w:ascii="宋体" w:hAnsi="宋体"/>
                <w:b/>
                <w:bCs/>
                <w:color w:val="1D1B1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1D1B11"/>
                <w:sz w:val="24"/>
                <w:szCs w:val="24"/>
                <w:lang w:eastAsia="zh-CN"/>
              </w:rPr>
              <w:t>项年限为任职以来，其他项目年限均为任现职以来</w:t>
            </w:r>
            <w:r>
              <w:rPr>
                <w:rFonts w:hint="eastAsia" w:ascii="宋体" w:hAnsi="宋体"/>
                <w:b/>
                <w:bCs/>
                <w:color w:val="1D1B11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180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1D1B11"/>
                <w:kern w:val="0"/>
                <w:sz w:val="24"/>
                <w:szCs w:val="24"/>
              </w:rPr>
              <w:t>民主测评及考核领导小组测评</w:t>
            </w:r>
          </w:p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1D1B11"/>
                <w:kern w:val="0"/>
                <w:sz w:val="24"/>
                <w:szCs w:val="24"/>
              </w:rPr>
              <w:t>（以下由考核小组填写）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26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  <w:t>全体教职工民主测评分</w:t>
            </w:r>
          </w:p>
        </w:tc>
        <w:tc>
          <w:tcPr>
            <w:tcW w:w="59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26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  <w:t>考核领导小组测评分</w:t>
            </w:r>
          </w:p>
        </w:tc>
        <w:tc>
          <w:tcPr>
            <w:tcW w:w="59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26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  <w:t>合计总分</w:t>
            </w:r>
          </w:p>
        </w:tc>
        <w:tc>
          <w:tcPr>
            <w:tcW w:w="59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26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  <w:t>考核结果</w:t>
            </w:r>
          </w:p>
        </w:tc>
        <w:tc>
          <w:tcPr>
            <w:tcW w:w="59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069"/>
    <w:rsid w:val="0064767D"/>
    <w:rsid w:val="00E348A5"/>
    <w:rsid w:val="00EA6069"/>
    <w:rsid w:val="00F30821"/>
    <w:rsid w:val="00F93E31"/>
    <w:rsid w:val="493923D6"/>
    <w:rsid w:val="52E522A9"/>
    <w:rsid w:val="7050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388</Characters>
  <Lines>3</Lines>
  <Paragraphs>1</Paragraphs>
  <TotalTime>1</TotalTime>
  <ScaleCrop>false</ScaleCrop>
  <LinksUpToDate>false</LinksUpToDate>
  <CharactersWithSpaces>455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2017-09-25T01:58:00Z</dcterms:created>
  <dc:creator>lygzxzb</dc:creator>
  <cp:lastModifiedBy>秦●舞阳</cp:lastModifiedBy>
  <dcterms:modified xsi:type="dcterms:W3CDTF">2018-06-22T01:19:42Z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