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《</w:t>
      </w:r>
      <w:r>
        <w:rPr>
          <w:sz w:val="32"/>
        </w:rPr>
        <w:t>动物王国开大会</w:t>
      </w:r>
      <w:r>
        <w:rPr>
          <w:rFonts w:hint="eastAsia"/>
          <w:sz w:val="32"/>
          <w:lang w:eastAsia="zh-CN"/>
        </w:rPr>
        <w:t>》第二课时教学设计</w:t>
      </w:r>
    </w:p>
    <w:p>
      <w:pPr>
        <w:ind w:firstLine="2640" w:firstLineChars="1100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常州市三河口小学</w:t>
      </w:r>
      <w:r>
        <w:rPr>
          <w:rFonts w:hint="eastAsia"/>
          <w:sz w:val="24"/>
          <w:lang w:val="en-US" w:eastAsia="zh-CN"/>
        </w:rPr>
        <w:t xml:space="preserve"> 崔海霞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【教学目标】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1.认识“物、虎”等13个生字，会写“要、连”等6个字，认识牛字旁“牛”。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2.正确、流利、有感情地朗读课文，能分角色朗读课文。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3.正确理解课文内容，通过本文告诉孩子通知一定要把时间、地点说清楚。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4.培养孩子严谨、全面的思维。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【教学重点】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识字，写字，有感情地朗读课文。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【教学难点】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1.通过本文告诉孩子通知一定要把时间、地点说清楚。</w:t>
      </w:r>
    </w:p>
    <w:p>
      <w:pPr>
        <w:rPr>
          <w:sz w:val="24"/>
        </w:rPr>
      </w:pPr>
      <w:r>
        <w:rPr>
          <w:rFonts w:hint="eastAsia"/>
          <w:sz w:val="24"/>
        </w:rPr>
        <w:t>2.会写通知。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【教学过程】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一、复习导入，总体感知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1复习生字，多媒体出示本课生词，学生开火车认读：动物、狗熊、老虎、一百遍、鬼脸、通知、注意、舌头、准时、第二天、大灰狼、梅花鹿。(将动物名称用红色突出。)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(1) 文章里写了多少动物？（出示图片）和他们大大招呼。</w:t>
      </w:r>
    </w:p>
    <w:p>
      <w:pPr>
        <w:rPr>
          <w:sz w:val="24"/>
        </w:rPr>
      </w:pPr>
      <w:r>
        <w:rPr>
          <w:rFonts w:hint="eastAsia"/>
          <w:sz w:val="24"/>
        </w:rPr>
        <w:t>(2) 动物王国要开大会，狗熊一共给动物们下了几次通知？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 一次大会竟然要通知四次</w:t>
      </w:r>
      <w:r>
        <w:rPr>
          <w:rFonts w:hint="eastAsia"/>
          <w:sz w:val="24"/>
        </w:rPr>
        <w:t>，</w:t>
      </w:r>
      <w:r>
        <w:rPr>
          <w:sz w:val="24"/>
        </w:rPr>
        <w:t>到底发生了怎样有趣的故事呢</w:t>
      </w:r>
      <w:r>
        <w:rPr>
          <w:rFonts w:hint="eastAsia"/>
          <w:sz w:val="24"/>
        </w:rPr>
        <w:t>？</w:t>
      </w:r>
      <w:r>
        <w:rPr>
          <w:sz w:val="24"/>
        </w:rPr>
        <w:t>我们一起</w:t>
      </w:r>
      <w:r>
        <w:rPr>
          <w:rFonts w:hint="eastAsia"/>
          <w:sz w:val="24"/>
        </w:rPr>
        <w:t>去动物王国看一看吧。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二、围绕插图，品读课文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1．多媒体出示课文插图一，引问：图上画了什么？它们在说什么呢？学习第1～4自然段。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(1)教师引学：自由读课文第1～4自然段，请你用浪线画出狗熊说的话，用横线画出狐狸说的话。再和同桌分角色读一读。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(2)出示狗熊和狐狸说的话。(指导朗读，读出狗熊的憨厚和可爱，狐狸的语重心长。)</w:t>
      </w:r>
    </w:p>
    <w:p>
      <w:pPr>
        <w:rPr>
          <w:sz w:val="24"/>
        </w:rPr>
      </w:pPr>
      <w:r>
        <w:rPr>
          <w:rFonts w:hint="eastAsia"/>
          <w:sz w:val="24"/>
        </w:rPr>
        <w:t>(3)教师引问：狗熊说的话有什么问题？狐狸说的有道理吗？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（4）狗熊的喊话只通知了________________这件事和_________________，并没有说明大会召开的__________。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2．多媒体出示课文插图二，引问：图上画了谁？猜一猜，狗熊这次能把通知说清楚吗？学习第5～10自然段。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(1)指名分角色朗读第5～10自然段，找出狗熊和大灰狼说的话。</w:t>
      </w:r>
    </w:p>
    <w:p>
      <w:pPr>
        <w:rPr>
          <w:sz w:val="24"/>
        </w:rPr>
      </w:pPr>
      <w:r>
        <w:rPr>
          <w:rFonts w:hint="eastAsia"/>
          <w:sz w:val="24"/>
        </w:rPr>
        <w:t>(2)教师导学：从狗熊的这次通知中你知道了什么？</w:t>
      </w:r>
    </w:p>
    <w:p>
      <w:pPr>
        <w:rPr>
          <w:sz w:val="24"/>
        </w:rPr>
      </w:pPr>
      <w:r>
        <w:rPr>
          <w:rFonts w:hint="eastAsia"/>
          <w:sz w:val="24"/>
        </w:rPr>
        <w:t>再看看大狗熊的通知，思考为什么这次大灰狼又说大会开不了呢？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(3)小组分角色朗读课文，你想对狗熊说些什么？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3．多媒体出示课文插图四，这次发布通知后又遇到了梅花鹿，小朋友们猜猜梅花鹿会对狗熊说些什么。学习第11～16自然段。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(1)同桌轮读第11～16自然段，思考这次的问题出在哪里。(这次狗熊没说清楚地点。)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(2)多媒体出示狗熊说的话，引问：你能帮助狗熊把通知说清楚吗？(学生自主帮助狗熊加上一个表示地点的词语，如：森林公园、森林广场、狗熊家门前等。)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4．多媒体出示课文插图五，听了大家的建议，狗熊又发布了第四次通知，齐读。</w:t>
      </w:r>
    </w:p>
    <w:p>
      <w:pPr>
        <w:rPr>
          <w:sz w:val="24"/>
        </w:rPr>
      </w:pPr>
      <w:r>
        <w:rPr>
          <w:rFonts w:hint="eastAsia"/>
          <w:sz w:val="24"/>
        </w:rPr>
        <w:t>(1)狗熊这次把通知说清楚了吗？这一次的通知狗熊说了哪些信息？教师相机板书：时间、地点、人物、事件。</w:t>
      </w:r>
    </w:p>
    <w:p>
      <w:pPr>
        <w:rPr>
          <w:sz w:val="24"/>
        </w:rPr>
      </w:pPr>
      <w:r>
        <w:rPr>
          <w:rFonts w:hint="eastAsia"/>
          <w:sz w:val="24"/>
        </w:rPr>
        <w:t>（2）结局是什么？</w:t>
      </w:r>
    </w:p>
    <w:p>
      <w:pPr>
        <w:rPr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>为什么最后动物们都能准时来参加大会呢</w:t>
      </w:r>
      <w:r>
        <w:rPr>
          <w:rFonts w:hint="eastAsia"/>
          <w:sz w:val="24"/>
        </w:rPr>
        <w:t>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这次大家能来参加森林大会是因为狗熊这次的通知把参加会议的_____、_____、_____都讲得很清楚。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三、围绕“通知”，训练语言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1．多媒体同时出示狗熊发布的四次通知和狐狸、大灰狼、梅花鹿的话。引导学生分角色朗读，读出每种动物不同的语气。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2．出示学习卡，补充通知，集体展示。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3．出示通知，教师引学：同学们，这里有一则通知，读一读，你能找到通知里的信息吗？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通　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本周五早上八点，请参加运动会入场式的同学，在教学楼门前集合。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少先队大队部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2016年4月20日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时间：       地点：        事情：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参加人：     通知人：       通知时间：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(1)小组交流。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(2)集体展示，要想把通知写清楚，要写清哪些方面的内容？</w:t>
      </w:r>
    </w:p>
    <w:p>
      <w:pPr>
        <w:rPr>
          <w:sz w:val="24"/>
        </w:rPr>
      </w:pPr>
      <w:r>
        <w:rPr>
          <w:sz w:val="24"/>
        </w:rPr>
        <w:t>四</w:t>
      </w:r>
      <w:r>
        <w:rPr>
          <w:rFonts w:hint="eastAsia"/>
          <w:sz w:val="24"/>
        </w:rPr>
        <w:t>、</w:t>
      </w:r>
      <w:r>
        <w:rPr>
          <w:sz w:val="24"/>
        </w:rPr>
        <w:t>学习生字</w:t>
      </w:r>
    </w:p>
    <w:p>
      <w:pPr>
        <w:rPr>
          <w:sz w:val="24"/>
        </w:rPr>
      </w:pPr>
      <w:r>
        <w:rPr>
          <w:rFonts w:hint="eastAsia"/>
          <w:sz w:val="24"/>
        </w:rPr>
        <w:t>学写“舌：把通知内容说清楚才不会白费口舌。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42"/>
    <w:rsid w:val="000D1842"/>
    <w:rsid w:val="000F25E5"/>
    <w:rsid w:val="0013209C"/>
    <w:rsid w:val="00375CCE"/>
    <w:rsid w:val="00452CEE"/>
    <w:rsid w:val="004974B6"/>
    <w:rsid w:val="008B483D"/>
    <w:rsid w:val="00CA57C2"/>
    <w:rsid w:val="00E31D46"/>
    <w:rsid w:val="00EE7680"/>
    <w:rsid w:val="0EE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2018-05-13T13:37:00Z</dcterms:created>
  <dc:creator>1986shen</dc:creator>
  <cp:lastModifiedBy>Administrator</cp:lastModifiedBy>
  <dcterms:modified xsi:type="dcterms:W3CDTF">2018-06-17T11:55:57Z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