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0"/>
        <w:jc w:val="center"/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2B2B2B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2B2B2B"/>
          <w:spacing w:val="0"/>
          <w:sz w:val="36"/>
          <w:szCs w:val="36"/>
          <w:shd w:val="clear" w:fill="FFFFFF"/>
          <w:lang w:val="en-US" w:eastAsia="zh-CN"/>
        </w:rPr>
        <w:t>礼河实验学校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2B2B2B"/>
          <w:spacing w:val="0"/>
          <w:sz w:val="36"/>
          <w:szCs w:val="36"/>
          <w:shd w:val="clear" w:fill="FFFFFF"/>
        </w:rPr>
        <w:t>教育行风建设工作总结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我校历来重视行风建设工作，各项工作均能稳步健康地发展，并深受社会各界的好评，这与我们重视行风建设工作是分不开的。我们深深地知道，行风建设工作不是停留在书面上，不是停留在口头上，而是扎扎实实地落实在实际工作上，以学生的需要以出发点，一切为了学生，一切为了教育事业，办人民满意的教育。近年来，在县教体局和镇党委、政府的正确领导下，积极开展行风建设工作，取得了良好效果，现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一、统一思想，提高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instrText xml:space="preserve"> HYPERLINK "http://www.gkstk.com/article/wk-16741865384301.html" \o "认识"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t>认识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我校的行风建设工作以“三个代表”的重要思想为指导，认真贯彻上级主管部门关于行风建设工作的会议精神，按照“为民、务实、清廉”的要求，以正确履行职责为核心，以加强队伍建设为重点，以服务群众为目标，以人民满意为标准，以民主评议为载体，坚持教育、制度、监督并重，以评促纠，以评促进，扎实推进我校行风建设，关注群众反映的热点问题，规范收费工作，做好财务管理，促进学校依法治教，规范管理，把民主评议行风工作摆上重要议事日程，纳入学校的常规管理工作中，为教育改革和发展创造了良好的政治环境，确实提高教育教学质量，提高办学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2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二、加强领导，健全机制。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1、建立主要领导亲自抓，分管领导具体负责的行风建设和民主评议工作领导机构。成立行风建设领导小组，保证行风建设工作有坚实的领导核心和运行机构。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2、建立并落实工作责任制，做到行风建设与行政、业务工作有机结合。制订行风建设工作计划、措施，确立明确的目标，把行风建设作为学校的“一把手”工程，制定各部门工作制度，层层落实责任制。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三、严格收费管理，杜绝乱收费的现象。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学校严格规范服务性收费和代收费行为，无违规性收费，无强制学生统一征订教辅资料和报刊资料行为。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四、认真贯彻市教育局《关于减轻中小学过重负担，全面推进素质教育的有关规定》和各项政策的要求，严格按照规定征订教材和教学用书，按照县教体局下发的课程设置标准，编制课程表，并开足上全各门功课，制定了《学生作业布置制度》，并定期检查，教师按照开学初制定的进度表进行授课，严格执行学生在校时间不超过6小时的规定</w:t>
      </w:r>
      <w:bookmarkStart w:id="0" w:name="gkstk1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五、加强师德师风建设，提高教师队伍素质。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1、结合学校实际，加强师德建设。我校长期以来注重教师的职业道德教育，制定了教师职业道德学习制度，认真组织教师学习《教师职业道德规范》、《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礼河实验学校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教师十不准》等文件，坚决杜绝教师有举办家教和体罚学生等违反教师职业道德的行为。建立了教师职业道德学习笔记，每学期组织一次教师职业道德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instrText xml:space="preserve"> HYPERLINK "http://www.gkstk.com/article/wk-3043970842349.html" \o "演讲"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t>演讲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，每周下发一篇优秀教师案例，要求教师认真学习并写出心得体会。每学期组织一次教师职业道德考核，并将成绩与评优树先挂钩，一系列的措施极大地提高了教师的职业道德素养</w:t>
      </w:r>
      <w:bookmarkStart w:id="1" w:name="gkstk2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2、积极做好和学生家长的联系工作。全体教师能够尊重学生家长，通过家访、电话等方式主动与家长联系，认真听取意见和建议，从今年开始，我校以“家委会”建设为契机，积极向家长宣传教育法规和科学的教育思想及方法，促进了学校、家庭的密切联系，产生了良好的社会效益，也使全体教师更加理解家长，也使家长进一步地支持和理解学校的工作，对我校开展的各项教育活动产生了积极的促进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六、通过校务公开，促使行风建设工作深入开展。学校以校务公开等形式，把行风建设的的目标、内容向教师和学生公开，形成加强行风建设人人有责，参与行风评议人人有份的局面。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七、端正考风，严肃考纪，规范地管理学籍。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积极对教师和学生进行考风考纪教育，教师在考试检测的监考工作中，无营私舞弊等违规违纪现象发生。我校严格执行义务教育招生政策，按照就近入学，划片招生的原则进行阳光招生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八、其他方面的工作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认真对待群众的各种投诉，记录在案，认真核实，严肃处理，全体教师团结、奋进、和谐，无越级上访和集体上访，我校的办学，群众非常满意，无群众对我校的教育教学工作进行投诉，在取得教学成绩进步的同时，也产生了较大的社会效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在今后的工作中，我们将进一步加强学习，统一认识。组织教师学习新《义务教育法》、《教师法》、《未成年人保护法》等有关法律法规，把教师思想统一到爱岗敬业，为人师表、以高尚的情操、人格去影响、熏陶学生的认识上来，树立正确的人生观和价值观，确立新型教育观念，坚定为党的教育事业而奋斗的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instrText xml:space="preserve"> HYPERLINK "http://www.gkstk.com/article/wk-18739688175939.html" \o "信念"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t>信念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。加强管理，促进行风建设。注重健全督查机制，狠抓制度落实，实行校长亲自负责，加强经常性的检查、督促行风建设工作，使学校存在的一些问题得到及时、有效的整改，以促进教育教学水平不断提高，办学效益逐步增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E2300"/>
    <w:rsid w:val="1A75428C"/>
    <w:rsid w:val="359E23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2018-05-23T01:18:00Z</dcterms:created>
  <dc:creator>Administrator</dc:creator>
  <cp:lastModifiedBy>Administrator</cp:lastModifiedBy>
  <dcterms:modified xsi:type="dcterms:W3CDTF">2018-05-23T01:26:29Z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