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采茶吟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作者：孙朱敏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冰雪</w:t>
      </w:r>
      <w:r>
        <w:rPr>
          <w:b/>
          <w:bCs/>
          <w:sz w:val="44"/>
          <w:szCs w:val="44"/>
        </w:rPr>
        <w:t>消融冬即去，柳枝抽</w:t>
      </w:r>
      <w:r>
        <w:rPr>
          <w:rFonts w:hint="eastAsia"/>
          <w:b/>
          <w:bCs/>
          <w:sz w:val="44"/>
          <w:szCs w:val="44"/>
        </w:rPr>
        <w:t>绿</w:t>
      </w:r>
      <w:r>
        <w:rPr>
          <w:b/>
          <w:bCs/>
          <w:sz w:val="44"/>
          <w:szCs w:val="44"/>
        </w:rPr>
        <w:t>黄</w:t>
      </w:r>
      <w:r>
        <w:rPr>
          <w:rFonts w:hint="eastAsia"/>
          <w:b/>
          <w:bCs/>
          <w:sz w:val="44"/>
          <w:szCs w:val="44"/>
        </w:rPr>
        <w:t>莺歌</w:t>
      </w:r>
      <w:r>
        <w:rPr>
          <w:b/>
          <w:bCs/>
          <w:sz w:val="44"/>
          <w:szCs w:val="44"/>
        </w:rPr>
        <w:t>。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初春桃夭</w:t>
      </w:r>
      <w:r>
        <w:rPr>
          <w:b/>
          <w:bCs/>
          <w:sz w:val="44"/>
          <w:szCs w:val="44"/>
        </w:rPr>
        <w:t>伴新茶，素腕轻旋撷翠芽。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明眸</w:t>
      </w:r>
      <w:r>
        <w:rPr>
          <w:b/>
          <w:bCs/>
          <w:sz w:val="44"/>
          <w:szCs w:val="44"/>
        </w:rPr>
        <w:t>皓齿频频笑，裙</w:t>
      </w:r>
      <w:r>
        <w:rPr>
          <w:rFonts w:hint="eastAsia"/>
          <w:b/>
          <w:bCs/>
          <w:sz w:val="44"/>
          <w:szCs w:val="44"/>
        </w:rPr>
        <w:t>袂</w:t>
      </w:r>
      <w:r>
        <w:rPr>
          <w:b/>
          <w:bCs/>
          <w:sz w:val="44"/>
          <w:szCs w:val="44"/>
        </w:rPr>
        <w:t>翩跹唱《</w:t>
      </w:r>
      <w:r>
        <w:rPr>
          <w:rFonts w:hint="eastAsia"/>
          <w:b/>
          <w:bCs/>
          <w:sz w:val="44"/>
          <w:szCs w:val="44"/>
        </w:rPr>
        <w:t>采</w:t>
      </w:r>
      <w:r>
        <w:rPr>
          <w:b/>
          <w:bCs/>
          <w:sz w:val="44"/>
          <w:szCs w:val="44"/>
        </w:rPr>
        <w:t>薇》</w:t>
      </w:r>
      <w:r>
        <w:rPr>
          <w:rFonts w:hint="eastAsia"/>
          <w:b/>
          <w:bCs/>
          <w:sz w:val="44"/>
          <w:szCs w:val="44"/>
        </w:rPr>
        <w:t>。</w:t>
      </w: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《诗经》百首</w:t>
      </w:r>
      <w:r>
        <w:rPr>
          <w:b/>
          <w:bCs/>
          <w:sz w:val="44"/>
          <w:szCs w:val="44"/>
        </w:rPr>
        <w:t>吟不尽，敛袖静坐水榭边。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行云</w:t>
      </w:r>
      <w:r>
        <w:rPr>
          <w:b/>
          <w:bCs/>
          <w:sz w:val="44"/>
          <w:szCs w:val="44"/>
        </w:rPr>
        <w:t>流水白雾漫，满</w:t>
      </w:r>
      <w:r>
        <w:rPr>
          <w:rFonts w:hint="eastAsia"/>
          <w:b/>
          <w:bCs/>
          <w:sz w:val="44"/>
          <w:szCs w:val="44"/>
        </w:rPr>
        <w:t>池</w:t>
      </w:r>
      <w:r>
        <w:rPr>
          <w:b/>
          <w:bCs/>
          <w:sz w:val="44"/>
          <w:szCs w:val="44"/>
        </w:rPr>
        <w:t>菡萏</w:t>
      </w:r>
      <w:r>
        <w:rPr>
          <w:rFonts w:hint="eastAsia"/>
          <w:b/>
          <w:bCs/>
          <w:sz w:val="44"/>
          <w:szCs w:val="44"/>
        </w:rPr>
        <w:t>染</w:t>
      </w:r>
      <w:r>
        <w:rPr>
          <w:b/>
          <w:bCs/>
          <w:sz w:val="44"/>
          <w:szCs w:val="44"/>
        </w:rPr>
        <w:t>茶绿。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待到</w:t>
      </w:r>
      <w:r>
        <w:rPr>
          <w:b/>
          <w:bCs/>
          <w:sz w:val="44"/>
          <w:szCs w:val="44"/>
        </w:rPr>
        <w:t>日暮</w:t>
      </w:r>
      <w:r>
        <w:rPr>
          <w:rFonts w:hint="eastAsia"/>
          <w:b/>
          <w:bCs/>
          <w:sz w:val="44"/>
          <w:szCs w:val="44"/>
        </w:rPr>
        <w:t>苍山</w:t>
      </w:r>
      <w:r>
        <w:rPr>
          <w:b/>
          <w:bCs/>
          <w:sz w:val="44"/>
          <w:szCs w:val="44"/>
        </w:rPr>
        <w:t>远，回首</w:t>
      </w:r>
      <w:r>
        <w:rPr>
          <w:rFonts w:hint="eastAsia"/>
          <w:b/>
          <w:bCs/>
          <w:sz w:val="44"/>
          <w:szCs w:val="44"/>
        </w:rPr>
        <w:t>秋冬</w:t>
      </w:r>
      <w:r>
        <w:rPr>
          <w:b/>
          <w:bCs/>
          <w:sz w:val="44"/>
          <w:szCs w:val="44"/>
        </w:rPr>
        <w:t>又一年。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礼河实验学校八（1）班 孙朱敏  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指导老师：张健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5F"/>
    <w:rsid w:val="0005055F"/>
    <w:rsid w:val="001A46B2"/>
    <w:rsid w:val="002B2AEB"/>
    <w:rsid w:val="003E4B9A"/>
    <w:rsid w:val="00461947"/>
    <w:rsid w:val="0050581C"/>
    <w:rsid w:val="008B3152"/>
    <w:rsid w:val="00AC36BE"/>
    <w:rsid w:val="00B6406E"/>
    <w:rsid w:val="00BE2CCC"/>
    <w:rsid w:val="00C05455"/>
    <w:rsid w:val="00CA62F3"/>
    <w:rsid w:val="367F6176"/>
    <w:rsid w:val="6A551501"/>
    <w:rsid w:val="731C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47</Words>
  <Characters>271</Characters>
  <Lines>2</Lines>
  <Paragraphs>1</Paragraphs>
  <ScaleCrop>false</ScaleCrop>
  <LinksUpToDate>false</LinksUpToDate>
  <CharactersWithSpaces>317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2017-12-04T04:44:00Z</dcterms:created>
  <dc:creator>Admin</dc:creator>
  <cp:lastModifiedBy>Administrator</cp:lastModifiedBy>
  <dcterms:modified xsi:type="dcterms:W3CDTF">2017-12-05T06:08:41Z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