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时文群文</w:t>
      </w:r>
      <w:r>
        <w:rPr>
          <w:sz w:val="28"/>
          <w:szCs w:val="28"/>
        </w:rPr>
        <w:t>阅读</w:t>
      </w:r>
    </w:p>
    <w:p>
      <w:pPr>
        <w:spacing w:line="360" w:lineRule="exact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教学目标：</w:t>
      </w:r>
    </w:p>
    <w:p>
      <w:pPr>
        <w:spacing w:line="360" w:lineRule="exact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1.通过比较，了解新闻报道与时文评论的异同。</w:t>
      </w:r>
    </w:p>
    <w:p>
      <w:pPr>
        <w:spacing w:line="360" w:lineRule="exact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通过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整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理，初步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掌握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获取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、收集信息的能力。</w:t>
      </w:r>
    </w:p>
    <w:p>
      <w:pPr>
        <w:spacing w:line="360" w:lineRule="exact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通过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思辨，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形成对待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阅读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正确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的观念。</w:t>
      </w:r>
    </w:p>
    <w:p>
      <w:pPr>
        <w:spacing w:line="360" w:lineRule="exact"/>
        <w:rPr>
          <w:rFonts w:hint="eastAsia" w:cstheme="minorBidi"/>
          <w:color w:val="000000" w:themeColor="text1"/>
          <w:kern w:val="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教学过程：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复习旧知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cstheme="minorBidi"/>
          <w:color w:val="000000" w:themeColor="text1"/>
          <w:kern w:val="2"/>
          <w14:textFill>
            <w14:solidFill>
              <w14:schemeClr w14:val="tx1"/>
            </w14:solidFill>
          </w14:textFill>
        </w:rPr>
      </w:pPr>
      <w:r>
        <w:rPr>
          <w:rFonts w:hint="eastAsia" w:cstheme="minorBidi"/>
          <w:color w:val="000000" w:themeColor="text1"/>
          <w:kern w:val="2"/>
          <w14:textFill>
            <w14:solidFill>
              <w14:schemeClr w14:val="tx1"/>
            </w14:solidFill>
          </w14:textFill>
        </w:rPr>
        <w:t>复习</w:t>
      </w:r>
      <w:r>
        <w:rPr>
          <w:rFonts w:cstheme="minorBidi"/>
          <w:color w:val="000000" w:themeColor="text1"/>
          <w:kern w:val="2"/>
          <w14:textFill>
            <w14:solidFill>
              <w14:schemeClr w14:val="tx1"/>
            </w14:solidFill>
          </w14:textFill>
        </w:rPr>
        <w:t>新闻报道的</w:t>
      </w:r>
      <w:r>
        <w:rPr>
          <w:rFonts w:hint="eastAsia" w:cstheme="minorBidi"/>
          <w:color w:val="000000" w:themeColor="text1"/>
          <w:kern w:val="2"/>
          <w:lang w:eastAsia="zh-CN"/>
          <w14:textFill>
            <w14:solidFill>
              <w14:schemeClr w14:val="tx1"/>
            </w14:solidFill>
          </w14:textFill>
        </w:rPr>
        <w:t>写法</w:t>
      </w:r>
      <w:r>
        <w:rPr>
          <w:rFonts w:hint="eastAsia" w:cstheme="minorBidi"/>
          <w:color w:val="000000" w:themeColor="text1"/>
          <w:kern w:val="2"/>
          <w14:textFill>
            <w14:solidFill>
              <w14:schemeClr w14:val="tx1"/>
            </w14:solidFill>
          </w14:textFill>
        </w:rPr>
        <w:t>特点</w:t>
      </w:r>
      <w:r>
        <w:rPr>
          <w:rFonts w:cstheme="minorBidi"/>
          <w:color w:val="000000" w:themeColor="text1"/>
          <w:kern w:val="2"/>
          <w14:textFill>
            <w14:solidFill>
              <w14:schemeClr w14:val="tx1"/>
            </w14:solidFill>
          </w14:textFill>
        </w:rPr>
        <w:t>：</w:t>
      </w:r>
      <w:r>
        <w:rPr>
          <w:rFonts w:hint="eastAsia" w:cstheme="minorBidi"/>
          <w:color w:val="000000" w:themeColor="text1"/>
          <w:kern w:val="2"/>
          <w14:textFill>
            <w14:solidFill>
              <w14:schemeClr w14:val="tx1"/>
            </w14:solidFill>
          </w14:textFill>
        </w:rPr>
        <w:t>1、</w:t>
      </w:r>
      <w:r>
        <w:rPr>
          <w:rFonts w:cstheme="minorBidi"/>
          <w:color w:val="000000" w:themeColor="text1"/>
          <w:kern w:val="2"/>
          <w14:textFill>
            <w14:solidFill>
              <w14:schemeClr w14:val="tx1"/>
            </w14:solidFill>
          </w14:textFill>
        </w:rPr>
        <w:t>题目突出报道的最重要内容；</w:t>
      </w:r>
      <w:r>
        <w:rPr>
          <w:rFonts w:hint="eastAsia" w:cstheme="minorBidi"/>
          <w:color w:val="000000" w:themeColor="text1"/>
          <w:kern w:val="2"/>
          <w14:textFill>
            <w14:solidFill>
              <w14:schemeClr w14:val="tx1"/>
            </w14:solidFill>
          </w14:textFill>
        </w:rPr>
        <w:t>2、</w:t>
      </w:r>
      <w:r>
        <w:rPr>
          <w:rFonts w:cstheme="minorBidi"/>
          <w:color w:val="000000" w:themeColor="text1"/>
          <w:kern w:val="2"/>
          <w14:textFill>
            <w14:solidFill>
              <w14:schemeClr w14:val="tx1"/>
            </w14:solidFill>
          </w14:textFill>
        </w:rPr>
        <w:t>先写结果，再补充事情的</w:t>
      </w:r>
      <w:r>
        <w:rPr>
          <w:rFonts w:hint="eastAsia" w:cstheme="minorBidi"/>
          <w:color w:val="000000" w:themeColor="text1"/>
          <w:kern w:val="2"/>
          <w14:textFill>
            <w14:solidFill>
              <w14:schemeClr w14:val="tx1"/>
            </w14:solidFill>
          </w14:textFill>
        </w:rPr>
        <w:t>原因</w:t>
      </w:r>
      <w:r>
        <w:rPr>
          <w:rFonts w:cstheme="minorBidi"/>
          <w:color w:val="000000" w:themeColor="text1"/>
          <w:kern w:val="2"/>
          <w14:textFill>
            <w14:solidFill>
              <w14:schemeClr w14:val="tx1"/>
            </w14:solidFill>
          </w14:textFill>
        </w:rPr>
        <w:t>、经过等。</w:t>
      </w:r>
      <w:r>
        <w:rPr>
          <w:rFonts w:hint="eastAsia" w:cstheme="minorBidi"/>
          <w:color w:val="000000" w:themeColor="text1"/>
          <w:kern w:val="2"/>
          <w14:textFill>
            <w14:solidFill>
              <w14:schemeClr w14:val="tx1"/>
            </w14:solidFill>
          </w14:textFill>
        </w:rPr>
        <w:t>（板书关键词）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outlineLvl w:val="9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．分析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比较新闻和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时评，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了解时评特点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1.学习</w:t>
      </w:r>
      <w:r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新闻《</w:t>
      </w:r>
      <w:r>
        <w:rPr>
          <w:rFonts w:hint="eastAsia" w:asciiTheme="minorEastAsia" w:hAnsiTheme="minorEastAsia" w:eastAsiaTheme="minorEastAsia"/>
          <w:bCs/>
          <w:color w:val="000000" w:themeColor="text1"/>
          <w14:textFill>
            <w14:solidFill>
              <w14:schemeClr w14:val="tx1"/>
            </w14:solidFill>
          </w14:textFill>
        </w:rPr>
        <w:t>日本学生泰国机场候机时集体看书</w:t>
      </w:r>
      <w:r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》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auto"/>
        <w:ind w:left="479" w:leftChars="228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生自读新闻，对照板书理清结构脉络。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auto"/>
        <w:ind w:left="479" w:leftChars="228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（2）生</w:t>
      </w:r>
      <w:r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交流结构</w:t>
      </w:r>
      <w:r>
        <w:rPr>
          <w:rFonts w:hint="eastAsia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（3）教师引导</w:t>
      </w:r>
      <w:r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学生通过</w:t>
      </w:r>
      <w:r>
        <w:rPr>
          <w:rFonts w:hint="eastAsia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阅读比较</w:t>
      </w:r>
      <w:r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，整理出</w:t>
      </w:r>
      <w:r>
        <w:rPr>
          <w:rFonts w:hint="eastAsia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日本市民热爱阅读的原因。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textAlignment w:val="auto"/>
        <w:outlineLvl w:val="9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（4）教师小结</w:t>
      </w:r>
      <w:r>
        <w:rPr>
          <w:rFonts w:hint="eastAsia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获取信息中分析整理的重要性。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学习相关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时评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</w:t>
      </w:r>
      <w:r>
        <w:rPr>
          <w:rFonts w:hint="eastAsia"/>
          <w:sz w:val="24"/>
          <w:szCs w:val="24"/>
        </w:rPr>
        <w:t>广州小学生“机场读书”就是作秀？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（1）同学们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刚才读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日本孩子在机场读书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新闻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，这则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新闻在网上引起了轰动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。同样的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事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也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在我们中国的小学生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身上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重演了，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有一位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网友也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写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了一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篇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文章，引起了大家的热议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。想读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吗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？下面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我们一起来读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一读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，边读边思考：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从结构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上考虑，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是一篇新闻吗？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（2）学生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交流：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相同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之处——新闻和这篇文章开头都叙述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事件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。不同之处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——①题目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跟新闻的要求不一致。新闻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题目为主要事件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这篇文章题目是一个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问题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，引发读者思考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。②新闻陈述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结果后主要补充事件的原因和经过</w:t>
      </w:r>
      <w:r>
        <w:rPr>
          <w:rFonts w:hint="eastAsia" w:asciiTheme="minorEastAsia" w:hAnsi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等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，这篇文章主要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针对上述事件进行评论。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网络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语言的运用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，比如说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“作秀”“刷屏”“点赞”</w:t>
      </w:r>
      <w:r>
        <w:rPr>
          <w:rFonts w:hint="eastAsia" w:asciiTheme="minorEastAsia" w:hAnsi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并相机理解。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④引经据典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：橘生淮南则为橘，生于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淮北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则为枳</w:t>
      </w:r>
      <w:r>
        <w:rPr>
          <w:rFonts w:hint="eastAsia" w:asciiTheme="minorEastAsia" w:hAnsi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出示出处</w:t>
      </w:r>
      <w:r>
        <w:rPr>
          <w:rFonts w:hint="eastAsia" w:asciiTheme="minorEastAsia" w:hAnsi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联系文章理解这句话的意思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环境变了，事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物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的性质也就变了。</w:t>
      </w:r>
      <w:r>
        <w:rPr>
          <w:rFonts w:hint="eastAsia" w:asciiTheme="minorEastAsia" w:hAnsiTheme="minorEastAsia"/>
          <w:sz w:val="24"/>
          <w:szCs w:val="24"/>
        </w:rPr>
        <w:t>⑤双重</w:t>
      </w:r>
      <w:r>
        <w:rPr>
          <w:rFonts w:asciiTheme="minorEastAsia" w:hAnsiTheme="minorEastAsia"/>
          <w:sz w:val="24"/>
          <w:szCs w:val="24"/>
        </w:rPr>
        <w:t>否定句的运用。如：不得不思考的是</w:t>
      </w:r>
      <w:r>
        <w:rPr>
          <w:rFonts w:hint="eastAsia" w:asciiTheme="minorEastAsia" w:hAnsiTheme="minorEastAsia"/>
          <w:sz w:val="24"/>
          <w:szCs w:val="24"/>
        </w:rPr>
        <w:t>……</w:t>
      </w:r>
      <w:r>
        <w:rPr>
          <w:rFonts w:asciiTheme="minorEastAsia" w:hAnsiTheme="minorEastAsia"/>
          <w:sz w:val="24"/>
          <w:szCs w:val="24"/>
        </w:rPr>
        <w:t>正如</w:t>
      </w:r>
      <w:r>
        <w:rPr>
          <w:rFonts w:hint="eastAsia" w:asciiTheme="minorEastAsia" w:hAnsiTheme="minorEastAsia"/>
          <w:sz w:val="24"/>
          <w:szCs w:val="24"/>
        </w:rPr>
        <w:t>“机场</w:t>
      </w:r>
      <w:r>
        <w:rPr>
          <w:rFonts w:asciiTheme="minorEastAsia" w:hAnsiTheme="minorEastAsia"/>
          <w:sz w:val="24"/>
          <w:szCs w:val="24"/>
        </w:rPr>
        <w:t>读书</w:t>
      </w:r>
      <w:r>
        <w:rPr>
          <w:rFonts w:hint="eastAsia" w:asciiTheme="minorEastAsia" w:hAnsiTheme="minorEastAsia"/>
          <w:sz w:val="24"/>
          <w:szCs w:val="24"/>
        </w:rPr>
        <w:t>”，</w:t>
      </w:r>
      <w:r>
        <w:rPr>
          <w:rFonts w:asciiTheme="minorEastAsia" w:hAnsiTheme="minorEastAsia"/>
          <w:sz w:val="24"/>
          <w:szCs w:val="24"/>
        </w:rPr>
        <w:t>……都是</w:t>
      </w:r>
      <w:r>
        <w:rPr>
          <w:rFonts w:hint="eastAsia" w:asciiTheme="minorEastAsia" w:hAnsiTheme="minorEastAsia"/>
          <w:sz w:val="24"/>
          <w:szCs w:val="24"/>
        </w:rPr>
        <w:t>一件</w:t>
      </w:r>
      <w:r>
        <w:rPr>
          <w:rFonts w:asciiTheme="minorEastAsia" w:hAnsiTheme="minorEastAsia"/>
          <w:sz w:val="24"/>
          <w:szCs w:val="24"/>
        </w:rPr>
        <w:t>不能不</w:t>
      </w:r>
      <w:r>
        <w:rPr>
          <w:rFonts w:hint="eastAsia" w:asciiTheme="minorEastAsia" w:hAnsiTheme="minorEastAsia"/>
          <w:sz w:val="24"/>
          <w:szCs w:val="24"/>
        </w:rPr>
        <w:t>赞</w:t>
      </w:r>
      <w:r>
        <w:rPr>
          <w:rFonts w:asciiTheme="minorEastAsia" w:hAnsiTheme="minorEastAsia"/>
          <w:sz w:val="24"/>
          <w:szCs w:val="24"/>
        </w:rPr>
        <w:t>的好事。好处</w:t>
      </w:r>
      <w:r>
        <w:rPr>
          <w:rFonts w:hint="eastAsia" w:asciiTheme="minorEastAsia" w:hAnsiTheme="minorEastAsia"/>
          <w:sz w:val="24"/>
          <w:szCs w:val="24"/>
        </w:rPr>
        <w:t>：</w:t>
      </w:r>
      <w:r>
        <w:rPr>
          <w:rFonts w:asciiTheme="minorEastAsia" w:hAnsiTheme="minorEastAsia"/>
          <w:sz w:val="24"/>
          <w:szCs w:val="24"/>
        </w:rPr>
        <w:t>增强语</w:t>
      </w:r>
      <w:r>
        <w:rPr>
          <w:rFonts w:hint="eastAsia" w:asciiTheme="minorEastAsia" w:hAnsiTheme="minorEastAsia"/>
          <w:sz w:val="24"/>
          <w:szCs w:val="24"/>
        </w:rPr>
        <w:t>言</w:t>
      </w:r>
      <w:r>
        <w:rPr>
          <w:rFonts w:asciiTheme="minorEastAsia" w:hAnsiTheme="minorEastAsia"/>
          <w:sz w:val="24"/>
          <w:szCs w:val="24"/>
        </w:rPr>
        <w:t>的说服力。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（3）教师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总结：像这样，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反映社会现象及热点且做出评论的一类文章就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是时评（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板书“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时评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时评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重点在于评，即作出评价、评论。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一般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时评的结构就是事件加评论（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板书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时文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题目常常不是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事件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的主要内容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时评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经常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引经据典，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并且运用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一些语气强烈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句式，如反问句、双重否定句等，增强语言的说服力。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时评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和新闻都属于时文。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textAlignment w:val="auto"/>
        <w:outlineLvl w:val="9"/>
      </w:pPr>
      <w:r>
        <w:rPr>
          <w:rFonts w:hint="eastAsia"/>
        </w:rPr>
        <w:t>二．阅读两组时评，</w:t>
      </w:r>
      <w:r>
        <w:t>感受观点的多元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1.同学们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，时评阅读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好处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是很多的，比如说我们刚才提到的时评经常有宽广的文化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视野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，常常引经据典，讲述历史，征引事件。第二点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它有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自由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的思路和开阔的结构。最重要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是，它的主题常常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复杂的，甚至是多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种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多样的，仁者见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仁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，智者见智。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请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同学们阅读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和第三篇文章，感受时评观念</w:t>
      </w:r>
      <w:r>
        <w:rPr>
          <w:rFonts w:hint="eastAsia" w:asciiTheme="minorEastAsia" w:hAnsi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和角度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的多样。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阅读并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提炼观点：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第二篇《广州小学生“机场读书”就是作秀？》，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第三篇《网友吐槽广州小学生机场读书“作秀”，到底质疑了谁？》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交流：①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机场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读书”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猫腻，是作秀；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秀成习惯不能不赞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，让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书本成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随身必备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；③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多一些宽容和鼓励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；④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群众对教育的不自信。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hint="eastAsia"/>
          <w:sz w:val="24"/>
          <w:szCs w:val="24"/>
        </w:rPr>
        <w:t>展开小</w:t>
      </w:r>
      <w:r>
        <w:rPr>
          <w:sz w:val="24"/>
          <w:szCs w:val="24"/>
        </w:rPr>
        <w:t>辩论，提升思维品质。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同学们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>作为网络的原住民，00后的我们，更要掌握这种本领，要对</w:t>
      </w:r>
      <w:r>
        <w:rPr>
          <w:sz w:val="24"/>
          <w:szCs w:val="24"/>
        </w:rPr>
        <w:t>一件事有</w:t>
      </w:r>
      <w:r>
        <w:rPr>
          <w:rFonts w:hint="eastAsia"/>
          <w:sz w:val="24"/>
          <w:szCs w:val="24"/>
        </w:rPr>
        <w:t>正确的</w:t>
      </w:r>
      <w:r>
        <w:rPr>
          <w:sz w:val="24"/>
          <w:szCs w:val="24"/>
        </w:rPr>
        <w:t>方向，</w:t>
      </w:r>
      <w:r>
        <w:rPr>
          <w:rFonts w:hint="eastAsia"/>
          <w:sz w:val="24"/>
          <w:szCs w:val="24"/>
        </w:rPr>
        <w:t>新颖的</w:t>
      </w:r>
      <w:r>
        <w:rPr>
          <w:sz w:val="24"/>
          <w:szCs w:val="24"/>
        </w:rPr>
        <w:t>观点</w:t>
      </w:r>
      <w:r>
        <w:rPr>
          <w:rFonts w:hint="eastAsia"/>
          <w:sz w:val="24"/>
          <w:szCs w:val="24"/>
        </w:rPr>
        <w:t>，深刻</w:t>
      </w:r>
      <w:r>
        <w:rPr>
          <w:sz w:val="24"/>
          <w:szCs w:val="24"/>
        </w:rPr>
        <w:t>的</w:t>
      </w:r>
      <w:r>
        <w:rPr>
          <w:rFonts w:hint="eastAsia"/>
          <w:sz w:val="24"/>
          <w:szCs w:val="24"/>
        </w:rPr>
        <w:t>思维。请同学们发表对</w:t>
      </w:r>
      <w:r>
        <w:rPr>
          <w:sz w:val="24"/>
          <w:szCs w:val="24"/>
        </w:rPr>
        <w:t>这件事的看法，</w:t>
      </w:r>
      <w:r>
        <w:rPr>
          <w:rFonts w:hint="eastAsia"/>
          <w:sz w:val="24"/>
          <w:szCs w:val="24"/>
        </w:rPr>
        <w:t>说清你的理由。（小</w:t>
      </w:r>
      <w:r>
        <w:rPr>
          <w:sz w:val="24"/>
          <w:szCs w:val="24"/>
        </w:rPr>
        <w:t>练笔并交流</w:t>
      </w:r>
      <w:r>
        <w:rPr>
          <w:rFonts w:hint="eastAsia"/>
          <w:sz w:val="24"/>
          <w:szCs w:val="24"/>
        </w:rPr>
        <w:t>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总结全文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同学们，刚才大家的见解虽然可能并不能像大学生那般思维敏捷，言辞犀利；或引经据典，娓娓道来；或风卷残云，干爽利落，但确实是真实的存在，真实的思维。今后我们的同学在面对这个纷繁复杂的世界、形形色色的事件的时候，要保持一种积极的心态，更重要的是要有自己的思考，要有辨别能力。为了达到这种境界，送给同学们一句话：我们不仅要会欣赏课文那样精致的盆景，更要多领略如大江大河般壮阔的时文，时间长了，你肯定会爱上她的。</w:t>
      </w:r>
    </w:p>
    <w:p>
      <w:pPr>
        <w:spacing w:line="360" w:lineRule="exact"/>
        <w:ind w:left="2340" w:leftChars="200" w:hanging="1920" w:hangingChars="800"/>
        <w:rPr>
          <w:rFonts w:hint="eastAsia"/>
          <w:sz w:val="24"/>
          <w:szCs w:val="24"/>
        </w:rPr>
      </w:pPr>
    </w:p>
    <w:p>
      <w:pPr>
        <w:spacing w:line="360" w:lineRule="exact"/>
        <w:ind w:left="2340" w:leftChars="200" w:hanging="1920" w:hangingChars="800"/>
        <w:rPr>
          <w:sz w:val="24"/>
          <w:szCs w:val="24"/>
        </w:rPr>
      </w:pPr>
      <w:r>
        <w:rPr>
          <w:rFonts w:hint="eastAsia"/>
          <w:sz w:val="24"/>
          <w:szCs w:val="24"/>
        </w:rPr>
        <w:t>板书</w:t>
      </w:r>
      <w:r>
        <w:rPr>
          <w:sz w:val="24"/>
          <w:szCs w:val="24"/>
        </w:rPr>
        <w:t>：</w:t>
      </w:r>
    </w:p>
    <w:p>
      <w:pPr>
        <w:spacing w:line="360" w:lineRule="exact"/>
        <w:ind w:left="2100" w:leftChars="1000" w:firstLine="600" w:firstLineChars="250"/>
        <w:rPr>
          <w:sz w:val="24"/>
          <w:szCs w:val="24"/>
        </w:rPr>
      </w:pPr>
      <w:r>
        <w:rPr>
          <w:rFonts w:hint="eastAsia"/>
          <w:sz w:val="24"/>
          <w:szCs w:val="24"/>
        </w:rPr>
        <w:t>时文</w:t>
      </w:r>
      <w:r>
        <w:rPr>
          <w:sz w:val="24"/>
          <w:szCs w:val="24"/>
        </w:rPr>
        <w:t>群文阅读</w:t>
      </w:r>
    </w:p>
    <w:p>
      <w:pPr>
        <w:spacing w:line="360" w:lineRule="exact"/>
        <w:ind w:firstLine="1440" w:firstLineChars="6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新闻  </w:t>
      </w:r>
      <w:r>
        <w:rPr>
          <w:rFonts w:hint="eastAsia"/>
          <w:sz w:val="24"/>
          <w:szCs w:val="24"/>
          <w:lang w:val="en-US" w:eastAsia="zh-CN"/>
        </w:rPr>
        <w:t xml:space="preserve">                    时评</w:t>
      </w:r>
    </w:p>
    <w:p>
      <w:pPr>
        <w:spacing w:line="36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题目</w:t>
      </w:r>
      <w:r>
        <w:rPr>
          <w:rFonts w:hint="eastAsia"/>
          <w:sz w:val="24"/>
          <w:szCs w:val="24"/>
          <w:lang w:val="en-US" w:eastAsia="zh-CN"/>
        </w:rPr>
        <w:t xml:space="preserve">  主要事件</w:t>
      </w:r>
      <w:r>
        <w:rPr>
          <w:rFonts w:hint="eastAsia"/>
          <w:sz w:val="24"/>
          <w:szCs w:val="24"/>
        </w:rPr>
        <w:t xml:space="preserve">        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eastAsia="zh-CN"/>
        </w:rPr>
        <w:t>不是主要事件</w:t>
      </w:r>
    </w:p>
    <w:p>
      <w:pPr>
        <w:spacing w:line="360" w:lineRule="exact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正文</w:t>
      </w:r>
      <w:r>
        <w:rPr>
          <w:rFonts w:hint="eastAsia"/>
          <w:sz w:val="24"/>
          <w:szCs w:val="24"/>
          <w:lang w:val="en-US" w:eastAsia="zh-CN"/>
        </w:rPr>
        <w:t xml:space="preserve">  先写结果             主要事件</w:t>
      </w:r>
    </w:p>
    <w:p>
      <w:pPr>
        <w:spacing w:line="360" w:lineRule="exact"/>
        <w:ind w:firstLine="1200" w:firstLineChars="5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再写原因、经过       </w:t>
      </w:r>
      <w:r>
        <w:rPr>
          <w:rFonts w:hint="eastAsia"/>
          <w:sz w:val="24"/>
          <w:szCs w:val="24"/>
        </w:rPr>
        <w:t>评论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0788F"/>
    <w:multiLevelType w:val="singleLevel"/>
    <w:tmpl w:val="59F0788F"/>
    <w:lvl w:ilvl="0" w:tentative="0">
      <w:start w:val="1"/>
      <w:numFmt w:val="chineseCounting"/>
      <w:suff w:val="nothing"/>
      <w:lvlText w:val="%1．"/>
      <w:lvlJc w:val="left"/>
    </w:lvl>
  </w:abstractNum>
  <w:abstractNum w:abstractNumId="1">
    <w:nsid w:val="59F07AB4"/>
    <w:multiLevelType w:val="singleLevel"/>
    <w:tmpl w:val="59F07AB4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69F"/>
    <w:rsid w:val="000F382B"/>
    <w:rsid w:val="001747EF"/>
    <w:rsid w:val="00230419"/>
    <w:rsid w:val="004A05F9"/>
    <w:rsid w:val="00536B94"/>
    <w:rsid w:val="0059071F"/>
    <w:rsid w:val="005D6B8E"/>
    <w:rsid w:val="006477ED"/>
    <w:rsid w:val="0068574A"/>
    <w:rsid w:val="00770860"/>
    <w:rsid w:val="0078120C"/>
    <w:rsid w:val="007975A0"/>
    <w:rsid w:val="007E5DBD"/>
    <w:rsid w:val="008075B3"/>
    <w:rsid w:val="008320E6"/>
    <w:rsid w:val="00884393"/>
    <w:rsid w:val="0099003B"/>
    <w:rsid w:val="00A97911"/>
    <w:rsid w:val="00B27EDF"/>
    <w:rsid w:val="00BB684D"/>
    <w:rsid w:val="00BD0BF8"/>
    <w:rsid w:val="00C5569F"/>
    <w:rsid w:val="00D14D02"/>
    <w:rsid w:val="00DC7D1E"/>
    <w:rsid w:val="00E37288"/>
    <w:rsid w:val="00EA0F5D"/>
    <w:rsid w:val="00EC3C7A"/>
    <w:rsid w:val="00ED19D6"/>
    <w:rsid w:val="00FB13F7"/>
    <w:rsid w:val="00FF7784"/>
    <w:rsid w:val="248F7B53"/>
    <w:rsid w:val="290730A9"/>
    <w:rsid w:val="42713543"/>
    <w:rsid w:val="49141855"/>
    <w:rsid w:val="65CE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Emphasis"/>
    <w:basedOn w:val="7"/>
    <w:qFormat/>
    <w:uiPriority w:val="20"/>
    <w:rPr>
      <w:i/>
      <w:iCs/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character" w:styleId="10">
    <w:name w:val="HTML Cite"/>
    <w:basedOn w:val="7"/>
    <w:unhideWhenUsed/>
    <w:qFormat/>
    <w:uiPriority w:val="99"/>
    <w:rPr>
      <w:i/>
      <w:iCs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4">
    <w:name w:val="15"/>
    <w:basedOn w:val="7"/>
    <w:qFormat/>
    <w:uiPriority w:val="0"/>
    <w:rPr>
      <w:rFonts w:hint="default" w:ascii="Times New Roman" w:hAnsi="Times New Roman" w:cs="Times New Roman"/>
      <w:b/>
      <w:bCs/>
    </w:rPr>
  </w:style>
  <w:style w:type="character" w:customStyle="1" w:styleId="15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6">
    <w:name w:val="标题 2 Char"/>
    <w:basedOn w:val="7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7">
    <w:name w:val="标题 3 Char"/>
    <w:basedOn w:val="7"/>
    <w:link w:val="4"/>
    <w:semiHidden/>
    <w:qFormat/>
    <w:uiPriority w:val="9"/>
    <w:rPr>
      <w:b/>
      <w:bCs/>
      <w:sz w:val="32"/>
      <w:szCs w:val="32"/>
    </w:rPr>
  </w:style>
  <w:style w:type="character" w:customStyle="1" w:styleId="18">
    <w:name w:val="apple-converted-space"/>
    <w:basedOn w:val="7"/>
    <w:qFormat/>
    <w:uiPriority w:val="0"/>
  </w:style>
  <w:style w:type="character" w:customStyle="1" w:styleId="19">
    <w:name w:val="time"/>
    <w:basedOn w:val="7"/>
    <w:qFormat/>
    <w:uiPriority w:val="0"/>
  </w:style>
  <w:style w:type="character" w:customStyle="1" w:styleId="20">
    <w:name w:val="sg_txtb"/>
    <w:basedOn w:val="7"/>
    <w:qFormat/>
    <w:uiPriority w:val="0"/>
  </w:style>
  <w:style w:type="character" w:customStyle="1" w:styleId="21">
    <w:name w:val="批注框文本 Char"/>
    <w:basedOn w:val="7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802</Words>
  <Characters>4575</Characters>
  <Lines>38</Lines>
  <Paragraphs>10</Paragraphs>
  <ScaleCrop>false</ScaleCrop>
  <LinksUpToDate>false</LinksUpToDate>
  <CharactersWithSpaces>5367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2017-10-21T10:49:00Z</dcterms:created>
  <dc:creator>Admin</dc:creator>
  <cp:lastModifiedBy>Administrator</cp:lastModifiedBy>
  <cp:lastPrinted>2017-10-21T13:53:00Z</cp:lastPrinted>
  <dcterms:modified xsi:type="dcterms:W3CDTF">2017-10-25T11:48:06Z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