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四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徐天祥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吴春亚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201</w:t>
            </w:r>
            <w:r>
              <w:rPr>
                <w:rFonts w:hint="eastAsia"/>
                <w:sz w:val="24"/>
              </w:rPr>
              <w:t>8年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他长期受自卑、羞怯等负面影响，过重的心理负担使他不能正确评价自己。即使在成功面前也难以体验成功的喜悦，从而陷入失败的恶性循环之中，严重影响他的身心健康发展。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、激励教育，唤起信心。为了消除他的自卑心理，我在课余经常有意无意的找他闲谈。课间让他帮我拿作业、发作业本，上课时从不公开点名批评他，发现他有所进步及时表扬，在有意无意中，全班同学都能感受到他是我们整体中的一员。渐渐的，他开始喜欢和我接近了。</w:t>
            </w:r>
          </w:p>
          <w:p>
            <w:pPr>
              <w:widowControl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2、沟通交流，转变观念。对孩子的进步要给予充分的肯定和表扬，为自卑的他提供更多表现自己的机会。适当地让孩子做家务，提高孩子的自理能力，从家务劳动中锻炼与家人交往的能力。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在大家的共同努力下，该生渐渐地有了进步，上课会主动举手回答问题，也愿意和老师简单交流。我相信每个孩子都是天使，只要你不放弃、不言弃。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8DE"/>
    <w:rsid w:val="00134F16"/>
    <w:rsid w:val="001E0B30"/>
    <w:rsid w:val="002351C8"/>
    <w:rsid w:val="0027135B"/>
    <w:rsid w:val="002A4C04"/>
    <w:rsid w:val="002B5117"/>
    <w:rsid w:val="0031037F"/>
    <w:rsid w:val="003C236F"/>
    <w:rsid w:val="004A4E82"/>
    <w:rsid w:val="00591595"/>
    <w:rsid w:val="005A34C0"/>
    <w:rsid w:val="00624823"/>
    <w:rsid w:val="00645C73"/>
    <w:rsid w:val="00785ABE"/>
    <w:rsid w:val="007C1617"/>
    <w:rsid w:val="0084733B"/>
    <w:rsid w:val="00877088"/>
    <w:rsid w:val="008F43FB"/>
    <w:rsid w:val="0090688F"/>
    <w:rsid w:val="00934970"/>
    <w:rsid w:val="00A42629"/>
    <w:rsid w:val="00AC1AF0"/>
    <w:rsid w:val="00B7276C"/>
    <w:rsid w:val="00C53631"/>
    <w:rsid w:val="00CA593D"/>
    <w:rsid w:val="00CB1280"/>
    <w:rsid w:val="00CB723F"/>
    <w:rsid w:val="00D502D8"/>
    <w:rsid w:val="00DD38C5"/>
    <w:rsid w:val="00DD48DE"/>
    <w:rsid w:val="00FD0803"/>
    <w:rsid w:val="748B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</Words>
  <Characters>406</Characters>
  <Lines>3</Lines>
  <Paragraphs>1</Paragraphs>
  <TotalTime>31</TotalTime>
  <ScaleCrop>false</ScaleCrop>
  <LinksUpToDate>false</LinksUpToDate>
  <CharactersWithSpaces>476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2018-01-02T05:35:00Z</dcterms:created>
  <dc:creator>yu</dc:creator>
  <cp:lastModifiedBy>Administrator</cp:lastModifiedBy>
  <dcterms:modified xsi:type="dcterms:W3CDTF">2018-05-18T06:18:06Z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