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结对帮扶行动活动记录</w:t>
      </w:r>
      <w:r>
        <w:rPr>
          <w:rFonts w:hint="eastAsia"/>
          <w:b/>
          <w:color w:val="000000"/>
          <w:sz w:val="24"/>
          <w:szCs w:val="24"/>
          <w:lang w:val="en-US" w:eastAsia="zh-CN"/>
        </w:rPr>
        <w:t>1</w:t>
      </w: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tbl>
      <w:tblPr>
        <w:tblStyle w:val="3"/>
        <w:tblW w:w="82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525"/>
        <w:gridCol w:w="1263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时   间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3.7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 点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）教室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帮扶对象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郝睿婕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帮扶内容或帮扶心得：</w:t>
            </w:r>
          </w:p>
          <w:p>
            <w:pPr>
              <w:pStyle w:val="4"/>
            </w:pPr>
            <w:r>
              <w:t>窗体顶端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们班上有个男同学名叫小威，比较调皮，多话，喜欢说些乱七八糟的话引起大家注意；我只好找个机会调开小宇，让小威一个人坐了。</w:t>
            </w:r>
            <w:r>
              <w:t>窗体顶端</w:t>
            </w:r>
          </w:p>
          <w:p>
            <w:pPr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她胆子比较小，又因为才来学校不久</w:t>
            </w:r>
            <w:r>
              <w:rPr>
                <w:color w:val="000000"/>
                <w:sz w:val="24"/>
                <w:szCs w:val="24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所以</w:t>
            </w:r>
            <w:r>
              <w:rPr>
                <w:color w:val="000000"/>
                <w:sz w:val="24"/>
                <w:szCs w:val="24"/>
              </w:rPr>
              <w:t>不和同学玩，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不爱讲话。</w:t>
            </w:r>
            <w:r>
              <w:rPr>
                <w:color w:val="000000"/>
                <w:sz w:val="24"/>
                <w:szCs w:val="24"/>
              </w:rPr>
              <w:t>于是我决定我先和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她</w:t>
            </w:r>
            <w:r>
              <w:rPr>
                <w:color w:val="000000"/>
                <w:sz w:val="24"/>
                <w:szCs w:val="24"/>
              </w:rPr>
              <w:t>交朋友。下课以后，我主动找她说话，有时还让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她</w:t>
            </w:r>
            <w:r>
              <w:rPr>
                <w:color w:val="000000"/>
                <w:sz w:val="24"/>
                <w:szCs w:val="24"/>
              </w:rPr>
              <w:t>去帮我拿东西。我又找好同学和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她</w:t>
            </w:r>
            <w:r>
              <w:rPr>
                <w:color w:val="000000"/>
                <w:sz w:val="24"/>
                <w:szCs w:val="24"/>
              </w:rPr>
              <w:t>交朋友，一起玩。慢慢的，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她</w:t>
            </w:r>
            <w:r>
              <w:rPr>
                <w:color w:val="000000"/>
                <w:sz w:val="24"/>
                <w:szCs w:val="24"/>
              </w:rPr>
              <w:t>的性格变得活泼起来。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她</w:t>
            </w:r>
            <w:r>
              <w:rPr>
                <w:color w:val="000000"/>
                <w:sz w:val="24"/>
                <w:szCs w:val="24"/>
              </w:rPr>
              <w:t>妈妈还到学校感谢我呢。</w:t>
            </w:r>
            <w:r>
              <w:rPr>
                <w:rFonts w:hint="eastAsia"/>
                <w:color w:val="000000"/>
                <w:sz w:val="24"/>
                <w:szCs w:val="24"/>
              </w:rPr>
              <w:t>作为教师，一定要树立“真心真意对待学生，诚心诚意把学生当主人”的观念。只有以感情赢得感情，以心灵感受心灵，才是教育成功的一把钥匙。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 </w:t>
            </w:r>
          </w:p>
        </w:tc>
      </w:tr>
    </w:tbl>
    <w:p>
      <w:pPr>
        <w:rPr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both"/>
        <w:rPr>
          <w:rFonts w:hint="eastAsia"/>
          <w:b/>
          <w:color w:val="000000"/>
          <w:sz w:val="24"/>
          <w:szCs w:val="24"/>
        </w:rPr>
      </w:pPr>
    </w:p>
    <w:p>
      <w:pPr>
        <w:jc w:val="both"/>
        <w:rPr>
          <w:rFonts w:hint="eastAsia"/>
          <w:b/>
          <w:color w:val="000000"/>
          <w:sz w:val="24"/>
          <w:szCs w:val="24"/>
        </w:rPr>
      </w:pPr>
    </w:p>
    <w:p>
      <w:pPr>
        <w:jc w:val="both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结对帮扶行动活动记录</w:t>
      </w:r>
      <w:r>
        <w:rPr>
          <w:rFonts w:hint="eastAsia"/>
          <w:b/>
          <w:color w:val="000000"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tbl>
      <w:tblPr>
        <w:tblStyle w:val="3"/>
        <w:tblW w:w="82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525"/>
        <w:gridCol w:w="1263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时   间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3.15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 点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）教室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帮扶对象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蔡豪华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帮扶内容或帮扶心得：</w:t>
            </w:r>
          </w:p>
          <w:p>
            <w:pPr>
              <w:pStyle w:val="6"/>
            </w:pPr>
            <w:r>
              <w:t>窗体顶端</w:t>
            </w:r>
          </w:p>
          <w:p>
            <w:pPr>
              <w:pStyle w:val="6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们班上有个男同学名叫小威，比较调皮，多话，喜欢说些乱七八糟的话引起大家注意；我只好找个机会调开小宇，让小威一个人坐了。</w:t>
            </w:r>
            <w:r>
              <w:t>窗体顶端</w:t>
            </w:r>
          </w:p>
          <w:p>
            <w:pPr>
              <w:rPr>
                <w:rFonts w:hint="eastAsia" w:ascii="Arial" w:hAnsi="Arial" w:cs="Times New Roman"/>
                <w:color w:val="auto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eastAsia="宋体" w:cs="Arial"/>
                <w:color w:val="auto"/>
                <w:kern w:val="0"/>
                <w:sz w:val="27"/>
                <w:szCs w:val="27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color w:val="auto"/>
                <w:kern w:val="0"/>
                <w:sz w:val="27"/>
                <w:szCs w:val="27"/>
                <w:lang w:val="en-US" w:eastAsia="zh-CN" w:bidi="ar"/>
              </w:rPr>
              <w:t>1.</w:t>
            </w:r>
            <w:r>
              <w:rPr>
                <w:rFonts w:ascii="Arial" w:hAnsi="Arial" w:eastAsia="宋体" w:cs="Times New Roman"/>
                <w:color w:val="auto"/>
                <w:kern w:val="0"/>
                <w:sz w:val="27"/>
                <w:szCs w:val="27"/>
                <w:lang w:val="en-US" w:eastAsia="zh-CN" w:bidi="ar"/>
              </w:rPr>
              <w:t>在学习上、生活上多关心、多指点</w:t>
            </w:r>
            <w:r>
              <w:rPr>
                <w:rFonts w:hint="eastAsia" w:ascii="Arial" w:hAnsi="Arial" w:cs="Times New Roman"/>
                <w:color w:val="auto"/>
                <w:kern w:val="0"/>
                <w:sz w:val="27"/>
                <w:szCs w:val="27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300" w:beforeAutospacing="0" w:after="300" w:afterAutospacing="0" w:line="540" w:lineRule="atLeast"/>
              <w:ind w:right="0" w:firstLine="270" w:firstLineChars="100"/>
              <w:jc w:val="left"/>
              <w:rPr>
                <w:rFonts w:hint="eastAsia" w:ascii="Arial" w:hAnsi="Arial" w:cs="Times New Roman"/>
                <w:color w:val="auto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ascii="Arial" w:hAnsi="Arial" w:eastAsia="宋体" w:cs="Times New Roman"/>
                <w:color w:val="auto"/>
                <w:kern w:val="0"/>
                <w:sz w:val="27"/>
                <w:szCs w:val="27"/>
                <w:lang w:val="en-US" w:eastAsia="zh-CN" w:bidi="ar"/>
              </w:rPr>
              <w:t>鼓励、支持、帮助他克服懒惰、不动脑的习惯</w:t>
            </w:r>
            <w:r>
              <w:rPr>
                <w:rFonts w:hint="eastAsia" w:ascii="Arial" w:hAnsi="Arial" w:cs="Times New Roman"/>
                <w:color w:val="auto"/>
                <w:kern w:val="0"/>
                <w:sz w:val="27"/>
                <w:szCs w:val="27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00" w:beforeAutospacing="0" w:after="300" w:afterAutospacing="0" w:line="540" w:lineRule="atLeast"/>
              <w:ind w:right="0" w:rightChars="0" w:firstLine="270" w:firstLineChars="100"/>
              <w:jc w:val="left"/>
              <w:rPr>
                <w:rFonts w:hint="eastAsia" w:ascii="Arial" w:hAnsi="Arial" w:cs="Times New Roman"/>
                <w:color w:val="auto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Arial" w:hAnsi="Arial" w:cs="Times New Roman"/>
                <w:color w:val="auto"/>
                <w:kern w:val="0"/>
                <w:sz w:val="27"/>
                <w:szCs w:val="27"/>
                <w:lang w:val="en-US" w:eastAsia="zh-CN" w:bidi="ar"/>
              </w:rPr>
              <w:t>3.他经常犯错误，出问题的方面，我则耐心指导，认真帮助他分析错误原因。</w:t>
            </w:r>
          </w:p>
          <w:p>
            <w:pPr>
              <w:rPr>
                <w:rFonts w:hint="eastAsia" w:ascii="Arial" w:hAnsi="Arial" w:cs="Times New Roman"/>
                <w:color w:val="auto"/>
                <w:kern w:val="0"/>
                <w:sz w:val="27"/>
                <w:szCs w:val="27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结对帮扶行动活动记录</w:t>
      </w:r>
      <w:r>
        <w:rPr>
          <w:rFonts w:hint="eastAsia"/>
          <w:b/>
          <w:color w:val="000000"/>
          <w:sz w:val="24"/>
          <w:szCs w:val="24"/>
          <w:lang w:val="en-US" w:eastAsia="zh-CN"/>
        </w:rPr>
        <w:t>3</w:t>
      </w: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tbl>
      <w:tblPr>
        <w:tblStyle w:val="3"/>
        <w:tblW w:w="82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525"/>
        <w:gridCol w:w="1263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时   间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2018.3.22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 点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）教室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帮扶对象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徐一鸣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帮扶内容或帮扶心得：</w:t>
            </w:r>
          </w:p>
          <w:p>
            <w:pPr>
              <w:ind w:firstLine="560" w:firstLineChars="2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对症下药，因人制宜。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徐一鸣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属于“顽皮型”后进生，学习不用心，成绩较差，但他在其他方面都精力旺盛。他突出的特点是机灵、好奇、贪玩好动、耍个聪明、惹事生非、出风头、扰乱教学秩序，教育他们的关键是疏导、迁移，促使他把旺盛的精力用到学习上。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  <w:p>
            <w:pPr>
              <w:ind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结对帮扶行动活动记录</w:t>
      </w:r>
      <w:r>
        <w:rPr>
          <w:rFonts w:hint="eastAsia"/>
          <w:b/>
          <w:color w:val="000000"/>
          <w:sz w:val="24"/>
          <w:szCs w:val="24"/>
          <w:lang w:val="en-US" w:eastAsia="zh-CN"/>
        </w:rPr>
        <w:t>4</w:t>
      </w: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tbl>
      <w:tblPr>
        <w:tblStyle w:val="3"/>
        <w:tblW w:w="82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525"/>
        <w:gridCol w:w="1263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时   间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3.29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 点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）教室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帮扶对象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蔡豪华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帮扶内容或帮扶心得：</w:t>
            </w:r>
          </w:p>
          <w:p>
            <w:pPr>
              <w:pStyle w:val="6"/>
            </w:pPr>
            <w:r>
              <w:t>窗体顶端</w:t>
            </w:r>
          </w:p>
          <w:p>
            <w:pPr>
              <w:pStyle w:val="6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们班上有个男同学名叫小威，比较调皮，多话，喜欢说些乱七八糟的话引起大家注意；我只好找个机会调开小宇，让小威一个人坐了。</w:t>
            </w:r>
            <w:r>
              <w:t>窗体顶端</w:t>
            </w:r>
          </w:p>
          <w:p>
            <w:pPr>
              <w:rPr>
                <w:rFonts w:hint="eastAsia" w:ascii="Arial" w:hAnsi="Arial" w:cs="Times New Roman"/>
                <w:color w:val="auto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eastAsia="宋体" w:cs="Arial"/>
                <w:color w:val="auto"/>
                <w:kern w:val="0"/>
                <w:sz w:val="27"/>
                <w:szCs w:val="27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color w:val="auto"/>
                <w:kern w:val="0"/>
                <w:sz w:val="27"/>
                <w:szCs w:val="27"/>
                <w:lang w:val="en-US" w:eastAsia="zh-CN" w:bidi="ar"/>
              </w:rPr>
              <w:t>1.</w:t>
            </w:r>
            <w:r>
              <w:rPr>
                <w:rFonts w:ascii="Arial" w:hAnsi="Arial" w:eastAsia="宋体" w:cs="Times New Roman"/>
                <w:color w:val="auto"/>
                <w:kern w:val="0"/>
                <w:sz w:val="27"/>
                <w:szCs w:val="27"/>
                <w:lang w:val="en-US" w:eastAsia="zh-CN" w:bidi="ar"/>
              </w:rPr>
              <w:t>在学习上、生活上多关心、多指点</w:t>
            </w:r>
            <w:r>
              <w:rPr>
                <w:rFonts w:hint="eastAsia" w:ascii="Arial" w:hAnsi="Arial" w:cs="Times New Roman"/>
                <w:color w:val="auto"/>
                <w:kern w:val="0"/>
                <w:sz w:val="27"/>
                <w:szCs w:val="27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300" w:beforeAutospacing="0" w:after="300" w:afterAutospacing="0" w:line="540" w:lineRule="atLeast"/>
              <w:ind w:right="0" w:firstLine="270" w:firstLineChars="100"/>
              <w:jc w:val="left"/>
              <w:rPr>
                <w:rFonts w:hint="eastAsia" w:ascii="Arial" w:hAnsi="Arial" w:cs="Times New Roman"/>
                <w:color w:val="auto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ascii="Arial" w:hAnsi="Arial" w:eastAsia="宋体" w:cs="Times New Roman"/>
                <w:color w:val="auto"/>
                <w:kern w:val="0"/>
                <w:sz w:val="27"/>
                <w:szCs w:val="27"/>
                <w:lang w:val="en-US" w:eastAsia="zh-CN" w:bidi="ar"/>
              </w:rPr>
              <w:t>鼓励、支持、帮助他克服懒惰、不动脑的习惯</w:t>
            </w:r>
            <w:r>
              <w:rPr>
                <w:rFonts w:hint="eastAsia" w:ascii="Arial" w:hAnsi="Arial" w:cs="Times New Roman"/>
                <w:color w:val="auto"/>
                <w:kern w:val="0"/>
                <w:sz w:val="27"/>
                <w:szCs w:val="27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300" w:beforeAutospacing="0" w:after="300" w:afterAutospacing="0" w:line="540" w:lineRule="atLeast"/>
              <w:ind w:right="0" w:rightChars="0" w:firstLine="270" w:firstLineChars="100"/>
              <w:jc w:val="left"/>
              <w:rPr>
                <w:rFonts w:hint="eastAsia" w:ascii="Arial" w:hAnsi="Arial" w:cs="Times New Roman"/>
                <w:color w:val="auto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Arial" w:hAnsi="Arial" w:cs="Times New Roman"/>
                <w:color w:val="auto"/>
                <w:kern w:val="0"/>
                <w:sz w:val="27"/>
                <w:szCs w:val="27"/>
                <w:lang w:val="en-US" w:eastAsia="zh-CN" w:bidi="ar"/>
              </w:rPr>
              <w:t>3.他经常犯错误，出问题的方面，我则耐心指导，认真帮助他分析错误原因。</w:t>
            </w:r>
          </w:p>
          <w:p>
            <w:pPr>
              <w:rPr>
                <w:rFonts w:hint="eastAsia" w:ascii="Arial" w:hAnsi="Arial" w:cs="Times New Roman"/>
                <w:color w:val="auto"/>
                <w:kern w:val="0"/>
                <w:sz w:val="27"/>
                <w:szCs w:val="27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DD85"/>
    <w:multiLevelType w:val="singleLevel"/>
    <w:tmpl w:val="05C4DD8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8610B"/>
    <w:rsid w:val="0418610B"/>
    <w:rsid w:val="6F15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Arial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">
    <w:name w:val="_Style 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2018-05-17T16:56:00Z</dcterms:created>
  <dc:creator>Administrator</dc:creator>
  <cp:lastModifiedBy>Administrator</cp:lastModifiedBy>
  <dcterms:modified xsi:type="dcterms:W3CDTF">2018-05-17T17:30:36Z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