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41" w:rsidRDefault="00163A41">
      <w:pPr>
        <w:rPr>
          <w:rFonts w:hint="eastAsia"/>
        </w:rPr>
      </w:pPr>
      <w:r>
        <w:t>根据</w:t>
      </w:r>
      <w:r>
        <w:rPr>
          <w:rFonts w:hint="eastAsia"/>
        </w:rPr>
        <w:t>常州</w:t>
      </w:r>
      <w:r>
        <w:t>西藏民族中学零星维修有关规定，为规范学校的相关工作，创造公开、公平、公正的市场竞争环境，常州西藏民族中学对学校</w:t>
      </w:r>
      <w:r>
        <w:rPr>
          <w:rFonts w:hint="eastAsia"/>
        </w:rPr>
        <w:t>校长</w:t>
      </w:r>
      <w:proofErr w:type="gramStart"/>
      <w:r>
        <w:rPr>
          <w:rFonts w:hint="eastAsia"/>
        </w:rPr>
        <w:t>室改造</w:t>
      </w:r>
      <w:proofErr w:type="gramEnd"/>
      <w:r>
        <w:t>和餐厅外水池公开招标，邀请合格的公司参加投标。</w:t>
      </w:r>
      <w:r>
        <w:br/>
        <w:t>一、招标内容及要求：</w:t>
      </w:r>
      <w:r>
        <w:br/>
        <w:t>常州西藏民族中学</w:t>
      </w:r>
      <w:r>
        <w:rPr>
          <w:rFonts w:hint="eastAsia"/>
        </w:rPr>
        <w:t>校长室2间</w:t>
      </w:r>
      <w:r>
        <w:t>（</w:t>
      </w:r>
      <w:r>
        <w:rPr>
          <w:rFonts w:hint="eastAsia"/>
        </w:rPr>
        <w:t>改造成4间</w:t>
      </w:r>
      <w:r>
        <w:t>）</w:t>
      </w:r>
      <w:r>
        <w:rPr>
          <w:rFonts w:hint="eastAsia"/>
        </w:rPr>
        <w:t>，</w:t>
      </w:r>
      <w:r>
        <w:t>餐厅外水池。</w:t>
      </w:r>
      <w:r>
        <w:br/>
        <w:t>具体要求</w:t>
      </w:r>
      <w:r>
        <w:rPr>
          <w:rFonts w:hint="eastAsia"/>
        </w:rPr>
        <w:t>详见项目清单</w:t>
      </w:r>
      <w:r w:rsidR="00030904">
        <w:rPr>
          <w:rFonts w:hint="eastAsia"/>
        </w:rPr>
        <w:t>(其中</w:t>
      </w:r>
      <w:r w:rsidR="00030904">
        <w:t>校长室</w:t>
      </w:r>
      <w:r w:rsidR="00030904">
        <w:rPr>
          <w:rFonts w:hint="eastAsia"/>
        </w:rPr>
        <w:t>改造</w:t>
      </w:r>
      <w:r w:rsidR="00030904">
        <w:rPr>
          <w:rFonts w:hint="eastAsia"/>
        </w:rPr>
        <w:t>清单为</w:t>
      </w:r>
      <w:r w:rsidR="00030904">
        <w:t>一间改</w:t>
      </w:r>
      <w:r w:rsidR="00030904">
        <w:rPr>
          <w:rFonts w:hint="eastAsia"/>
        </w:rPr>
        <w:t>2</w:t>
      </w:r>
      <w:r w:rsidR="00030904">
        <w:t>间</w:t>
      </w:r>
      <w:r w:rsidR="00030904">
        <w:rPr>
          <w:rFonts w:hint="eastAsia"/>
        </w:rPr>
        <w:t>清单</w:t>
      </w:r>
      <w:r w:rsidR="00030904">
        <w:t>)</w:t>
      </w:r>
      <w:r w:rsidR="00BD6913">
        <w:rPr>
          <w:rFonts w:hint="eastAsia"/>
        </w:rPr>
        <w:t>。</w:t>
      </w:r>
      <w:bookmarkStart w:id="0" w:name="_GoBack"/>
      <w:bookmarkEnd w:id="0"/>
    </w:p>
    <w:p w:rsidR="00163A41" w:rsidRDefault="00163A41">
      <w:r>
        <w:t>二、开标与评标</w:t>
      </w:r>
      <w:r>
        <w:br/>
        <w:t>本项目由学校评标小组参加评标。本次招标方法：</w:t>
      </w:r>
      <w:r>
        <w:rPr>
          <w:rStyle w:val="a3"/>
        </w:rPr>
        <w:t>竞争性谈判，最低价中标</w:t>
      </w:r>
      <w:r>
        <w:t>。评标小组在认真分析投标文书的基础上，遵循公开、公平、公正、合理、科学的原则，以通过认真讨论比较的形式确定中标人，在开标当日通知中标单位，并向中标单位发出中标通知书。</w:t>
      </w:r>
      <w:r>
        <w:br/>
        <w:t>三、标书制作注意事项：</w:t>
      </w:r>
      <w:r>
        <w:br/>
        <w:t>（一）标书中，必须</w:t>
      </w:r>
      <w:proofErr w:type="gramStart"/>
      <w:r>
        <w:t>含以下</w:t>
      </w:r>
      <w:proofErr w:type="gramEnd"/>
      <w:r>
        <w:t>证书或证件，如不全</w:t>
      </w:r>
      <w:proofErr w:type="gramStart"/>
      <w:r>
        <w:t>作为废标处</w:t>
      </w:r>
      <w:proofErr w:type="gramEnd"/>
      <w:r>
        <w:t>理：</w:t>
      </w:r>
      <w:r>
        <w:rPr>
          <w:rStyle w:val="a3"/>
        </w:rPr>
        <w:t>（所有复印件必须加盖投标</w:t>
      </w:r>
      <w:r>
        <w:rPr>
          <w:rStyle w:val="a3"/>
          <w:rFonts w:hint="eastAsia"/>
        </w:rPr>
        <w:t>公司</w:t>
      </w:r>
      <w:r>
        <w:rPr>
          <w:rStyle w:val="a3"/>
        </w:rPr>
        <w:t>公章）</w:t>
      </w:r>
      <w:r>
        <w:br/>
        <w:t>1、</w:t>
      </w:r>
      <w:r>
        <w:rPr>
          <w:rFonts w:hint="eastAsia"/>
        </w:rPr>
        <w:t>公司</w:t>
      </w:r>
      <w:r>
        <w:t>资格证明：投标</w:t>
      </w:r>
      <w:r>
        <w:rPr>
          <w:rFonts w:hint="eastAsia"/>
        </w:rPr>
        <w:t>公司</w:t>
      </w:r>
      <w:r>
        <w:t>业务经营许可证件复印件、企业法人营业执照复印件、税务登记证复印件等</w:t>
      </w:r>
      <w:r>
        <w:br/>
        <w:t>2、投标</w:t>
      </w:r>
      <w:r w:rsidR="00BE4F33">
        <w:t>公司</w:t>
      </w:r>
      <w:r>
        <w:t>法定代表人身份证复印件、委托人身份证复印件。</w:t>
      </w:r>
      <w:r>
        <w:br/>
        <w:t>（二）标书中必须</w:t>
      </w:r>
      <w:r>
        <w:rPr>
          <w:rFonts w:hint="eastAsia"/>
        </w:rPr>
        <w:t>按项目清单格式</w:t>
      </w:r>
      <w:r>
        <w:t>填写相关费用和总标的。</w:t>
      </w:r>
      <w:r w:rsidR="00C66B0D" w:rsidRPr="00C66B0D">
        <w:rPr>
          <w:rFonts w:hint="eastAsia"/>
          <w:u w:val="single"/>
        </w:rPr>
        <w:t>两个项目</w:t>
      </w:r>
      <w:r w:rsidR="00C66B0D" w:rsidRPr="00C66B0D">
        <w:rPr>
          <w:u w:val="single"/>
        </w:rPr>
        <w:t>分别做标书。</w:t>
      </w:r>
    </w:p>
    <w:p w:rsidR="00F108ED" w:rsidRDefault="00163A41">
      <w:pPr>
        <w:rPr>
          <w:rStyle w:val="a3"/>
        </w:rPr>
      </w:pPr>
      <w:r>
        <w:t>（</w:t>
      </w:r>
      <w:r>
        <w:rPr>
          <w:rFonts w:hint="eastAsia"/>
        </w:rPr>
        <w:t>三</w:t>
      </w:r>
      <w:r>
        <w:t>）所有材料必须做成标书，投标时必须有一本正本、一本副本并装订成册，封面上必须有“*****</w:t>
      </w:r>
      <w:r>
        <w:rPr>
          <w:rFonts w:hint="eastAsia"/>
        </w:rPr>
        <w:t>公司</w:t>
      </w:r>
      <w:r>
        <w:t>关于常州西藏民族中学学校</w:t>
      </w:r>
      <w:r>
        <w:rPr>
          <w:rFonts w:hint="eastAsia"/>
        </w:rPr>
        <w:t>校长室改造</w:t>
      </w:r>
      <w:r>
        <w:t>和餐厅外水池标书”字样。（封面加盖投标</w:t>
      </w:r>
      <w:r w:rsidR="00BE4F33">
        <w:t>公司</w:t>
      </w:r>
      <w:r>
        <w:t>公章）</w:t>
      </w:r>
      <w:r>
        <w:br/>
        <w:t>（五）</w:t>
      </w:r>
      <w:r>
        <w:rPr>
          <w:rStyle w:val="a3"/>
        </w:rPr>
        <w:t>标书必须用档案袋封装，加盖投标</w:t>
      </w:r>
      <w:r>
        <w:rPr>
          <w:rStyle w:val="a3"/>
          <w:rFonts w:hint="eastAsia"/>
        </w:rPr>
        <w:t>公司</w:t>
      </w:r>
      <w:r>
        <w:rPr>
          <w:rStyle w:val="a3"/>
        </w:rPr>
        <w:t>公章。</w:t>
      </w:r>
      <w:r>
        <w:br/>
        <w:t>四、投标截止时间：</w:t>
      </w:r>
      <w:r>
        <w:br/>
      </w:r>
      <w:r w:rsidR="00F108ED">
        <w:rPr>
          <w:rStyle w:val="a3"/>
        </w:rPr>
        <w:t>2017年7月17日上午9：00</w:t>
      </w:r>
      <w:r>
        <w:rPr>
          <w:rStyle w:val="a3"/>
        </w:rPr>
        <w:t>前将标书送达常州西藏民族中学行政楼三楼会议室1。</w:t>
      </w:r>
      <w:r>
        <w:br/>
        <w:t>五、开标时间</w:t>
      </w:r>
      <w:r>
        <w:br/>
      </w:r>
      <w:r w:rsidR="00F108ED">
        <w:rPr>
          <w:rStyle w:val="a3"/>
        </w:rPr>
        <w:t>2017年7月17日上午9：00开标会议。</w:t>
      </w:r>
    </w:p>
    <w:p w:rsidR="005458BD" w:rsidRDefault="00163A41">
      <w:r>
        <w:t>六、付款方式</w:t>
      </w:r>
      <w:r>
        <w:br/>
        <w:t>中标人在接到中标通知书的两天内与学校签署</w:t>
      </w:r>
      <w:r w:rsidR="00F108ED">
        <w:rPr>
          <w:rFonts w:hint="eastAsia"/>
        </w:rPr>
        <w:t>合同</w:t>
      </w:r>
      <w:r>
        <w:t>。</w:t>
      </w:r>
      <w:r w:rsidR="00F108ED">
        <w:rPr>
          <w:rFonts w:hint="eastAsia"/>
        </w:rPr>
        <w:t>工程</w:t>
      </w:r>
      <w:r>
        <w:t>(满意)后一次性付款。</w:t>
      </w:r>
      <w:r>
        <w:br/>
        <w:t>七、质量要求</w:t>
      </w:r>
      <w:r>
        <w:br/>
        <w:t>中标人要严格按照招标文件载明的要求和标书中服务承诺的要求，若中标人未能按规定的要求，由此导致的一切后果由中标人负全责。</w:t>
      </w:r>
      <w:r>
        <w:br/>
        <w:t>八、招标前如有疑问，请与以下人员联系</w:t>
      </w:r>
      <w:r w:rsidR="00F108ED">
        <w:rPr>
          <w:rFonts w:hint="eastAsia"/>
        </w:rPr>
        <w:t>，</w:t>
      </w:r>
      <w:r w:rsidR="00F108ED">
        <w:t>可到校查看现场。</w:t>
      </w:r>
      <w:r>
        <w:br/>
        <w:t>联系人：</w:t>
      </w:r>
      <w:r w:rsidR="00C52F5A">
        <w:rPr>
          <w:rFonts w:hint="eastAsia"/>
        </w:rPr>
        <w:t>王</w:t>
      </w:r>
      <w:r>
        <w:t>先生    电话：0519-68867565</w:t>
      </w:r>
    </w:p>
    <w:sectPr w:rsidR="0054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41"/>
    <w:rsid w:val="00030904"/>
    <w:rsid w:val="00163A41"/>
    <w:rsid w:val="005458BD"/>
    <w:rsid w:val="00BD6913"/>
    <w:rsid w:val="00BE4F33"/>
    <w:rsid w:val="00C52F5A"/>
    <w:rsid w:val="00C66B0D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33B5"/>
  <w15:chartTrackingRefBased/>
  <w15:docId w15:val="{E39E7C49-0611-49D6-9802-54387C87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2017-07-10T04:03:00Z</dcterms:created>
  <dcterms:modified xsi:type="dcterms:W3CDTF">2017-07-10T04:40:00Z</dcterms:modified>
</cp:coreProperties>
</file>