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《我和祖父的园子》评课稿</w:t>
      </w:r>
    </w:p>
    <w:p>
      <w:pPr>
        <w:jc w:val="center"/>
        <w:rPr>
          <w:rFonts w:hint="eastAsia"/>
          <w:lang w:val="en-US" w:eastAsia="zh-CN"/>
        </w:rPr>
      </w:pPr>
      <w:r>
        <w:rPr>
          <w:rFonts w:hint="eastAsia"/>
          <w:lang w:val="en-US" w:eastAsia="zh-CN"/>
        </w:rPr>
        <w:t>江俐</w:t>
      </w:r>
    </w:p>
    <w:p>
      <w:pPr>
        <w:ind w:firstLine="420" w:firstLineChars="200"/>
        <w:rPr>
          <w:rFonts w:hint="eastAsia"/>
        </w:rPr>
      </w:pPr>
      <w:r>
        <w:rPr>
          <w:rFonts w:hint="eastAsia"/>
        </w:rPr>
        <w:t>《</w:t>
      </w:r>
      <w:r>
        <w:rPr>
          <w:rFonts w:hint="eastAsia"/>
          <w:lang w:eastAsia="zh-CN"/>
        </w:rPr>
        <w:t>我和</w:t>
      </w:r>
      <w:r>
        <w:rPr>
          <w:rFonts w:hint="eastAsia"/>
        </w:rPr>
        <w:t>祖父的园子》</w:t>
      </w:r>
      <w:r>
        <w:rPr>
          <w:rFonts w:hint="eastAsia"/>
          <w:lang w:eastAsia="zh-CN"/>
        </w:rPr>
        <w:t>这篇文章</w:t>
      </w:r>
      <w:r>
        <w:rPr>
          <w:rFonts w:hint="eastAsia"/>
        </w:rPr>
        <w:t>是萧红的作品，写得至真至纯。短文以“爱”为核心，让“趣和乐”贯穿在祖父的园子里，祖父的园子是“我”童年幸福、快乐的家园，是“我”成长的根基，是“我”精神的故乡。这篇课文我</w:t>
      </w:r>
      <w:r>
        <w:rPr>
          <w:rFonts w:hint="eastAsia"/>
          <w:lang w:eastAsia="zh-CN"/>
        </w:rPr>
        <w:t>自己执教过两次</w:t>
      </w:r>
      <w:r>
        <w:rPr>
          <w:rFonts w:hint="eastAsia"/>
        </w:rPr>
        <w:t>，但</w:t>
      </w:r>
      <w:r>
        <w:rPr>
          <w:rFonts w:hint="eastAsia"/>
          <w:lang w:eastAsia="zh-CN"/>
        </w:rPr>
        <w:t>施晔老师</w:t>
      </w:r>
      <w:r>
        <w:rPr>
          <w:rFonts w:hint="eastAsia"/>
        </w:rPr>
        <w:t>课堂上所表现出来的教学智慧、教学技巧、教学艺术都是值得我学习和揣摩的。</w:t>
      </w:r>
    </w:p>
    <w:p>
      <w:pPr>
        <w:ind w:firstLine="420" w:firstLineChars="200"/>
        <w:rPr>
          <w:rFonts w:hint="eastAsia"/>
        </w:rPr>
      </w:pPr>
      <w:r>
        <w:rPr>
          <w:rFonts w:hint="eastAsia"/>
        </w:rPr>
        <w:t>这堂课有几点给我留下了深刻的印象。</w:t>
      </w:r>
    </w:p>
    <w:p>
      <w:pPr>
        <w:numPr>
          <w:ilvl w:val="0"/>
          <w:numId w:val="1"/>
        </w:numPr>
        <w:ind w:firstLine="420" w:firstLineChars="200"/>
        <w:rPr>
          <w:rFonts w:hint="eastAsia"/>
        </w:rPr>
      </w:pPr>
      <w:r>
        <w:rPr>
          <w:rFonts w:hint="eastAsia"/>
        </w:rPr>
        <w:t>这是一堂感悟的语文课。  </w:t>
      </w:r>
    </w:p>
    <w:p>
      <w:pPr>
        <w:numPr>
          <w:numId w:val="0"/>
        </w:numPr>
        <w:ind w:firstLine="420" w:firstLineChars="200"/>
        <w:rPr>
          <w:rFonts w:hint="eastAsia"/>
        </w:rPr>
      </w:pPr>
      <w:r>
        <w:rPr>
          <w:rFonts w:hint="eastAsia"/>
        </w:rPr>
        <w:t>  以读为本，阅读教学的重点是培养学生具有感受、理解、欣赏和评价的能力，着重是培养学生“悟读”的能力，让学生在读中感知，在读中感悟，在理解中熏陶，情感得到了升华。课堂上，</w:t>
      </w:r>
      <w:r>
        <w:rPr>
          <w:rFonts w:hint="eastAsia"/>
          <w:lang w:eastAsia="zh-CN"/>
        </w:rPr>
        <w:t>施</w:t>
      </w:r>
      <w:r>
        <w:rPr>
          <w:rFonts w:hint="eastAsia"/>
        </w:rPr>
        <w:t>老师引领的方式有：</w:t>
      </w:r>
    </w:p>
    <w:p>
      <w:pPr>
        <w:rPr>
          <w:rFonts w:hint="eastAsia"/>
        </w:rPr>
      </w:pPr>
      <w:r>
        <w:rPr>
          <w:rFonts w:hint="eastAsia"/>
        </w:rPr>
        <w:t>   </w:t>
      </w:r>
      <w:r>
        <w:rPr>
          <w:rFonts w:hint="eastAsia"/>
          <w:lang w:val="en-US" w:eastAsia="zh-CN"/>
        </w:rPr>
        <w:t xml:space="preserve">  </w:t>
      </w:r>
      <w:r>
        <w:rPr>
          <w:rFonts w:hint="eastAsia"/>
        </w:rPr>
        <w:t> 1、自读自悟，读出自己的理解。</w:t>
      </w:r>
      <w:r>
        <w:rPr>
          <w:rFonts w:hint="eastAsia"/>
          <w:lang w:eastAsia="zh-CN"/>
        </w:rPr>
        <w:t>精读</w:t>
      </w:r>
      <w:r>
        <w:rPr>
          <w:rFonts w:hint="eastAsia"/>
        </w:rPr>
        <w:t>读课文时，</w:t>
      </w:r>
      <w:r>
        <w:rPr>
          <w:rFonts w:hint="eastAsia"/>
          <w:lang w:eastAsia="zh-CN"/>
        </w:rPr>
        <w:t>施老师</w:t>
      </w:r>
      <w:r>
        <w:rPr>
          <w:rFonts w:hint="eastAsia"/>
        </w:rPr>
        <w:t>引导学生自读自悟，读出自己的理解和感受。</w:t>
      </w:r>
    </w:p>
    <w:p>
      <w:pPr>
        <w:rPr>
          <w:rFonts w:hint="eastAsia"/>
        </w:rPr>
      </w:pPr>
      <w:r>
        <w:rPr>
          <w:rFonts w:hint="eastAsia"/>
        </w:rPr>
        <w:t>   </w:t>
      </w:r>
      <w:r>
        <w:rPr>
          <w:rFonts w:hint="eastAsia"/>
          <w:lang w:val="en-US" w:eastAsia="zh-CN"/>
        </w:rPr>
        <w:t xml:space="preserve">  </w:t>
      </w:r>
      <w:r>
        <w:rPr>
          <w:rFonts w:hint="eastAsia"/>
        </w:rPr>
        <w:t> 2、在朗读品味中感悟，抓住重点词语、句子如“要做什么，就做什么，要怎样，就怎么样，都是自由的。”反复品读、感悟，读出个性，读出园子的自由。</w:t>
      </w:r>
    </w:p>
    <w:p>
      <w:pPr>
        <w:rPr>
          <w:rFonts w:hint="eastAsia"/>
        </w:rPr>
      </w:pPr>
      <w:r>
        <w:rPr>
          <w:rFonts w:hint="eastAsia"/>
        </w:rPr>
        <w:t>   </w:t>
      </w:r>
      <w:r>
        <w:rPr>
          <w:rFonts w:hint="eastAsia"/>
          <w:lang w:val="en-US" w:eastAsia="zh-CN"/>
        </w:rPr>
        <w:t xml:space="preserve">  </w:t>
      </w:r>
      <w:r>
        <w:rPr>
          <w:rFonts w:hint="eastAsia"/>
        </w:rPr>
        <w:t> 3、情感中感悟。让我印象较深的是，在教学中，</w:t>
      </w:r>
      <w:r>
        <w:rPr>
          <w:rFonts w:hint="eastAsia"/>
          <w:lang w:eastAsia="zh-CN"/>
        </w:rPr>
        <w:t>施</w:t>
      </w:r>
      <w:r>
        <w:rPr>
          <w:rFonts w:hint="eastAsia"/>
        </w:rPr>
        <w:t>老师引导学生用心读出自己的感受，读出文字背后的东西。学生通过读文概括出这是一个应有尽有的园子、这是一个香气扑鼻的园子、这是一个生机勃勃的园子、这是一个五彩缤纷的园子……</w:t>
      </w:r>
    </w:p>
    <w:p>
      <w:pPr>
        <w:ind w:firstLine="420" w:firstLineChars="200"/>
        <w:rPr>
          <w:rFonts w:hint="eastAsia"/>
        </w:rPr>
      </w:pPr>
      <w:r>
        <w:rPr>
          <w:rFonts w:hint="eastAsia"/>
        </w:rPr>
        <w:t>二、这是一堂巧妙的语文课。</w:t>
      </w:r>
    </w:p>
    <w:p>
      <w:pPr>
        <w:rPr>
          <w:rFonts w:hint="eastAsia"/>
        </w:rPr>
      </w:pPr>
      <w:r>
        <w:rPr>
          <w:rFonts w:hint="eastAsia"/>
        </w:rPr>
        <w:t>　</w:t>
      </w:r>
      <w:r>
        <w:rPr>
          <w:rFonts w:hint="eastAsia"/>
          <w:lang w:val="en-US" w:eastAsia="zh-CN"/>
        </w:rPr>
        <w:t xml:space="preserve"> </w:t>
      </w:r>
      <w:r>
        <w:rPr>
          <w:rFonts w:hint="eastAsia"/>
        </w:rPr>
        <w:t>   </w:t>
      </w:r>
      <w:r>
        <w:rPr>
          <w:rFonts w:hint="eastAsia"/>
          <w:lang w:eastAsia="zh-CN"/>
        </w:rPr>
        <w:t>施</w:t>
      </w:r>
      <w:r>
        <w:rPr>
          <w:rFonts w:hint="eastAsia"/>
        </w:rPr>
        <w:t>老师在教学环节上巧妙设置问题情境，善于以问促“情”。</w:t>
      </w:r>
      <w:r>
        <w:rPr>
          <w:rFonts w:hint="eastAsia"/>
          <w:lang w:eastAsia="zh-CN"/>
        </w:rPr>
        <w:t>施</w:t>
      </w:r>
      <w:r>
        <w:rPr>
          <w:rFonts w:hint="eastAsia"/>
        </w:rPr>
        <w:t>老师善于提问，而且逻辑性极强，看似“离题”，却是巧妙有章的。如读完词语之后，</w:t>
      </w:r>
      <w:r>
        <w:rPr>
          <w:rFonts w:hint="eastAsia"/>
          <w:lang w:eastAsia="zh-CN"/>
        </w:rPr>
        <w:t>施</w:t>
      </w:r>
      <w:r>
        <w:rPr>
          <w:rFonts w:hint="eastAsia"/>
        </w:rPr>
        <w:t>老师提问“这些词语跟园子有关系吗？你发现了什么？”</w:t>
      </w:r>
      <w:r>
        <w:rPr>
          <w:rFonts w:hint="eastAsia"/>
          <w:lang w:eastAsia="zh-CN"/>
        </w:rPr>
        <w:t>施</w:t>
      </w:r>
      <w:r>
        <w:rPr>
          <w:rFonts w:hint="eastAsia"/>
        </w:rPr>
        <w:t>老师在词语教学这一环节，巧妙地把词语归类，并为接下来的学习做好了铺垫。再如，在读自由的园子这一段落时，杜老师问：“有一个词语——“愿意……就……”用了很多次，不罗嗦吗？”通过比赛读、个别读，学生在读中自悟，再次让学生进一步正是这个词语的反复使用，才更体现出园子的自由，学生的情感进一步升华，起到了较好的学习效果和教学效果。由此我深刻地感受到一个准确巧妙的问题情境设置能大大推进教学的进程，达到事半功倍的效果。</w:t>
      </w:r>
    </w:p>
    <w:p>
      <w:pPr>
        <w:ind w:firstLine="420" w:firstLineChars="200"/>
        <w:rPr>
          <w:rFonts w:hint="eastAsia"/>
        </w:rPr>
      </w:pPr>
      <w:r>
        <w:rPr>
          <w:rFonts w:hint="eastAsia"/>
        </w:rPr>
        <w:t>三、这是一堂训练的语文课。</w:t>
      </w:r>
    </w:p>
    <w:p>
      <w:pPr>
        <w:rPr>
          <w:rFonts w:hint="eastAsia"/>
        </w:rPr>
      </w:pPr>
      <w:r>
        <w:rPr>
          <w:rFonts w:hint="eastAsia"/>
        </w:rPr>
        <w:t>     </w:t>
      </w:r>
      <w:r>
        <w:rPr>
          <w:rFonts w:hint="eastAsia"/>
          <w:lang w:val="en-US" w:eastAsia="zh-CN"/>
        </w:rPr>
        <w:t xml:space="preserve">  </w:t>
      </w:r>
      <w:r>
        <w:rPr>
          <w:rFonts w:hint="eastAsia"/>
        </w:rPr>
        <w:t>语文教学首要任务是进行语言文字训练，而语言文字能力的掌握首先要通过读的训练，</w:t>
      </w:r>
      <w:r>
        <w:rPr>
          <w:rFonts w:hint="eastAsia"/>
          <w:lang w:eastAsia="zh-CN"/>
        </w:rPr>
        <w:t>施</w:t>
      </w:r>
      <w:r>
        <w:rPr>
          <w:rFonts w:hint="eastAsia"/>
        </w:rPr>
        <w:t>老师这节课至始至终地重视和落实了这一点。</w:t>
      </w:r>
      <w:r>
        <w:rPr>
          <w:rFonts w:hint="eastAsia"/>
          <w:lang w:eastAsia="zh-CN"/>
        </w:rPr>
        <w:t>施</w:t>
      </w:r>
      <w:bookmarkStart w:id="0" w:name="_GoBack"/>
      <w:bookmarkEnd w:id="0"/>
      <w:r>
        <w:rPr>
          <w:rFonts w:hint="eastAsia"/>
        </w:rPr>
        <w:t>老师善于抓住具体的语言文字适时对学生进行语文能力训练。学生通过读书，抓住了“愿意……愿意”、“要……就……要……就……”、等词语或句式进行反复的品位、以达到不断积累和最终的运用。在</w:t>
      </w:r>
      <w:r>
        <w:rPr>
          <w:rFonts w:hint="eastAsia"/>
          <w:lang w:eastAsia="zh-CN"/>
        </w:rPr>
        <w:t>施</w:t>
      </w:r>
      <w:r>
        <w:rPr>
          <w:rFonts w:hint="eastAsia"/>
        </w:rPr>
        <w:t>老师的巧妙引导下，学生通过读书理解，对课文的认识由知性上升到感性，对课文的思想感情有所感悟，有所收获。而且，在教学中，</w:t>
      </w:r>
      <w:r>
        <w:rPr>
          <w:rFonts w:hint="eastAsia"/>
          <w:lang w:eastAsia="zh-CN"/>
        </w:rPr>
        <w:t>施</w:t>
      </w:r>
      <w:r>
        <w:rPr>
          <w:rFonts w:hint="eastAsia"/>
        </w:rPr>
        <w:t>老师看似平常的语句，却意味深长。课上哪怕一个细小的地方都是充满语文气息的。</w:t>
      </w:r>
    </w:p>
    <w:p>
      <w:pPr>
        <w:rPr>
          <w:rFonts w:hint="eastAsia"/>
        </w:rPr>
      </w:pPr>
      <w:r>
        <w:rPr>
          <w:rFonts w:hint="eastAsia"/>
        </w:rPr>
        <w:t>一点小小建议：</w:t>
      </w:r>
    </w:p>
    <w:p>
      <w:pPr>
        <w:rPr>
          <w:rFonts w:hint="eastAsia"/>
        </w:rPr>
      </w:pPr>
      <w:r>
        <w:rPr>
          <w:rFonts w:hint="eastAsia"/>
        </w:rPr>
        <w:t>1、学生发言的面儿小，站起来发言的总是少数几个同学。</w:t>
      </w:r>
    </w:p>
    <w:p>
      <w:pPr>
        <w:rPr>
          <w:rFonts w:hint="eastAsia"/>
        </w:rPr>
      </w:pPr>
      <w:r>
        <w:rPr>
          <w:rFonts w:hint="eastAsia"/>
        </w:rPr>
        <w:t>2、文中许多ABB的词语如“胖乎乎、圆滚滚、蓝悠悠”都很优美，体现了作者别样的情感，也很容易让学生感受到作者满心的快乐。可以在课堂上稍加点拨一下。</w:t>
      </w:r>
    </w:p>
    <w:p>
      <w:pPr>
        <w:rPr>
          <w:rFonts w:hint="eastAsia"/>
        </w:rPr>
      </w:pPr>
      <w:r>
        <w:rPr>
          <w:rFonts w:hint="eastAsia"/>
        </w:rPr>
        <w:t>3、是否可以设计一个延伸练笔：“假如时光能够倒流，‘我’又在祖父的园子里玩着，闹着，玩累了就在园子里的那棵大榆树下睡着了，一觉醒来……”让学生充分发挥自己的想象，结合萧红在祖父园子里的自由和快乐，按照作者的表达方式来续写。</w:t>
      </w:r>
    </w:p>
    <w:p>
      <w:pPr>
        <w:ind w:left="7350" w:hanging="7350" w:hangingChars="3500"/>
        <w:rPr>
          <w:rFonts w:hint="eastAsia" w:eastAsiaTheme="minorEastAsia"/>
          <w:lang w:val="en-US" w:eastAsia="zh-CN"/>
        </w:rPr>
      </w:pPr>
      <w:r>
        <w:rPr>
          <w:rFonts w:hint="eastAsia"/>
          <w:lang w:val="en-US" w:eastAsia="zh-CN"/>
        </w:rPr>
        <w:t xml:space="preserve">                                                                         2018.5.9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8B6D1"/>
    <w:multiLevelType w:val="singleLevel"/>
    <w:tmpl w:val="79E8B6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101ED"/>
    <w:rsid w:val="0056331E"/>
    <w:rsid w:val="2345704B"/>
    <w:rsid w:val="336D2DCF"/>
    <w:rsid w:val="4EBF6B07"/>
    <w:rsid w:val="533101ED"/>
    <w:rsid w:val="66130121"/>
    <w:rsid w:val="667761F1"/>
    <w:rsid w:val="6A8A2C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2018-05-09T06:05:00Z</dcterms:created>
  <dc:creator>长江</dc:creator>
  <cp:lastModifiedBy>长江</cp:lastModifiedBy>
  <dcterms:modified xsi:type="dcterms:W3CDTF">2018-05-09T06:14:26Z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