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3462B9" w:rsidRDefault="003462B9"/>
    <w:p w:rsidR="003462B9" w:rsidRDefault="003462B9">
      <w:pPr>
        <w:snapToGrid w:val="0"/>
        <w:spacing w:line="360" w:lineRule="auto"/>
        <w:jc w:val="center"/>
        <w:rPr>
          <w:rFonts w:ascii="宋体" w:hAnsi="宋体" w:cs="Arial"/>
          <w:b/>
          <w:sz w:val="28"/>
          <w:szCs w:val="30"/>
        </w:rPr>
      </w:pPr>
      <w:bookmarkStart w:id="0" w:name="_Toc288738390"/>
      <w:bookmarkStart w:id="1" w:name="_Toc288738823"/>
    </w:p>
    <w:p w:rsidR="003462B9" w:rsidRDefault="003462B9">
      <w:pPr>
        <w:snapToGrid w:val="0"/>
        <w:spacing w:line="360" w:lineRule="auto"/>
        <w:jc w:val="center"/>
        <w:rPr>
          <w:rFonts w:ascii="宋体" w:hAnsi="宋体" w:cs="Arial"/>
          <w:b/>
          <w:sz w:val="28"/>
          <w:szCs w:val="30"/>
        </w:rPr>
      </w:pPr>
    </w:p>
    <w:p w:rsidR="003462B9" w:rsidRDefault="00A42A02">
      <w:pPr>
        <w:snapToGrid w:val="0"/>
        <w:spacing w:line="360" w:lineRule="auto"/>
        <w:jc w:val="center"/>
        <w:rPr>
          <w:rFonts w:ascii="宋体" w:hAnsi="宋体" w:cs="黑体"/>
          <w:b/>
          <w:kern w:val="0"/>
          <w:sz w:val="72"/>
          <w:szCs w:val="72"/>
        </w:rPr>
      </w:pPr>
      <w:r>
        <w:rPr>
          <w:rFonts w:ascii="宋体" w:hAnsi="宋体" w:cs="黑体" w:hint="eastAsia"/>
          <w:b/>
          <w:kern w:val="0"/>
          <w:sz w:val="72"/>
          <w:szCs w:val="72"/>
        </w:rPr>
        <w:t>常州市</w:t>
      </w:r>
      <w:r>
        <w:rPr>
          <w:rFonts w:ascii="宋体" w:hAnsi="宋体" w:cs="黑体"/>
          <w:b/>
          <w:kern w:val="0"/>
          <w:sz w:val="72"/>
          <w:szCs w:val="72"/>
        </w:rPr>
        <w:t>北郊初级中学</w:t>
      </w:r>
    </w:p>
    <w:p w:rsidR="003462B9" w:rsidRDefault="00A42A02">
      <w:pPr>
        <w:snapToGrid w:val="0"/>
        <w:spacing w:line="360" w:lineRule="auto"/>
        <w:jc w:val="center"/>
        <w:rPr>
          <w:rFonts w:ascii="宋体" w:hAnsi="宋体" w:cs="黑体"/>
          <w:b/>
          <w:kern w:val="0"/>
          <w:sz w:val="72"/>
          <w:szCs w:val="72"/>
        </w:rPr>
      </w:pPr>
      <w:r>
        <w:rPr>
          <w:rFonts w:ascii="宋体" w:hAnsi="宋体" w:cs="黑体" w:hint="eastAsia"/>
          <w:b/>
          <w:kern w:val="0"/>
          <w:sz w:val="72"/>
          <w:szCs w:val="72"/>
        </w:rPr>
        <w:t>采购</w:t>
      </w:r>
      <w:r>
        <w:rPr>
          <w:rFonts w:ascii="宋体" w:hAnsi="宋体" w:hint="eastAsia"/>
          <w:b/>
          <w:sz w:val="72"/>
          <w:szCs w:val="72"/>
        </w:rPr>
        <w:t>文件</w:t>
      </w:r>
    </w:p>
    <w:p w:rsidR="003462B9" w:rsidRDefault="003462B9">
      <w:pPr>
        <w:snapToGrid w:val="0"/>
        <w:spacing w:line="360" w:lineRule="auto"/>
        <w:jc w:val="center"/>
        <w:rPr>
          <w:rFonts w:ascii="宋体" w:hAnsi="宋体" w:cs="Arial"/>
          <w:b/>
          <w:sz w:val="20"/>
          <w:szCs w:val="21"/>
        </w:rPr>
      </w:pPr>
    </w:p>
    <w:p w:rsidR="003462B9" w:rsidRDefault="003462B9">
      <w:pPr>
        <w:snapToGrid w:val="0"/>
        <w:spacing w:line="360" w:lineRule="auto"/>
        <w:jc w:val="center"/>
        <w:rPr>
          <w:rFonts w:ascii="宋体" w:hAnsi="宋体" w:cs="Arial"/>
          <w:b/>
          <w:sz w:val="20"/>
          <w:szCs w:val="21"/>
        </w:rPr>
      </w:pPr>
    </w:p>
    <w:p w:rsidR="003462B9" w:rsidRDefault="003462B9">
      <w:pPr>
        <w:snapToGrid w:val="0"/>
        <w:spacing w:line="360" w:lineRule="auto"/>
        <w:jc w:val="center"/>
        <w:rPr>
          <w:rFonts w:ascii="宋体" w:hAnsi="宋体" w:cs="Arial"/>
          <w:b/>
          <w:sz w:val="20"/>
          <w:szCs w:val="21"/>
        </w:rPr>
      </w:pPr>
    </w:p>
    <w:p w:rsidR="003462B9" w:rsidRDefault="003462B9">
      <w:pPr>
        <w:snapToGrid w:val="0"/>
        <w:spacing w:line="360" w:lineRule="auto"/>
        <w:jc w:val="center"/>
        <w:rPr>
          <w:rFonts w:ascii="宋体" w:hAnsi="宋体" w:cs="Arial"/>
          <w:b/>
          <w:sz w:val="20"/>
          <w:szCs w:val="21"/>
        </w:rPr>
      </w:pPr>
    </w:p>
    <w:p w:rsidR="003462B9" w:rsidRDefault="003462B9">
      <w:pPr>
        <w:snapToGrid w:val="0"/>
        <w:spacing w:line="360" w:lineRule="auto"/>
        <w:jc w:val="center"/>
        <w:rPr>
          <w:rFonts w:ascii="宋体" w:hAnsi="宋体" w:cs="Arial"/>
          <w:b/>
          <w:sz w:val="20"/>
          <w:szCs w:val="21"/>
        </w:rPr>
      </w:pPr>
    </w:p>
    <w:p w:rsidR="003462B9" w:rsidRDefault="003462B9">
      <w:pPr>
        <w:snapToGrid w:val="0"/>
        <w:spacing w:line="360" w:lineRule="auto"/>
        <w:jc w:val="center"/>
        <w:rPr>
          <w:rFonts w:ascii="宋体" w:hAnsi="宋体" w:cs="Arial"/>
          <w:b/>
          <w:sz w:val="20"/>
          <w:szCs w:val="21"/>
        </w:rPr>
      </w:pPr>
    </w:p>
    <w:p w:rsidR="003462B9" w:rsidRDefault="003462B9">
      <w:pPr>
        <w:adjustRightInd w:val="0"/>
        <w:snapToGrid w:val="0"/>
        <w:spacing w:line="360" w:lineRule="auto"/>
        <w:rPr>
          <w:rFonts w:ascii="宋体" w:hAnsi="宋体" w:cs="Arial"/>
          <w:b/>
          <w:sz w:val="20"/>
          <w:szCs w:val="21"/>
        </w:rPr>
      </w:pPr>
    </w:p>
    <w:p w:rsidR="003462B9" w:rsidRDefault="00A42A02">
      <w:pPr>
        <w:adjustRightInd w:val="0"/>
        <w:snapToGrid w:val="0"/>
        <w:spacing w:line="360" w:lineRule="auto"/>
        <w:rPr>
          <w:rFonts w:ascii="宋体" w:hAnsi="宋体"/>
          <w:bCs/>
          <w:sz w:val="32"/>
          <w:szCs w:val="32"/>
        </w:rPr>
      </w:pPr>
      <w:r>
        <w:rPr>
          <w:rFonts w:ascii="宋体" w:hAnsi="宋体" w:hint="eastAsia"/>
          <w:bCs/>
          <w:sz w:val="28"/>
          <w:szCs w:val="32"/>
        </w:rPr>
        <w:t xml:space="preserve">       </w:t>
      </w:r>
      <w:r>
        <w:rPr>
          <w:rFonts w:ascii="宋体" w:hAnsi="宋体" w:hint="eastAsia"/>
          <w:bCs/>
          <w:sz w:val="28"/>
          <w:szCs w:val="32"/>
        </w:rPr>
        <w:t>购项目名称：</w:t>
      </w:r>
      <w:r>
        <w:rPr>
          <w:rFonts w:ascii="宋体" w:hAnsi="宋体" w:hint="eastAsia"/>
          <w:bCs/>
          <w:sz w:val="28"/>
          <w:szCs w:val="32"/>
        </w:rPr>
        <w:t xml:space="preserve">  </w:t>
      </w:r>
      <w:r>
        <w:rPr>
          <w:rFonts w:ascii="宋体" w:hAnsi="宋体" w:hint="eastAsia"/>
          <w:bCs/>
          <w:sz w:val="32"/>
          <w:szCs w:val="32"/>
        </w:rPr>
        <w:t>常州市北郊初级中学物业管理服务</w:t>
      </w:r>
    </w:p>
    <w:p w:rsidR="003462B9" w:rsidRDefault="00A42A02">
      <w:pPr>
        <w:adjustRightInd w:val="0"/>
        <w:snapToGrid w:val="0"/>
        <w:spacing w:line="360" w:lineRule="auto"/>
        <w:rPr>
          <w:rFonts w:ascii="宋体" w:hAnsi="宋体"/>
          <w:bCs/>
          <w:sz w:val="28"/>
          <w:szCs w:val="32"/>
        </w:rPr>
      </w:pPr>
      <w:r>
        <w:rPr>
          <w:rFonts w:ascii="宋体" w:hAnsi="宋体" w:hint="eastAsia"/>
          <w:bCs/>
          <w:sz w:val="28"/>
          <w:szCs w:val="32"/>
        </w:rPr>
        <w:t xml:space="preserve">       </w:t>
      </w:r>
      <w:r>
        <w:rPr>
          <w:rFonts w:ascii="宋体" w:hAnsi="宋体" w:hint="eastAsia"/>
          <w:bCs/>
          <w:sz w:val="28"/>
          <w:szCs w:val="32"/>
        </w:rPr>
        <w:t>采购人名称：</w:t>
      </w:r>
      <w:r>
        <w:rPr>
          <w:rFonts w:ascii="宋体" w:hAnsi="宋体" w:hint="eastAsia"/>
          <w:bCs/>
          <w:sz w:val="28"/>
          <w:szCs w:val="32"/>
        </w:rPr>
        <w:t xml:space="preserve">  </w:t>
      </w:r>
      <w:r>
        <w:rPr>
          <w:rFonts w:ascii="宋体" w:hAnsi="宋体" w:hint="eastAsia"/>
          <w:bCs/>
          <w:sz w:val="32"/>
          <w:szCs w:val="32"/>
        </w:rPr>
        <w:t>常州市北郊初级中学</w:t>
      </w:r>
    </w:p>
    <w:p w:rsidR="003462B9" w:rsidRDefault="003462B9">
      <w:pPr>
        <w:snapToGrid w:val="0"/>
        <w:spacing w:line="360" w:lineRule="auto"/>
        <w:jc w:val="center"/>
        <w:rPr>
          <w:rFonts w:ascii="宋体" w:hAnsi="宋体" w:cs="Arial"/>
          <w:b/>
          <w:sz w:val="20"/>
          <w:szCs w:val="21"/>
        </w:rPr>
      </w:pPr>
    </w:p>
    <w:p w:rsidR="003462B9" w:rsidRDefault="003462B9">
      <w:pPr>
        <w:snapToGrid w:val="0"/>
        <w:spacing w:line="360" w:lineRule="auto"/>
        <w:jc w:val="center"/>
        <w:rPr>
          <w:rFonts w:ascii="宋体" w:hAnsi="宋体" w:cs="Arial"/>
          <w:b/>
          <w:sz w:val="20"/>
          <w:szCs w:val="21"/>
        </w:rPr>
      </w:pPr>
    </w:p>
    <w:p w:rsidR="003462B9" w:rsidRDefault="003462B9">
      <w:pPr>
        <w:snapToGrid w:val="0"/>
        <w:spacing w:line="360" w:lineRule="auto"/>
        <w:jc w:val="center"/>
        <w:rPr>
          <w:rFonts w:ascii="宋体" w:hAnsi="宋体" w:cs="Arial"/>
          <w:b/>
          <w:sz w:val="20"/>
          <w:szCs w:val="21"/>
        </w:rPr>
      </w:pPr>
    </w:p>
    <w:p w:rsidR="003462B9" w:rsidRDefault="003462B9">
      <w:pPr>
        <w:snapToGrid w:val="0"/>
        <w:spacing w:line="360" w:lineRule="auto"/>
        <w:jc w:val="center"/>
        <w:rPr>
          <w:rFonts w:ascii="宋体" w:hAnsi="宋体" w:cs="Arial"/>
          <w:b/>
          <w:sz w:val="20"/>
          <w:szCs w:val="21"/>
        </w:rPr>
      </w:pPr>
    </w:p>
    <w:p w:rsidR="003462B9" w:rsidRDefault="003462B9">
      <w:pPr>
        <w:snapToGrid w:val="0"/>
        <w:spacing w:line="360" w:lineRule="auto"/>
        <w:jc w:val="center"/>
        <w:rPr>
          <w:rFonts w:ascii="宋体" w:hAnsi="宋体" w:cs="Arial"/>
          <w:b/>
          <w:sz w:val="20"/>
          <w:szCs w:val="21"/>
        </w:rPr>
      </w:pPr>
    </w:p>
    <w:p w:rsidR="003462B9" w:rsidRDefault="003462B9">
      <w:pPr>
        <w:snapToGrid w:val="0"/>
        <w:spacing w:line="360" w:lineRule="auto"/>
        <w:jc w:val="center"/>
        <w:rPr>
          <w:rFonts w:ascii="宋体" w:hAnsi="宋体" w:cs="Arial"/>
          <w:b/>
          <w:sz w:val="20"/>
          <w:szCs w:val="21"/>
        </w:rPr>
      </w:pPr>
    </w:p>
    <w:p w:rsidR="003462B9" w:rsidRDefault="003462B9">
      <w:pPr>
        <w:snapToGrid w:val="0"/>
        <w:spacing w:line="360" w:lineRule="auto"/>
        <w:rPr>
          <w:rFonts w:ascii="宋体" w:hAnsi="宋体" w:cs="Arial"/>
          <w:b/>
          <w:sz w:val="20"/>
          <w:szCs w:val="21"/>
        </w:rPr>
      </w:pPr>
    </w:p>
    <w:p w:rsidR="003462B9" w:rsidRDefault="003462B9">
      <w:pPr>
        <w:snapToGrid w:val="0"/>
        <w:spacing w:line="360" w:lineRule="auto"/>
        <w:jc w:val="center"/>
        <w:rPr>
          <w:rFonts w:ascii="宋体" w:hAnsi="宋体" w:cs="Arial"/>
          <w:b/>
          <w:sz w:val="20"/>
          <w:szCs w:val="21"/>
        </w:rPr>
      </w:pPr>
    </w:p>
    <w:p w:rsidR="003462B9" w:rsidRDefault="003462B9">
      <w:pPr>
        <w:snapToGrid w:val="0"/>
        <w:spacing w:line="360" w:lineRule="auto"/>
        <w:jc w:val="center"/>
        <w:rPr>
          <w:rFonts w:ascii="宋体" w:hAnsi="宋体" w:cs="Arial"/>
          <w:b/>
          <w:sz w:val="20"/>
          <w:szCs w:val="21"/>
        </w:rPr>
      </w:pPr>
    </w:p>
    <w:p w:rsidR="003462B9" w:rsidRDefault="00A42A02">
      <w:pPr>
        <w:adjustRightInd w:val="0"/>
        <w:snapToGrid w:val="0"/>
        <w:spacing w:line="360" w:lineRule="auto"/>
        <w:jc w:val="center"/>
        <w:rPr>
          <w:rFonts w:ascii="宋体" w:hAnsi="宋体"/>
          <w:bCs/>
          <w:sz w:val="28"/>
          <w:szCs w:val="32"/>
        </w:rPr>
      </w:pPr>
      <w:r>
        <w:rPr>
          <w:rFonts w:ascii="宋体" w:hAnsi="宋体" w:hint="eastAsia"/>
          <w:bCs/>
          <w:sz w:val="28"/>
          <w:szCs w:val="32"/>
        </w:rPr>
        <w:t xml:space="preserve"> </w:t>
      </w:r>
      <w:r>
        <w:rPr>
          <w:rFonts w:ascii="宋体" w:hAnsi="宋体" w:hint="eastAsia"/>
          <w:bCs/>
          <w:sz w:val="28"/>
          <w:szCs w:val="32"/>
        </w:rPr>
        <w:t>常州市北郊初级中学</w:t>
      </w:r>
    </w:p>
    <w:p w:rsidR="003462B9" w:rsidRDefault="00A42A02">
      <w:pPr>
        <w:adjustRightInd w:val="0"/>
        <w:snapToGrid w:val="0"/>
        <w:spacing w:line="360" w:lineRule="auto"/>
        <w:jc w:val="center"/>
        <w:rPr>
          <w:rFonts w:ascii="宋体" w:hAnsi="宋体" w:cs="Arial"/>
          <w:sz w:val="28"/>
          <w:szCs w:val="30"/>
        </w:rPr>
      </w:pPr>
      <w:r>
        <w:rPr>
          <w:rFonts w:ascii="宋体" w:hAnsi="宋体" w:hint="eastAsia"/>
          <w:bCs/>
          <w:sz w:val="28"/>
          <w:szCs w:val="32"/>
        </w:rPr>
        <w:t xml:space="preserve"> </w:t>
      </w:r>
      <w:r>
        <w:rPr>
          <w:rFonts w:ascii="宋体" w:hAnsi="宋体" w:hint="eastAsia"/>
          <w:bCs/>
          <w:sz w:val="28"/>
          <w:szCs w:val="32"/>
        </w:rPr>
        <w:t>二</w:t>
      </w:r>
      <w:r>
        <w:rPr>
          <w:rFonts w:ascii="宋体" w:hAnsi="宋体" w:hint="eastAsia"/>
          <w:bCs/>
          <w:sz w:val="28"/>
          <w:szCs w:val="32"/>
        </w:rPr>
        <w:t>O</w:t>
      </w:r>
      <w:r>
        <w:rPr>
          <w:rFonts w:ascii="宋体" w:hAnsi="宋体" w:hint="eastAsia"/>
          <w:bCs/>
          <w:sz w:val="28"/>
          <w:szCs w:val="32"/>
        </w:rPr>
        <w:t>一七</w:t>
      </w:r>
      <w:r>
        <w:rPr>
          <w:rFonts w:ascii="宋体" w:hAnsi="宋体"/>
          <w:bCs/>
          <w:sz w:val="28"/>
          <w:szCs w:val="32"/>
        </w:rPr>
        <w:t>年</w:t>
      </w:r>
      <w:r>
        <w:rPr>
          <w:rFonts w:ascii="宋体" w:hAnsi="宋体" w:hint="eastAsia"/>
          <w:bCs/>
          <w:sz w:val="28"/>
          <w:szCs w:val="32"/>
        </w:rPr>
        <w:t>九</w:t>
      </w:r>
      <w:r>
        <w:rPr>
          <w:rFonts w:ascii="宋体" w:hAnsi="宋体"/>
          <w:bCs/>
          <w:sz w:val="28"/>
          <w:szCs w:val="32"/>
        </w:rPr>
        <w:t>月</w:t>
      </w:r>
    </w:p>
    <w:p w:rsidR="003462B9" w:rsidRDefault="003462B9">
      <w:pPr>
        <w:snapToGrid w:val="0"/>
        <w:spacing w:line="360" w:lineRule="auto"/>
        <w:jc w:val="center"/>
        <w:rPr>
          <w:rFonts w:ascii="宋体" w:hAnsi="宋体" w:cs="Arial"/>
          <w:b/>
          <w:sz w:val="32"/>
          <w:szCs w:val="32"/>
        </w:rPr>
      </w:pPr>
    </w:p>
    <w:p w:rsidR="003462B9" w:rsidRDefault="003462B9">
      <w:pPr>
        <w:snapToGrid w:val="0"/>
        <w:spacing w:line="360" w:lineRule="auto"/>
        <w:jc w:val="center"/>
        <w:rPr>
          <w:rFonts w:ascii="宋体" w:hAnsi="宋体" w:cs="Arial"/>
          <w:b/>
          <w:sz w:val="32"/>
          <w:szCs w:val="32"/>
        </w:rPr>
      </w:pPr>
    </w:p>
    <w:p w:rsidR="003462B9" w:rsidRDefault="003462B9">
      <w:pPr>
        <w:snapToGrid w:val="0"/>
        <w:spacing w:line="360" w:lineRule="auto"/>
        <w:jc w:val="center"/>
        <w:rPr>
          <w:rFonts w:ascii="宋体" w:hAnsi="宋体" w:cs="Arial"/>
          <w:b/>
          <w:sz w:val="32"/>
          <w:szCs w:val="32"/>
        </w:rPr>
      </w:pPr>
    </w:p>
    <w:p w:rsidR="003462B9" w:rsidRDefault="00A42A02">
      <w:pPr>
        <w:snapToGrid w:val="0"/>
        <w:spacing w:line="360" w:lineRule="auto"/>
        <w:jc w:val="center"/>
        <w:rPr>
          <w:rFonts w:ascii="宋体" w:hAnsi="宋体" w:cs="Arial"/>
          <w:b/>
          <w:sz w:val="48"/>
          <w:szCs w:val="48"/>
        </w:rPr>
      </w:pPr>
      <w:r>
        <w:rPr>
          <w:rFonts w:ascii="宋体" w:hAnsi="宋体" w:cs="Arial" w:hint="eastAsia"/>
          <w:b/>
          <w:sz w:val="32"/>
          <w:szCs w:val="32"/>
        </w:rPr>
        <w:t>前</w:t>
      </w:r>
      <w:r>
        <w:rPr>
          <w:rFonts w:ascii="宋体" w:hAnsi="宋体" w:cs="Arial" w:hint="eastAsia"/>
          <w:b/>
          <w:sz w:val="32"/>
          <w:szCs w:val="32"/>
        </w:rPr>
        <w:t xml:space="preserve"> </w:t>
      </w:r>
      <w:r>
        <w:rPr>
          <w:rFonts w:ascii="宋体" w:hAnsi="宋体" w:cs="Arial" w:hint="eastAsia"/>
          <w:b/>
          <w:sz w:val="32"/>
          <w:szCs w:val="32"/>
        </w:rPr>
        <w:t>附</w:t>
      </w:r>
      <w:r>
        <w:rPr>
          <w:rFonts w:ascii="宋体" w:hAnsi="宋体" w:cs="Arial" w:hint="eastAsia"/>
          <w:b/>
          <w:sz w:val="32"/>
          <w:szCs w:val="32"/>
        </w:rPr>
        <w:t xml:space="preserve"> </w:t>
      </w:r>
      <w:r>
        <w:rPr>
          <w:rFonts w:ascii="宋体" w:hAnsi="宋体" w:cs="Arial" w:hint="eastAsia"/>
          <w:b/>
          <w:sz w:val="32"/>
          <w:szCs w:val="32"/>
        </w:rPr>
        <w:t>表</w:t>
      </w:r>
    </w:p>
    <w:tbl>
      <w:tblPr>
        <w:tblW w:w="9251"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tblPr>
      <w:tblGrid>
        <w:gridCol w:w="10"/>
        <w:gridCol w:w="813"/>
        <w:gridCol w:w="8418"/>
        <w:gridCol w:w="10"/>
      </w:tblGrid>
      <w:tr w:rsidR="003462B9">
        <w:trPr>
          <w:gridAfter w:val="1"/>
          <w:wAfter w:w="10" w:type="dxa"/>
          <w:trHeight w:hRule="exact" w:val="510"/>
          <w:jc w:val="center"/>
        </w:trPr>
        <w:tc>
          <w:tcPr>
            <w:tcW w:w="823" w:type="dxa"/>
            <w:gridSpan w:val="2"/>
            <w:tcBorders>
              <w:top w:val="single" w:sz="4" w:space="0" w:color="auto"/>
              <w:bottom w:val="single" w:sz="4" w:space="0" w:color="auto"/>
              <w:right w:val="single" w:sz="4" w:space="0" w:color="auto"/>
            </w:tcBorders>
            <w:vAlign w:val="bottom"/>
          </w:tcPr>
          <w:p w:rsidR="003462B9" w:rsidRDefault="00A42A02">
            <w:pPr>
              <w:snapToGrid w:val="0"/>
              <w:spacing w:line="360" w:lineRule="auto"/>
              <w:jc w:val="center"/>
              <w:rPr>
                <w:rFonts w:ascii="宋体" w:hAnsi="宋体"/>
                <w:spacing w:val="2"/>
                <w:szCs w:val="21"/>
              </w:rPr>
            </w:pPr>
            <w:r>
              <w:rPr>
                <w:rFonts w:ascii="宋体" w:hAnsi="宋体" w:cs="仿宋_GB2312" w:hint="eastAsia"/>
                <w:spacing w:val="2"/>
                <w:szCs w:val="21"/>
                <w:lang w:val="zh-CN"/>
              </w:rPr>
              <w:t>项号</w:t>
            </w:r>
          </w:p>
        </w:tc>
        <w:tc>
          <w:tcPr>
            <w:tcW w:w="8418" w:type="dxa"/>
            <w:tcBorders>
              <w:top w:val="single" w:sz="4" w:space="0" w:color="auto"/>
              <w:left w:val="single" w:sz="4" w:space="0" w:color="auto"/>
              <w:bottom w:val="single" w:sz="4" w:space="0" w:color="auto"/>
            </w:tcBorders>
            <w:vAlign w:val="bottom"/>
          </w:tcPr>
          <w:p w:rsidR="003462B9" w:rsidRDefault="00A42A02">
            <w:pPr>
              <w:snapToGrid w:val="0"/>
              <w:spacing w:line="360" w:lineRule="auto"/>
              <w:jc w:val="center"/>
              <w:rPr>
                <w:rFonts w:ascii="宋体" w:hAnsi="宋体"/>
                <w:spacing w:val="2"/>
                <w:szCs w:val="21"/>
              </w:rPr>
            </w:pPr>
            <w:r>
              <w:rPr>
                <w:rFonts w:ascii="宋体" w:hAnsi="宋体" w:cs="仿宋_GB2312" w:hint="eastAsia"/>
                <w:spacing w:val="2"/>
                <w:szCs w:val="21"/>
                <w:lang w:val="zh-CN"/>
              </w:rPr>
              <w:t>内容规格</w:t>
            </w:r>
          </w:p>
        </w:tc>
      </w:tr>
      <w:tr w:rsidR="003462B9">
        <w:trPr>
          <w:gridAfter w:val="1"/>
          <w:wAfter w:w="10" w:type="dxa"/>
          <w:trHeight w:val="1781"/>
          <w:jc w:val="center"/>
        </w:trPr>
        <w:tc>
          <w:tcPr>
            <w:tcW w:w="823" w:type="dxa"/>
            <w:gridSpan w:val="2"/>
            <w:tcBorders>
              <w:top w:val="single" w:sz="4" w:space="0" w:color="auto"/>
              <w:bottom w:val="single" w:sz="4" w:space="0" w:color="auto"/>
              <w:right w:val="single" w:sz="4" w:space="0" w:color="auto"/>
            </w:tcBorders>
            <w:vAlign w:val="center"/>
          </w:tcPr>
          <w:p w:rsidR="003462B9" w:rsidRDefault="00A42A02">
            <w:pPr>
              <w:snapToGrid w:val="0"/>
              <w:spacing w:line="360" w:lineRule="auto"/>
              <w:jc w:val="center"/>
              <w:rPr>
                <w:rFonts w:ascii="宋体" w:hAnsi="宋体" w:cs="仿宋_GB2312"/>
                <w:spacing w:val="2"/>
                <w:szCs w:val="21"/>
                <w:lang w:val="zh-CN"/>
              </w:rPr>
            </w:pPr>
            <w:r>
              <w:rPr>
                <w:rFonts w:ascii="宋体" w:hAnsi="宋体" w:cs="仿宋_GB2312"/>
                <w:spacing w:val="2"/>
                <w:szCs w:val="21"/>
                <w:lang w:val="zh-CN"/>
              </w:rPr>
              <w:t>1</w:t>
            </w:r>
          </w:p>
        </w:tc>
        <w:tc>
          <w:tcPr>
            <w:tcW w:w="8418" w:type="dxa"/>
            <w:tcBorders>
              <w:top w:val="single" w:sz="4" w:space="0" w:color="auto"/>
              <w:left w:val="single" w:sz="4" w:space="0" w:color="auto"/>
              <w:bottom w:val="single" w:sz="4" w:space="0" w:color="auto"/>
            </w:tcBorders>
            <w:vAlign w:val="center"/>
          </w:tcPr>
          <w:p w:rsidR="003462B9" w:rsidRDefault="00A42A02">
            <w:pPr>
              <w:snapToGrid w:val="0"/>
              <w:spacing w:line="360" w:lineRule="auto"/>
              <w:ind w:firstLineChars="50" w:firstLine="107"/>
              <w:rPr>
                <w:rFonts w:ascii="宋体" w:hAnsi="宋体" w:cs="仿宋_GB2312"/>
                <w:spacing w:val="2"/>
                <w:szCs w:val="21"/>
                <w:lang w:val="zh-CN"/>
              </w:rPr>
            </w:pPr>
            <w:r>
              <w:rPr>
                <w:rFonts w:ascii="宋体" w:hAnsi="宋体" w:cs="仿宋_GB2312" w:hint="eastAsia"/>
                <w:spacing w:val="2"/>
                <w:szCs w:val="21"/>
                <w:lang w:val="zh-CN"/>
              </w:rPr>
              <w:t>项目名称：常州市北郊初级中学物业管理服务</w:t>
            </w:r>
          </w:p>
          <w:p w:rsidR="003462B9" w:rsidRDefault="003462B9">
            <w:pPr>
              <w:snapToGrid w:val="0"/>
              <w:spacing w:line="360" w:lineRule="auto"/>
              <w:rPr>
                <w:rFonts w:ascii="宋体" w:hAnsi="宋体"/>
                <w:spacing w:val="2"/>
                <w:szCs w:val="21"/>
                <w:shd w:val="clear" w:color="FFFFFF" w:fill="D9D9D9"/>
              </w:rPr>
            </w:pPr>
            <w:r>
              <w:rPr>
                <w:rFonts w:ascii="宋体" w:hAnsi="宋体" w:cs="仿宋_GB2312"/>
                <w:spacing w:val="2"/>
                <w:szCs w:val="21"/>
                <w:shd w:val="clear" w:color="FFFFFF" w:fill="D9D9D9"/>
              </w:rPr>
              <w:fldChar w:fldCharType="begin">
                <w:ffData>
                  <w:name w:val="文字7"/>
                  <w:enabled/>
                  <w:calcOnExit w:val="0"/>
                  <w:textInput/>
                </w:ffData>
              </w:fldChar>
            </w:r>
            <w:bookmarkStart w:id="2" w:name="文字7"/>
            <w:r w:rsidR="00A42A02">
              <w:rPr>
                <w:rFonts w:ascii="宋体" w:hAnsi="宋体" w:cs="仿宋_GB2312" w:hint="eastAsia"/>
                <w:spacing w:val="2"/>
                <w:szCs w:val="21"/>
                <w:shd w:val="clear" w:color="FFFFFF" w:fill="D9D9D9"/>
              </w:rPr>
              <w:instrText>FORMTEXT</w:instrText>
            </w:r>
            <w:r>
              <w:rPr>
                <w:rFonts w:ascii="宋体" w:hAnsi="宋体" w:cs="仿宋_GB2312"/>
                <w:spacing w:val="2"/>
                <w:szCs w:val="21"/>
                <w:shd w:val="clear" w:color="FFFFFF" w:fill="D9D9D9"/>
              </w:rPr>
            </w:r>
            <w:r>
              <w:rPr>
                <w:rFonts w:ascii="宋体" w:hAnsi="宋体" w:cs="仿宋_GB2312"/>
                <w:spacing w:val="2"/>
                <w:szCs w:val="21"/>
                <w:shd w:val="clear" w:color="FFFFFF" w:fill="D9D9D9"/>
              </w:rPr>
              <w:fldChar w:fldCharType="separate"/>
            </w:r>
            <w:r w:rsidR="00A42A02">
              <w:rPr>
                <w:rFonts w:ascii="宋体" w:hAnsi="宋体" w:cs="仿宋_GB2312" w:hint="eastAsia"/>
                <w:spacing w:val="2"/>
                <w:szCs w:val="21"/>
                <w:shd w:val="clear" w:color="FFFFFF" w:fill="D9D9D9"/>
              </w:rPr>
              <w:t>服务期限</w:t>
            </w:r>
            <w:r>
              <w:rPr>
                <w:rFonts w:ascii="宋体" w:hAnsi="宋体" w:cs="仿宋_GB2312"/>
                <w:spacing w:val="2"/>
                <w:szCs w:val="21"/>
                <w:shd w:val="clear" w:color="FFFFFF" w:fill="D9D9D9"/>
              </w:rPr>
              <w:fldChar w:fldCharType="end"/>
            </w:r>
            <w:bookmarkEnd w:id="2"/>
            <w:r w:rsidR="00A42A02">
              <w:rPr>
                <w:rFonts w:ascii="宋体" w:hAnsi="宋体" w:cs="仿宋_GB2312" w:hint="eastAsia"/>
                <w:spacing w:val="2"/>
                <w:szCs w:val="21"/>
                <w:shd w:val="clear" w:color="FFFFFF" w:fill="D9D9D9"/>
                <w:lang w:val="zh-CN"/>
              </w:rPr>
              <w:t>：</w:t>
            </w:r>
            <w:r>
              <w:rPr>
                <w:rFonts w:ascii="宋体" w:hAnsi="宋体" w:cs="仿宋_GB2312"/>
                <w:spacing w:val="2"/>
                <w:szCs w:val="21"/>
                <w:u w:val="single"/>
                <w:shd w:val="clear" w:color="FFFFFF" w:fill="D9D9D9"/>
                <w:lang w:val="zh-CN"/>
              </w:rPr>
              <w:fldChar w:fldCharType="begin">
                <w:ffData>
                  <w:name w:val="文字76"/>
                  <w:enabled/>
                  <w:calcOnExit w:val="0"/>
                  <w:textInput/>
                </w:ffData>
              </w:fldChar>
            </w:r>
            <w:bookmarkStart w:id="3" w:name="文字76"/>
            <w:r w:rsidR="00A42A02">
              <w:rPr>
                <w:rFonts w:ascii="宋体" w:hAnsi="宋体" w:cs="仿宋_GB2312" w:hint="eastAsia"/>
                <w:spacing w:val="2"/>
                <w:szCs w:val="21"/>
                <w:u w:val="single"/>
                <w:shd w:val="clear" w:color="FFFFFF" w:fill="D9D9D9"/>
                <w:lang w:val="zh-CN"/>
              </w:rPr>
              <w:instrText>FORMTEXT</w:instrText>
            </w:r>
            <w:r>
              <w:rPr>
                <w:rFonts w:ascii="宋体" w:hAnsi="宋体" w:cs="仿宋_GB2312"/>
                <w:spacing w:val="2"/>
                <w:szCs w:val="21"/>
                <w:u w:val="single"/>
                <w:shd w:val="clear" w:color="FFFFFF" w:fill="D9D9D9"/>
                <w:lang w:val="zh-CN"/>
              </w:rPr>
            </w:r>
            <w:r>
              <w:rPr>
                <w:rFonts w:ascii="宋体" w:hAnsi="宋体" w:cs="仿宋_GB2312"/>
                <w:spacing w:val="2"/>
                <w:szCs w:val="21"/>
                <w:u w:val="single"/>
                <w:shd w:val="clear" w:color="FFFFFF" w:fill="D9D9D9"/>
                <w:lang w:val="zh-CN"/>
              </w:rPr>
              <w:fldChar w:fldCharType="separate"/>
            </w:r>
            <w:r w:rsidR="00A42A02">
              <w:rPr>
                <w:rFonts w:ascii="宋体" w:hAnsi="宋体" w:cs="仿宋_GB2312"/>
                <w:spacing w:val="2"/>
                <w:szCs w:val="21"/>
                <w:u w:val="single"/>
                <w:shd w:val="clear" w:color="FFFFFF" w:fill="D9D9D9"/>
                <w:lang w:val="zh-CN"/>
              </w:rPr>
              <w:t> </w:t>
            </w:r>
            <w:r w:rsidR="00A42A02">
              <w:rPr>
                <w:rFonts w:ascii="宋体" w:hAnsi="宋体" w:cs="仿宋_GB2312" w:hint="eastAsia"/>
                <w:spacing w:val="2"/>
                <w:szCs w:val="21"/>
                <w:u w:val="single"/>
                <w:shd w:val="clear" w:color="FFFFFF" w:fill="D9D9D9"/>
                <w:lang w:val="zh-CN"/>
              </w:rPr>
              <w:t>暂定三年</w:t>
            </w:r>
            <w:r w:rsidR="00A42A02">
              <w:rPr>
                <w:rFonts w:ascii="宋体" w:hAnsi="宋体" w:cs="仿宋_GB2312"/>
                <w:spacing w:val="2"/>
                <w:szCs w:val="21"/>
                <w:u w:val="single"/>
                <w:shd w:val="clear" w:color="FFFFFF" w:fill="D9D9D9"/>
                <w:lang w:val="zh-CN"/>
              </w:rPr>
              <w:t> </w:t>
            </w:r>
            <w:r>
              <w:rPr>
                <w:rFonts w:ascii="宋体" w:hAnsi="宋体" w:cs="仿宋_GB2312"/>
                <w:spacing w:val="2"/>
                <w:szCs w:val="21"/>
                <w:u w:val="single"/>
                <w:shd w:val="clear" w:color="FFFFFF" w:fill="D9D9D9"/>
                <w:lang w:val="zh-CN"/>
              </w:rPr>
              <w:fldChar w:fldCharType="end"/>
            </w:r>
            <w:bookmarkEnd w:id="3"/>
          </w:p>
          <w:p w:rsidR="003462B9" w:rsidRDefault="003462B9">
            <w:pPr>
              <w:snapToGrid w:val="0"/>
              <w:spacing w:line="360" w:lineRule="auto"/>
              <w:rPr>
                <w:rFonts w:ascii="宋体" w:hAnsi="宋体"/>
                <w:spacing w:val="2"/>
                <w:szCs w:val="21"/>
              </w:rPr>
            </w:pPr>
            <w:r>
              <w:rPr>
                <w:rFonts w:ascii="宋体" w:hAnsi="宋体" w:cs="仿宋_GB2312"/>
                <w:spacing w:val="2"/>
                <w:szCs w:val="21"/>
                <w:shd w:val="clear" w:color="FFFFFF" w:fill="D9D9D9"/>
              </w:rPr>
              <w:fldChar w:fldCharType="begin">
                <w:ffData>
                  <w:name w:val="文字8"/>
                  <w:enabled/>
                  <w:calcOnExit w:val="0"/>
                  <w:textInput/>
                </w:ffData>
              </w:fldChar>
            </w:r>
            <w:bookmarkStart w:id="4" w:name="文字8"/>
            <w:r w:rsidR="00A42A02">
              <w:rPr>
                <w:rFonts w:ascii="宋体" w:hAnsi="宋体" w:cs="仿宋_GB2312" w:hint="eastAsia"/>
                <w:spacing w:val="2"/>
                <w:szCs w:val="21"/>
                <w:shd w:val="clear" w:color="FFFFFF" w:fill="D9D9D9"/>
              </w:rPr>
              <w:instrText>FORMTEXT</w:instrText>
            </w:r>
            <w:r>
              <w:rPr>
                <w:rFonts w:ascii="宋体" w:hAnsi="宋体" w:cs="仿宋_GB2312"/>
                <w:spacing w:val="2"/>
                <w:szCs w:val="21"/>
                <w:shd w:val="clear" w:color="FFFFFF" w:fill="D9D9D9"/>
              </w:rPr>
            </w:r>
            <w:r>
              <w:rPr>
                <w:rFonts w:ascii="宋体" w:hAnsi="宋体" w:cs="仿宋_GB2312"/>
                <w:spacing w:val="2"/>
                <w:szCs w:val="21"/>
                <w:shd w:val="clear" w:color="FFFFFF" w:fill="D9D9D9"/>
              </w:rPr>
              <w:fldChar w:fldCharType="separate"/>
            </w:r>
            <w:r w:rsidR="00A42A02">
              <w:rPr>
                <w:rFonts w:ascii="MS Mincho" w:hAnsi="MS Mincho" w:cs="MS Mincho" w:hint="eastAsia"/>
                <w:spacing w:val="2"/>
                <w:szCs w:val="21"/>
                <w:shd w:val="clear" w:color="FFFFFF" w:fill="D9D9D9"/>
              </w:rPr>
              <w:t>服务进场时间</w:t>
            </w:r>
            <w:r w:rsidR="00A42A02">
              <w:rPr>
                <w:rFonts w:ascii="宋体" w:hAnsi="宋体" w:cs="仿宋_GB2312" w:hint="eastAsia"/>
                <w:spacing w:val="2"/>
                <w:szCs w:val="21"/>
                <w:shd w:val="clear" w:color="FFFFFF" w:fill="D9D9D9"/>
                <w:lang w:val="zh-CN"/>
              </w:rPr>
              <w:t>：自合同签定之日起</w:t>
            </w:r>
            <w:r w:rsidR="00A42A02">
              <w:rPr>
                <w:rFonts w:ascii="宋体" w:hAnsi="宋体" w:cs="仿宋_GB2312" w:hint="eastAsia"/>
                <w:spacing w:val="2"/>
                <w:szCs w:val="21"/>
                <w:u w:val="single"/>
                <w:shd w:val="clear" w:color="FFFFFF" w:fill="D9D9D9"/>
                <w:lang w:val="zh-CN"/>
              </w:rPr>
              <w:t xml:space="preserve"> 7 </w:t>
            </w:r>
            <w:r w:rsidR="00A42A02">
              <w:rPr>
                <w:rFonts w:ascii="宋体" w:hAnsi="宋体" w:cs="仿宋_GB2312" w:hint="eastAsia"/>
                <w:spacing w:val="2"/>
                <w:szCs w:val="21"/>
                <w:shd w:val="clear" w:color="FFFFFF" w:fill="D9D9D9"/>
                <w:lang w:val="zh-CN"/>
              </w:rPr>
              <w:t>天内（具体起计时间甲方另行通知）</w:t>
            </w:r>
            <w:r>
              <w:rPr>
                <w:rFonts w:ascii="宋体" w:hAnsi="宋体" w:cs="仿宋_GB2312"/>
                <w:spacing w:val="2"/>
                <w:szCs w:val="21"/>
                <w:shd w:val="clear" w:color="FFFFFF" w:fill="D9D9D9"/>
              </w:rPr>
              <w:fldChar w:fldCharType="end"/>
            </w:r>
            <w:bookmarkEnd w:id="4"/>
          </w:p>
        </w:tc>
      </w:tr>
      <w:tr w:rsidR="003462B9">
        <w:trPr>
          <w:gridBefore w:val="1"/>
          <w:wBefore w:w="10" w:type="dxa"/>
          <w:trHeight w:val="1759"/>
          <w:jc w:val="center"/>
        </w:trPr>
        <w:tc>
          <w:tcPr>
            <w:tcW w:w="813" w:type="dxa"/>
            <w:tcBorders>
              <w:top w:val="single" w:sz="4" w:space="0" w:color="auto"/>
              <w:bottom w:val="single" w:sz="4" w:space="0" w:color="auto"/>
              <w:right w:val="single" w:sz="4" w:space="0" w:color="auto"/>
            </w:tcBorders>
            <w:vAlign w:val="center"/>
          </w:tcPr>
          <w:p w:rsidR="003462B9" w:rsidRDefault="00A42A02">
            <w:pPr>
              <w:snapToGrid w:val="0"/>
              <w:spacing w:line="360" w:lineRule="auto"/>
              <w:jc w:val="center"/>
              <w:rPr>
                <w:rFonts w:ascii="宋体" w:hAnsi="宋体" w:cs="仿宋_GB2312"/>
                <w:spacing w:val="2"/>
                <w:szCs w:val="21"/>
                <w:lang w:val="zh-CN"/>
              </w:rPr>
            </w:pPr>
            <w:r>
              <w:rPr>
                <w:rFonts w:ascii="宋体" w:hAnsi="宋体" w:cs="仿宋_GB2312"/>
                <w:spacing w:val="2"/>
                <w:szCs w:val="21"/>
                <w:lang w:val="zh-CN"/>
              </w:rPr>
              <w:t>2</w:t>
            </w:r>
          </w:p>
        </w:tc>
        <w:tc>
          <w:tcPr>
            <w:tcW w:w="8428" w:type="dxa"/>
            <w:gridSpan w:val="2"/>
            <w:tcBorders>
              <w:top w:val="single" w:sz="4" w:space="0" w:color="auto"/>
              <w:left w:val="single" w:sz="4" w:space="0" w:color="auto"/>
              <w:bottom w:val="single" w:sz="4" w:space="0" w:color="auto"/>
            </w:tcBorders>
            <w:vAlign w:val="center"/>
          </w:tcPr>
          <w:p w:rsidR="003462B9" w:rsidRDefault="00A42A02">
            <w:pPr>
              <w:snapToGrid w:val="0"/>
              <w:spacing w:line="360" w:lineRule="auto"/>
              <w:ind w:firstLineChars="50" w:firstLine="107"/>
              <w:rPr>
                <w:rFonts w:ascii="宋体" w:hAnsi="宋体"/>
                <w:szCs w:val="21"/>
                <w:highlight w:val="yellow"/>
              </w:rPr>
            </w:pPr>
            <w:r>
              <w:rPr>
                <w:rFonts w:ascii="宋体" w:hAnsi="宋体" w:cs="仿宋_GB2312" w:hint="eastAsia"/>
                <w:spacing w:val="2"/>
                <w:szCs w:val="21"/>
                <w:lang w:val="zh-CN"/>
              </w:rPr>
              <w:t>现场踏勘：</w:t>
            </w:r>
            <w:r w:rsidR="003462B9">
              <w:rPr>
                <w:rFonts w:ascii="宋体" w:hAnsi="宋体" w:cs="仿宋_GB2312"/>
                <w:spacing w:val="2"/>
                <w:szCs w:val="21"/>
                <w:lang w:val="zh-CN"/>
              </w:rPr>
              <w:fldChar w:fldCharType="begin">
                <w:ffData>
                  <w:name w:val="文字11"/>
                  <w:enabled/>
                  <w:calcOnExit w:val="0"/>
                  <w:textInput/>
                </w:ffData>
              </w:fldChar>
            </w:r>
            <w:bookmarkStart w:id="5" w:name="文字11"/>
            <w:r>
              <w:rPr>
                <w:rFonts w:ascii="宋体" w:hAnsi="宋体" w:cs="仿宋_GB2312" w:hint="eastAsia"/>
                <w:spacing w:val="2"/>
                <w:szCs w:val="21"/>
                <w:lang w:val="zh-CN"/>
              </w:rPr>
              <w:instrText>FORMTEXT</w:instrText>
            </w:r>
            <w:r w:rsidR="003462B9">
              <w:rPr>
                <w:rFonts w:ascii="宋体" w:hAnsi="宋体" w:cs="仿宋_GB2312"/>
                <w:spacing w:val="2"/>
                <w:szCs w:val="21"/>
                <w:lang w:val="zh-CN"/>
              </w:rPr>
            </w:r>
            <w:r w:rsidR="003462B9">
              <w:rPr>
                <w:rFonts w:ascii="宋体" w:hAnsi="宋体" w:cs="仿宋_GB2312"/>
                <w:spacing w:val="2"/>
                <w:szCs w:val="21"/>
                <w:lang w:val="zh-CN"/>
              </w:rPr>
              <w:fldChar w:fldCharType="separate"/>
            </w:r>
            <w:r>
              <w:rPr>
                <w:rFonts w:ascii="宋体" w:hAnsi="宋体" w:cs="仿宋_GB2312" w:hint="eastAsia"/>
                <w:spacing w:val="2"/>
                <w:szCs w:val="21"/>
                <w:lang w:val="zh-CN"/>
              </w:rPr>
              <w:t>供应商自行踏勘。</w:t>
            </w:r>
            <w:r w:rsidR="003462B9">
              <w:rPr>
                <w:rFonts w:ascii="宋体" w:hAnsi="宋体" w:cs="仿宋_GB2312"/>
                <w:spacing w:val="2"/>
                <w:szCs w:val="21"/>
                <w:lang w:val="zh-CN"/>
              </w:rPr>
              <w:fldChar w:fldCharType="end"/>
            </w:r>
            <w:bookmarkEnd w:id="5"/>
          </w:p>
          <w:p w:rsidR="003462B9" w:rsidRDefault="00A42A02">
            <w:pPr>
              <w:snapToGrid w:val="0"/>
              <w:spacing w:line="360" w:lineRule="auto"/>
              <w:rPr>
                <w:rFonts w:ascii="宋体" w:hAnsi="宋体"/>
                <w:szCs w:val="21"/>
              </w:rPr>
            </w:pPr>
            <w:r>
              <w:rPr>
                <w:rFonts w:ascii="宋体" w:hAnsi="宋体" w:cs="仿宋_GB2312" w:hint="eastAsia"/>
                <w:spacing w:val="2"/>
                <w:szCs w:val="21"/>
                <w:lang w:val="zh-CN"/>
              </w:rPr>
              <w:t>采购人联系方式：</w:t>
            </w:r>
            <w:r>
              <w:rPr>
                <w:rFonts w:ascii="宋体" w:hAnsi="宋体" w:cs="仿宋_GB2312" w:hint="eastAsia"/>
                <w:spacing w:val="2"/>
                <w:szCs w:val="21"/>
              </w:rPr>
              <w:t>杜文学</w:t>
            </w:r>
            <w:r>
              <w:rPr>
                <w:rFonts w:ascii="宋体" w:hAnsi="宋体" w:cs="仿宋_GB2312" w:hint="eastAsia"/>
                <w:spacing w:val="2"/>
                <w:szCs w:val="21"/>
              </w:rPr>
              <w:t xml:space="preserve"> </w:t>
            </w:r>
            <w:r>
              <w:rPr>
                <w:rFonts w:ascii="宋体" w:hAnsi="宋体" w:cs="仿宋_GB2312"/>
                <w:spacing w:val="2"/>
                <w:szCs w:val="21"/>
              </w:rPr>
              <w:t>0519-</w:t>
            </w:r>
            <w:r>
              <w:rPr>
                <w:rFonts w:ascii="宋体" w:hAnsi="宋体" w:cs="仿宋_GB2312"/>
                <w:spacing w:val="2"/>
                <w:szCs w:val="21"/>
                <w:lang w:val="zh-CN"/>
              </w:rPr>
              <w:t>86632935</w:t>
            </w:r>
          </w:p>
          <w:p w:rsidR="003462B9" w:rsidRDefault="00A42A02">
            <w:pPr>
              <w:snapToGrid w:val="0"/>
              <w:spacing w:line="360" w:lineRule="auto"/>
              <w:ind w:firstLineChars="50" w:firstLine="107"/>
              <w:rPr>
                <w:rFonts w:ascii="宋体" w:hAnsi="宋体" w:cs="仿宋_GB2312"/>
                <w:spacing w:val="2"/>
                <w:szCs w:val="21"/>
                <w:lang w:val="zh-CN"/>
              </w:rPr>
            </w:pPr>
            <w:r>
              <w:rPr>
                <w:rFonts w:ascii="宋体" w:hAnsi="宋体" w:cs="仿宋_GB2312" w:hint="eastAsia"/>
                <w:spacing w:val="2"/>
                <w:szCs w:val="21"/>
                <w:lang w:val="zh-CN"/>
              </w:rPr>
              <w:t>标前答疑会：不召开</w:t>
            </w:r>
            <w:r>
              <w:rPr>
                <w:rFonts w:ascii="宋体" w:hAnsi="宋体" w:cs="仿宋_GB2312" w:hint="eastAsia"/>
                <w:spacing w:val="2"/>
                <w:szCs w:val="21"/>
                <w:lang w:val="zh-CN"/>
              </w:rPr>
              <w:t xml:space="preserve"> </w:t>
            </w:r>
          </w:p>
          <w:p w:rsidR="003462B9" w:rsidRDefault="00A42A02">
            <w:pPr>
              <w:snapToGrid w:val="0"/>
              <w:spacing w:line="360" w:lineRule="auto"/>
              <w:ind w:firstLineChars="50" w:firstLine="107"/>
              <w:rPr>
                <w:rFonts w:ascii="宋体" w:hAnsi="宋体"/>
                <w:spacing w:val="2"/>
                <w:szCs w:val="21"/>
              </w:rPr>
            </w:pPr>
            <w:r>
              <w:rPr>
                <w:rFonts w:ascii="宋体" w:hAnsi="宋体" w:cs="仿宋_GB2312" w:hint="eastAsia"/>
                <w:spacing w:val="2"/>
                <w:szCs w:val="21"/>
                <w:lang w:val="zh-CN"/>
              </w:rPr>
              <w:t>书面疑问提交地点：常州市北郊初级中学资源与技术</w:t>
            </w:r>
            <w:r>
              <w:rPr>
                <w:rFonts w:ascii="宋体" w:hAnsi="宋体" w:cs="仿宋_GB2312"/>
                <w:spacing w:val="2"/>
                <w:szCs w:val="21"/>
                <w:lang w:val="zh-CN"/>
              </w:rPr>
              <w:t>服务中心</w:t>
            </w:r>
          </w:p>
        </w:tc>
      </w:tr>
      <w:tr w:rsidR="003462B9">
        <w:trPr>
          <w:gridAfter w:val="1"/>
          <w:wAfter w:w="10" w:type="dxa"/>
          <w:trHeight w:val="655"/>
          <w:jc w:val="center"/>
        </w:trPr>
        <w:tc>
          <w:tcPr>
            <w:tcW w:w="823" w:type="dxa"/>
            <w:gridSpan w:val="2"/>
            <w:tcBorders>
              <w:top w:val="single" w:sz="4" w:space="0" w:color="auto"/>
              <w:bottom w:val="single" w:sz="4" w:space="0" w:color="auto"/>
              <w:right w:val="single" w:sz="4" w:space="0" w:color="auto"/>
            </w:tcBorders>
            <w:vAlign w:val="center"/>
          </w:tcPr>
          <w:p w:rsidR="003462B9" w:rsidRDefault="00A42A02">
            <w:pPr>
              <w:snapToGrid w:val="0"/>
              <w:spacing w:line="360" w:lineRule="auto"/>
              <w:jc w:val="center"/>
              <w:rPr>
                <w:rFonts w:ascii="宋体" w:hAnsi="宋体" w:cs="仿宋_GB2312"/>
                <w:spacing w:val="2"/>
                <w:szCs w:val="21"/>
                <w:lang w:val="zh-CN"/>
              </w:rPr>
            </w:pPr>
            <w:r>
              <w:rPr>
                <w:rFonts w:ascii="宋体" w:hAnsi="宋体" w:cs="仿宋_GB2312"/>
                <w:spacing w:val="2"/>
                <w:szCs w:val="21"/>
                <w:lang w:val="zh-CN"/>
              </w:rPr>
              <w:t>3</w:t>
            </w:r>
          </w:p>
        </w:tc>
        <w:tc>
          <w:tcPr>
            <w:tcW w:w="8418" w:type="dxa"/>
            <w:tcBorders>
              <w:top w:val="single" w:sz="4" w:space="0" w:color="auto"/>
              <w:left w:val="single" w:sz="4" w:space="0" w:color="auto"/>
              <w:bottom w:val="single" w:sz="4" w:space="0" w:color="auto"/>
            </w:tcBorders>
            <w:vAlign w:val="center"/>
          </w:tcPr>
          <w:p w:rsidR="003462B9" w:rsidRDefault="00A42A02">
            <w:pPr>
              <w:snapToGrid w:val="0"/>
              <w:spacing w:line="360" w:lineRule="auto"/>
              <w:rPr>
                <w:rFonts w:ascii="宋体" w:hAnsi="宋体"/>
                <w:spacing w:val="2"/>
                <w:szCs w:val="21"/>
              </w:rPr>
            </w:pPr>
            <w:r>
              <w:rPr>
                <w:rFonts w:ascii="宋体" w:hAnsi="宋体" w:cs="仿宋_GB2312" w:hint="eastAsia"/>
                <w:spacing w:val="2"/>
                <w:szCs w:val="21"/>
                <w:lang w:val="zh-CN"/>
              </w:rPr>
              <w:t>响应文件份数：</w:t>
            </w:r>
            <w:r>
              <w:rPr>
                <w:rFonts w:ascii="宋体" w:hAnsi="宋体" w:cs="仿宋_GB2312" w:hint="eastAsia"/>
                <w:bCs/>
                <w:spacing w:val="2"/>
                <w:szCs w:val="21"/>
                <w:lang w:val="zh-CN"/>
              </w:rPr>
              <w:t>正本一份、副本</w:t>
            </w:r>
            <w:r>
              <w:rPr>
                <w:rFonts w:ascii="宋体" w:hAnsi="宋体" w:cs="仿宋_GB2312" w:hint="eastAsia"/>
                <w:bCs/>
                <w:spacing w:val="2"/>
                <w:szCs w:val="21"/>
                <w:u w:val="single"/>
                <w:lang w:val="zh-CN"/>
              </w:rPr>
              <w:t>二</w:t>
            </w:r>
            <w:r>
              <w:rPr>
                <w:rFonts w:ascii="宋体" w:hAnsi="宋体" w:cs="仿宋_GB2312" w:hint="eastAsia"/>
                <w:bCs/>
                <w:spacing w:val="2"/>
                <w:szCs w:val="21"/>
                <w:lang w:val="zh-CN"/>
              </w:rPr>
              <w:t>份</w:t>
            </w:r>
          </w:p>
        </w:tc>
      </w:tr>
      <w:tr w:rsidR="003462B9">
        <w:trPr>
          <w:gridAfter w:val="1"/>
          <w:wAfter w:w="10" w:type="dxa"/>
          <w:trHeight w:hRule="exact" w:val="2010"/>
          <w:jc w:val="center"/>
        </w:trPr>
        <w:tc>
          <w:tcPr>
            <w:tcW w:w="823" w:type="dxa"/>
            <w:gridSpan w:val="2"/>
            <w:tcBorders>
              <w:top w:val="single" w:sz="4" w:space="0" w:color="auto"/>
              <w:bottom w:val="single" w:sz="4" w:space="0" w:color="auto"/>
              <w:right w:val="single" w:sz="4" w:space="0" w:color="auto"/>
            </w:tcBorders>
            <w:vAlign w:val="center"/>
          </w:tcPr>
          <w:p w:rsidR="003462B9" w:rsidRDefault="00A42A02">
            <w:pPr>
              <w:snapToGrid w:val="0"/>
              <w:spacing w:line="360" w:lineRule="auto"/>
              <w:jc w:val="center"/>
              <w:rPr>
                <w:rFonts w:ascii="宋体" w:hAnsi="宋体" w:cs="仿宋_GB2312"/>
                <w:spacing w:val="2"/>
                <w:szCs w:val="21"/>
                <w:lang w:val="zh-CN"/>
              </w:rPr>
            </w:pPr>
            <w:r>
              <w:rPr>
                <w:rFonts w:ascii="宋体" w:hAnsi="宋体" w:cs="仿宋_GB2312"/>
                <w:spacing w:val="2"/>
                <w:szCs w:val="21"/>
                <w:lang w:val="zh-CN"/>
              </w:rPr>
              <w:t>4</w:t>
            </w:r>
          </w:p>
        </w:tc>
        <w:tc>
          <w:tcPr>
            <w:tcW w:w="8418" w:type="dxa"/>
            <w:tcBorders>
              <w:top w:val="single" w:sz="4" w:space="0" w:color="auto"/>
              <w:left w:val="single" w:sz="4" w:space="0" w:color="auto"/>
              <w:bottom w:val="single" w:sz="4" w:space="0" w:color="auto"/>
            </w:tcBorders>
            <w:vAlign w:val="center"/>
          </w:tcPr>
          <w:p w:rsidR="003462B9" w:rsidRDefault="00A42A02">
            <w:pPr>
              <w:snapToGrid w:val="0"/>
              <w:spacing w:line="360" w:lineRule="auto"/>
              <w:rPr>
                <w:rFonts w:ascii="宋体" w:hAnsi="宋体" w:cs="仿宋_GB2312"/>
                <w:spacing w:val="2"/>
                <w:szCs w:val="21"/>
                <w:lang w:val="zh-CN"/>
              </w:rPr>
            </w:pPr>
            <w:r>
              <w:rPr>
                <w:rFonts w:ascii="宋体" w:hAnsi="宋体" w:cs="仿宋_GB2312" w:hint="eastAsia"/>
                <w:spacing w:val="2"/>
                <w:szCs w:val="21"/>
                <w:lang w:val="zh-CN"/>
              </w:rPr>
              <w:t>响应文件提交接收时间：</w:t>
            </w:r>
            <w:r>
              <w:rPr>
                <w:rFonts w:ascii="宋体" w:hAnsi="宋体" w:cs="仿宋_GB2312" w:hint="eastAsia"/>
                <w:spacing w:val="2"/>
                <w:szCs w:val="21"/>
                <w:lang w:val="zh-CN"/>
              </w:rPr>
              <w:t>2017</w:t>
            </w:r>
            <w:r>
              <w:rPr>
                <w:rFonts w:ascii="宋体" w:hAnsi="宋体" w:cs="仿宋_GB2312" w:hint="eastAsia"/>
                <w:spacing w:val="2"/>
                <w:szCs w:val="21"/>
                <w:lang w:val="zh-CN"/>
              </w:rPr>
              <w:t>年</w:t>
            </w:r>
            <w:r>
              <w:rPr>
                <w:rFonts w:ascii="宋体" w:hAnsi="宋体" w:cs="仿宋_GB2312"/>
                <w:spacing w:val="2"/>
                <w:szCs w:val="21"/>
              </w:rPr>
              <w:t>9</w:t>
            </w:r>
            <w:r>
              <w:rPr>
                <w:rFonts w:ascii="宋体" w:hAnsi="宋体" w:cs="仿宋_GB2312" w:hint="eastAsia"/>
                <w:spacing w:val="2"/>
                <w:szCs w:val="21"/>
                <w:lang w:val="zh-CN"/>
              </w:rPr>
              <w:t>月</w:t>
            </w:r>
            <w:r>
              <w:rPr>
                <w:rFonts w:ascii="宋体" w:hAnsi="宋体" w:cs="仿宋_GB2312"/>
                <w:spacing w:val="2"/>
                <w:szCs w:val="21"/>
              </w:rPr>
              <w:t>23</w:t>
            </w:r>
            <w:r>
              <w:rPr>
                <w:rFonts w:ascii="宋体" w:hAnsi="宋体" w:cs="仿宋_GB2312" w:hint="eastAsia"/>
                <w:spacing w:val="2"/>
                <w:szCs w:val="21"/>
                <w:lang w:val="zh-CN"/>
              </w:rPr>
              <w:t>日</w:t>
            </w:r>
            <w:r>
              <w:rPr>
                <w:rFonts w:ascii="宋体" w:hAnsi="宋体" w:cs="仿宋_GB2312" w:hint="eastAsia"/>
                <w:spacing w:val="2"/>
                <w:szCs w:val="21"/>
                <w:lang w:val="zh-CN"/>
              </w:rPr>
              <w:t xml:space="preserve"> 13:30-13:45          </w:t>
            </w:r>
          </w:p>
          <w:p w:rsidR="003462B9" w:rsidRDefault="00A42A02">
            <w:pPr>
              <w:snapToGrid w:val="0"/>
              <w:spacing w:line="360" w:lineRule="auto"/>
              <w:rPr>
                <w:rFonts w:ascii="宋体" w:hAnsi="宋体" w:cs="仿宋_GB2312"/>
                <w:spacing w:val="2"/>
                <w:szCs w:val="21"/>
                <w:lang w:val="zh-CN"/>
              </w:rPr>
            </w:pPr>
            <w:r>
              <w:rPr>
                <w:rFonts w:ascii="宋体" w:hAnsi="宋体" w:cs="仿宋_GB2312" w:hint="eastAsia"/>
                <w:spacing w:val="2"/>
                <w:szCs w:val="21"/>
                <w:lang w:val="zh-CN"/>
              </w:rPr>
              <w:t>响应文件提交截止时间：</w:t>
            </w:r>
            <w:r>
              <w:rPr>
                <w:rFonts w:ascii="宋体" w:hAnsi="宋体" w:cs="仿宋_GB2312" w:hint="eastAsia"/>
                <w:spacing w:val="2"/>
                <w:szCs w:val="21"/>
                <w:lang w:val="zh-CN"/>
              </w:rPr>
              <w:t>2017</w:t>
            </w:r>
            <w:r>
              <w:rPr>
                <w:rFonts w:ascii="宋体" w:hAnsi="宋体" w:cs="仿宋_GB2312" w:hint="eastAsia"/>
                <w:spacing w:val="2"/>
                <w:szCs w:val="21"/>
                <w:lang w:val="zh-CN"/>
              </w:rPr>
              <w:t>年</w:t>
            </w:r>
            <w:r>
              <w:rPr>
                <w:rFonts w:ascii="宋体" w:hAnsi="宋体" w:cs="仿宋_GB2312"/>
                <w:spacing w:val="2"/>
                <w:szCs w:val="21"/>
              </w:rPr>
              <w:t>9</w:t>
            </w:r>
            <w:r>
              <w:rPr>
                <w:rFonts w:ascii="宋体" w:hAnsi="宋体" w:cs="仿宋_GB2312" w:hint="eastAsia"/>
                <w:spacing w:val="2"/>
                <w:szCs w:val="21"/>
                <w:lang w:val="zh-CN"/>
              </w:rPr>
              <w:t>月</w:t>
            </w:r>
            <w:r>
              <w:rPr>
                <w:rFonts w:ascii="宋体" w:hAnsi="宋体" w:cs="仿宋_GB2312"/>
                <w:spacing w:val="2"/>
                <w:szCs w:val="21"/>
              </w:rPr>
              <w:t>23</w:t>
            </w:r>
            <w:r>
              <w:rPr>
                <w:rFonts w:ascii="宋体" w:hAnsi="宋体" w:cs="仿宋_GB2312" w:hint="eastAsia"/>
                <w:spacing w:val="2"/>
                <w:szCs w:val="21"/>
                <w:lang w:val="zh-CN"/>
              </w:rPr>
              <w:t>日</w:t>
            </w:r>
            <w:r>
              <w:rPr>
                <w:rFonts w:ascii="宋体" w:hAnsi="宋体" w:cs="仿宋_GB2312" w:hint="eastAsia"/>
                <w:spacing w:val="2"/>
                <w:szCs w:val="21"/>
                <w:lang w:val="zh-CN"/>
              </w:rPr>
              <w:t xml:space="preserve"> 13:45        </w:t>
            </w:r>
          </w:p>
          <w:p w:rsidR="003462B9" w:rsidRDefault="00A42A02">
            <w:pPr>
              <w:snapToGrid w:val="0"/>
              <w:spacing w:line="360" w:lineRule="auto"/>
              <w:rPr>
                <w:rFonts w:ascii="宋体" w:hAnsi="宋体" w:cs="仿宋_GB2312"/>
                <w:szCs w:val="21"/>
                <w:lang w:val="zh-CN"/>
              </w:rPr>
            </w:pPr>
            <w:r>
              <w:rPr>
                <w:rFonts w:ascii="宋体" w:hAnsi="宋体" w:cs="仿宋_GB2312" w:hint="eastAsia"/>
                <w:spacing w:val="2"/>
                <w:szCs w:val="21"/>
                <w:lang w:val="zh-CN"/>
              </w:rPr>
              <w:t>响应文件提交地点：常州市北郊初级中学班主任会议室</w:t>
            </w:r>
          </w:p>
          <w:p w:rsidR="003462B9" w:rsidRDefault="00A42A02">
            <w:pPr>
              <w:snapToGrid w:val="0"/>
              <w:spacing w:line="360" w:lineRule="auto"/>
              <w:rPr>
                <w:rFonts w:ascii="宋体" w:hAnsi="宋体"/>
                <w:spacing w:val="2"/>
                <w:szCs w:val="21"/>
              </w:rPr>
            </w:pPr>
            <w:r>
              <w:rPr>
                <w:rFonts w:ascii="宋体" w:hAnsi="宋体" w:cs="仿宋_GB2312" w:hint="eastAsia"/>
                <w:spacing w:val="2"/>
                <w:szCs w:val="21"/>
                <w:lang w:val="zh-CN"/>
              </w:rPr>
              <w:t>联系人：杜文学</w:t>
            </w:r>
            <w:r>
              <w:rPr>
                <w:rFonts w:ascii="宋体" w:hAnsi="宋体" w:cs="仿宋_GB2312" w:hint="eastAsia"/>
                <w:spacing w:val="2"/>
                <w:szCs w:val="21"/>
                <w:lang w:val="zh-CN"/>
              </w:rPr>
              <w:t xml:space="preserve">   </w:t>
            </w:r>
          </w:p>
          <w:p w:rsidR="003462B9" w:rsidRDefault="00A42A02">
            <w:pPr>
              <w:snapToGrid w:val="0"/>
              <w:spacing w:line="360" w:lineRule="auto"/>
              <w:rPr>
                <w:rFonts w:ascii="宋体" w:hAnsi="宋体"/>
                <w:spacing w:val="2"/>
                <w:szCs w:val="21"/>
              </w:rPr>
            </w:pPr>
            <w:r>
              <w:rPr>
                <w:rFonts w:ascii="宋体" w:hAnsi="宋体" w:cs="仿宋_GB2312" w:hint="eastAsia"/>
                <w:spacing w:val="2"/>
                <w:szCs w:val="21"/>
                <w:lang w:val="zh-CN"/>
              </w:rPr>
              <w:t>联系电话：</w:t>
            </w:r>
            <w:r>
              <w:rPr>
                <w:rFonts w:ascii="宋体" w:hAnsi="宋体" w:cs="仿宋_GB2312" w:hint="eastAsia"/>
                <w:spacing w:val="2"/>
                <w:szCs w:val="21"/>
              </w:rPr>
              <w:t>13861089201</w:t>
            </w:r>
          </w:p>
        </w:tc>
      </w:tr>
      <w:tr w:rsidR="003462B9">
        <w:trPr>
          <w:gridAfter w:val="1"/>
          <w:wAfter w:w="10" w:type="dxa"/>
          <w:trHeight w:hRule="exact" w:val="865"/>
          <w:jc w:val="center"/>
        </w:trPr>
        <w:tc>
          <w:tcPr>
            <w:tcW w:w="823" w:type="dxa"/>
            <w:gridSpan w:val="2"/>
            <w:tcBorders>
              <w:top w:val="single" w:sz="4" w:space="0" w:color="auto"/>
              <w:bottom w:val="single" w:sz="4" w:space="0" w:color="auto"/>
              <w:right w:val="single" w:sz="4" w:space="0" w:color="auto"/>
            </w:tcBorders>
            <w:vAlign w:val="center"/>
          </w:tcPr>
          <w:p w:rsidR="003462B9" w:rsidRDefault="00A42A02">
            <w:pPr>
              <w:snapToGrid w:val="0"/>
              <w:spacing w:line="360" w:lineRule="auto"/>
              <w:jc w:val="center"/>
              <w:rPr>
                <w:rFonts w:ascii="宋体" w:hAnsi="宋体" w:cs="仿宋_GB2312"/>
                <w:spacing w:val="2"/>
                <w:szCs w:val="21"/>
                <w:lang w:val="zh-CN"/>
              </w:rPr>
            </w:pPr>
            <w:r>
              <w:rPr>
                <w:rFonts w:ascii="宋体" w:hAnsi="宋体" w:cs="仿宋_GB2312"/>
                <w:spacing w:val="2"/>
                <w:szCs w:val="21"/>
                <w:lang w:val="zh-CN"/>
              </w:rPr>
              <w:t>5</w:t>
            </w:r>
          </w:p>
        </w:tc>
        <w:tc>
          <w:tcPr>
            <w:tcW w:w="8418" w:type="dxa"/>
            <w:tcBorders>
              <w:top w:val="single" w:sz="4" w:space="0" w:color="auto"/>
              <w:left w:val="single" w:sz="4" w:space="0" w:color="auto"/>
              <w:bottom w:val="single" w:sz="4" w:space="0" w:color="auto"/>
            </w:tcBorders>
            <w:vAlign w:val="bottom"/>
          </w:tcPr>
          <w:p w:rsidR="003462B9" w:rsidRDefault="00A42A02">
            <w:pPr>
              <w:snapToGrid w:val="0"/>
              <w:spacing w:line="360" w:lineRule="auto"/>
              <w:rPr>
                <w:rFonts w:ascii="宋体" w:hAnsi="宋体" w:cs="仿宋_GB2312"/>
                <w:spacing w:val="2"/>
                <w:szCs w:val="21"/>
                <w:lang w:val="zh-CN"/>
              </w:rPr>
            </w:pPr>
            <w:r>
              <w:rPr>
                <w:rFonts w:ascii="宋体" w:hAnsi="宋体" w:cs="仿宋_GB2312" w:hint="eastAsia"/>
                <w:spacing w:val="2"/>
                <w:szCs w:val="21"/>
                <w:lang w:val="zh-CN"/>
              </w:rPr>
              <w:t>谈判会议时间：</w:t>
            </w:r>
            <w:r>
              <w:rPr>
                <w:rFonts w:ascii="宋体" w:hAnsi="宋体" w:cs="仿宋_GB2312" w:hint="eastAsia"/>
                <w:spacing w:val="2"/>
                <w:szCs w:val="21"/>
                <w:lang w:val="zh-CN"/>
              </w:rPr>
              <w:t>2017</w:t>
            </w:r>
            <w:r>
              <w:rPr>
                <w:rFonts w:ascii="宋体" w:hAnsi="宋体" w:cs="仿宋_GB2312" w:hint="eastAsia"/>
                <w:spacing w:val="2"/>
                <w:szCs w:val="21"/>
                <w:lang w:val="zh-CN"/>
              </w:rPr>
              <w:t>年</w:t>
            </w:r>
            <w:r>
              <w:rPr>
                <w:rFonts w:ascii="宋体" w:hAnsi="宋体" w:cs="仿宋_GB2312"/>
                <w:spacing w:val="2"/>
                <w:szCs w:val="21"/>
              </w:rPr>
              <w:t>9</w:t>
            </w:r>
            <w:r>
              <w:rPr>
                <w:rFonts w:ascii="宋体" w:hAnsi="宋体" w:cs="仿宋_GB2312" w:hint="eastAsia"/>
                <w:spacing w:val="2"/>
                <w:szCs w:val="21"/>
                <w:lang w:val="zh-CN"/>
              </w:rPr>
              <w:t>月</w:t>
            </w:r>
            <w:r>
              <w:rPr>
                <w:rFonts w:ascii="宋体" w:hAnsi="宋体" w:cs="仿宋_GB2312"/>
                <w:spacing w:val="2"/>
                <w:szCs w:val="21"/>
              </w:rPr>
              <w:t>23</w:t>
            </w:r>
            <w:r>
              <w:rPr>
                <w:rFonts w:ascii="宋体" w:hAnsi="宋体" w:cs="仿宋_GB2312" w:hint="eastAsia"/>
                <w:spacing w:val="2"/>
                <w:szCs w:val="21"/>
                <w:lang w:val="zh-CN"/>
              </w:rPr>
              <w:t>日</w:t>
            </w:r>
            <w:r>
              <w:rPr>
                <w:rFonts w:ascii="宋体" w:hAnsi="宋体" w:cs="仿宋_GB2312" w:hint="eastAsia"/>
                <w:spacing w:val="2"/>
                <w:szCs w:val="21"/>
                <w:lang w:val="zh-CN"/>
              </w:rPr>
              <w:t xml:space="preserve"> 13</w:t>
            </w:r>
            <w:r>
              <w:rPr>
                <w:rFonts w:ascii="宋体" w:hAnsi="宋体" w:cs="仿宋_GB2312" w:hint="eastAsia"/>
                <w:spacing w:val="2"/>
                <w:szCs w:val="21"/>
                <w:lang w:val="zh-CN"/>
              </w:rPr>
              <w:t>：</w:t>
            </w:r>
            <w:r>
              <w:rPr>
                <w:rFonts w:ascii="宋体" w:hAnsi="宋体" w:cs="仿宋_GB2312" w:hint="eastAsia"/>
                <w:spacing w:val="2"/>
                <w:szCs w:val="21"/>
                <w:lang w:val="zh-CN"/>
              </w:rPr>
              <w:t>45</w:t>
            </w:r>
          </w:p>
          <w:p w:rsidR="003462B9" w:rsidRDefault="00A42A02">
            <w:pPr>
              <w:snapToGrid w:val="0"/>
              <w:spacing w:line="360" w:lineRule="auto"/>
              <w:rPr>
                <w:rFonts w:ascii="宋体" w:hAnsi="宋体"/>
                <w:spacing w:val="2"/>
                <w:szCs w:val="21"/>
              </w:rPr>
            </w:pPr>
            <w:r>
              <w:rPr>
                <w:rFonts w:ascii="宋体" w:hAnsi="宋体" w:cs="仿宋_GB2312" w:hint="eastAsia"/>
                <w:spacing w:val="2"/>
                <w:szCs w:val="21"/>
                <w:lang w:val="zh-CN"/>
              </w:rPr>
              <w:t>地　　点：常州市北郊初级中学班主任会议室</w:t>
            </w:r>
          </w:p>
        </w:tc>
      </w:tr>
      <w:tr w:rsidR="003462B9">
        <w:trPr>
          <w:gridAfter w:val="1"/>
          <w:wAfter w:w="10" w:type="dxa"/>
          <w:trHeight w:val="580"/>
          <w:jc w:val="center"/>
        </w:trPr>
        <w:tc>
          <w:tcPr>
            <w:tcW w:w="823" w:type="dxa"/>
            <w:gridSpan w:val="2"/>
            <w:tcBorders>
              <w:top w:val="single" w:sz="4" w:space="0" w:color="auto"/>
              <w:bottom w:val="single" w:sz="4" w:space="0" w:color="auto"/>
              <w:right w:val="single" w:sz="4" w:space="0" w:color="auto"/>
            </w:tcBorders>
            <w:vAlign w:val="bottom"/>
          </w:tcPr>
          <w:p w:rsidR="003462B9" w:rsidRDefault="00A42A02">
            <w:pPr>
              <w:snapToGrid w:val="0"/>
              <w:spacing w:line="360" w:lineRule="auto"/>
              <w:jc w:val="center"/>
              <w:rPr>
                <w:rFonts w:ascii="宋体" w:hAnsi="宋体" w:cs="仿宋_GB2312"/>
                <w:spacing w:val="2"/>
                <w:szCs w:val="21"/>
                <w:lang w:val="zh-CN"/>
              </w:rPr>
            </w:pPr>
            <w:r>
              <w:rPr>
                <w:rFonts w:ascii="宋体" w:hAnsi="宋体" w:cs="仿宋_GB2312"/>
                <w:spacing w:val="2"/>
                <w:szCs w:val="21"/>
                <w:lang w:val="zh-CN"/>
              </w:rPr>
              <w:t>6</w:t>
            </w:r>
          </w:p>
        </w:tc>
        <w:tc>
          <w:tcPr>
            <w:tcW w:w="8418" w:type="dxa"/>
            <w:tcBorders>
              <w:top w:val="single" w:sz="4" w:space="0" w:color="auto"/>
              <w:left w:val="single" w:sz="4" w:space="0" w:color="auto"/>
              <w:bottom w:val="single" w:sz="4" w:space="0" w:color="auto"/>
            </w:tcBorders>
            <w:vAlign w:val="bottom"/>
          </w:tcPr>
          <w:p w:rsidR="003462B9" w:rsidRDefault="00A42A02">
            <w:pPr>
              <w:snapToGrid w:val="0"/>
              <w:spacing w:line="360" w:lineRule="auto"/>
              <w:rPr>
                <w:rFonts w:ascii="宋体" w:hAnsi="宋体"/>
                <w:spacing w:val="2"/>
                <w:szCs w:val="21"/>
              </w:rPr>
            </w:pPr>
            <w:r>
              <w:rPr>
                <w:rFonts w:ascii="宋体" w:hAnsi="宋体" w:cs="仿宋_GB2312" w:hint="eastAsia"/>
                <w:spacing w:val="2"/>
                <w:szCs w:val="21"/>
                <w:lang w:val="zh-CN"/>
              </w:rPr>
              <w:t>评审办法：最低评标价法</w:t>
            </w:r>
          </w:p>
        </w:tc>
      </w:tr>
      <w:tr w:rsidR="003462B9">
        <w:trPr>
          <w:gridAfter w:val="1"/>
          <w:wAfter w:w="10" w:type="dxa"/>
          <w:trHeight w:hRule="exact" w:val="603"/>
          <w:jc w:val="center"/>
        </w:trPr>
        <w:tc>
          <w:tcPr>
            <w:tcW w:w="823" w:type="dxa"/>
            <w:gridSpan w:val="2"/>
            <w:tcBorders>
              <w:top w:val="single" w:sz="4" w:space="0" w:color="auto"/>
              <w:bottom w:val="single" w:sz="4" w:space="0" w:color="auto"/>
              <w:right w:val="single" w:sz="4" w:space="0" w:color="auto"/>
            </w:tcBorders>
            <w:vAlign w:val="bottom"/>
          </w:tcPr>
          <w:p w:rsidR="003462B9" w:rsidRDefault="00A42A02">
            <w:pPr>
              <w:snapToGrid w:val="0"/>
              <w:spacing w:line="360" w:lineRule="auto"/>
              <w:jc w:val="center"/>
              <w:rPr>
                <w:rFonts w:ascii="宋体" w:hAnsi="宋体" w:cs="仿宋_GB2312"/>
                <w:spacing w:val="2"/>
                <w:szCs w:val="21"/>
                <w:lang w:val="zh-CN"/>
              </w:rPr>
            </w:pPr>
            <w:r>
              <w:rPr>
                <w:rFonts w:ascii="宋体" w:hAnsi="宋体" w:cs="仿宋_GB2312"/>
                <w:spacing w:val="2"/>
                <w:szCs w:val="21"/>
                <w:lang w:val="zh-CN"/>
              </w:rPr>
              <w:t>7</w:t>
            </w:r>
          </w:p>
        </w:tc>
        <w:tc>
          <w:tcPr>
            <w:tcW w:w="8418" w:type="dxa"/>
            <w:tcBorders>
              <w:top w:val="single" w:sz="4" w:space="0" w:color="auto"/>
              <w:left w:val="single" w:sz="4" w:space="0" w:color="auto"/>
              <w:bottom w:val="single" w:sz="4" w:space="0" w:color="auto"/>
            </w:tcBorders>
            <w:vAlign w:val="bottom"/>
          </w:tcPr>
          <w:p w:rsidR="003462B9" w:rsidRDefault="00A42A02">
            <w:pPr>
              <w:snapToGrid w:val="0"/>
              <w:spacing w:line="360" w:lineRule="auto"/>
              <w:rPr>
                <w:rFonts w:ascii="宋体" w:hAnsi="宋体" w:cs="仿宋_GB2312"/>
                <w:spacing w:val="2"/>
                <w:szCs w:val="21"/>
                <w:lang w:val="zh-CN"/>
              </w:rPr>
            </w:pPr>
            <w:r>
              <w:rPr>
                <w:rFonts w:ascii="宋体" w:hAnsi="宋体" w:cs="仿宋_GB2312" w:hint="eastAsia"/>
                <w:spacing w:val="2"/>
                <w:szCs w:val="21"/>
                <w:lang w:val="zh-CN"/>
              </w:rPr>
              <w:t xml:space="preserve"> </w:t>
            </w:r>
            <w:r>
              <w:rPr>
                <w:rFonts w:ascii="宋体" w:hAnsi="宋体" w:cs="仿宋_GB2312" w:hint="eastAsia"/>
                <w:spacing w:val="2"/>
                <w:szCs w:val="21"/>
                <w:lang w:val="zh-CN"/>
              </w:rPr>
              <w:t>报价次数：（一次），响应文件报价即是最终报价</w:t>
            </w:r>
          </w:p>
        </w:tc>
      </w:tr>
      <w:tr w:rsidR="003462B9">
        <w:trPr>
          <w:gridAfter w:val="1"/>
          <w:wAfter w:w="10" w:type="dxa"/>
          <w:trHeight w:hRule="exact" w:val="603"/>
          <w:jc w:val="center"/>
        </w:trPr>
        <w:tc>
          <w:tcPr>
            <w:tcW w:w="823" w:type="dxa"/>
            <w:gridSpan w:val="2"/>
            <w:tcBorders>
              <w:top w:val="single" w:sz="4" w:space="0" w:color="auto"/>
              <w:bottom w:val="single" w:sz="4" w:space="0" w:color="auto"/>
              <w:right w:val="single" w:sz="4" w:space="0" w:color="auto"/>
            </w:tcBorders>
            <w:vAlign w:val="center"/>
          </w:tcPr>
          <w:p w:rsidR="003462B9" w:rsidRDefault="00A42A02">
            <w:pPr>
              <w:snapToGrid w:val="0"/>
              <w:spacing w:line="360" w:lineRule="auto"/>
              <w:jc w:val="center"/>
              <w:rPr>
                <w:rFonts w:ascii="宋体" w:hAnsi="宋体" w:cs="仿宋_GB2312"/>
                <w:spacing w:val="2"/>
                <w:szCs w:val="21"/>
                <w:lang w:val="zh-CN"/>
              </w:rPr>
            </w:pPr>
            <w:r>
              <w:rPr>
                <w:rFonts w:ascii="宋体" w:hAnsi="宋体" w:cs="仿宋_GB2312"/>
                <w:spacing w:val="2"/>
                <w:szCs w:val="21"/>
                <w:lang w:val="zh-CN"/>
              </w:rPr>
              <w:t>8</w:t>
            </w:r>
          </w:p>
        </w:tc>
        <w:tc>
          <w:tcPr>
            <w:tcW w:w="8418" w:type="dxa"/>
            <w:tcBorders>
              <w:top w:val="single" w:sz="4" w:space="0" w:color="auto"/>
              <w:left w:val="single" w:sz="4" w:space="0" w:color="auto"/>
              <w:bottom w:val="single" w:sz="4" w:space="0" w:color="auto"/>
            </w:tcBorders>
            <w:vAlign w:val="center"/>
          </w:tcPr>
          <w:p w:rsidR="003462B9" w:rsidRDefault="00A42A02">
            <w:pPr>
              <w:snapToGrid w:val="0"/>
              <w:spacing w:line="360" w:lineRule="auto"/>
              <w:rPr>
                <w:rFonts w:ascii="宋体" w:hAnsi="宋体" w:cs="仿宋_GB2312"/>
                <w:spacing w:val="2"/>
                <w:szCs w:val="21"/>
                <w:lang w:val="zh-CN"/>
              </w:rPr>
            </w:pPr>
            <w:r>
              <w:rPr>
                <w:rFonts w:ascii="宋体" w:hAnsi="宋体" w:cs="仿宋_GB2312" w:hint="eastAsia"/>
                <w:spacing w:val="2"/>
                <w:szCs w:val="21"/>
                <w:lang w:val="zh-CN"/>
              </w:rPr>
              <w:t xml:space="preserve"> </w:t>
            </w:r>
            <w:r>
              <w:rPr>
                <w:rFonts w:ascii="宋体" w:hAnsi="宋体" w:cs="仿宋_GB2312" w:hint="eastAsia"/>
                <w:spacing w:val="2"/>
                <w:szCs w:val="21"/>
                <w:lang w:val="zh-CN"/>
              </w:rPr>
              <w:t>履约保证金：由采购人自行收取</w:t>
            </w:r>
          </w:p>
        </w:tc>
      </w:tr>
    </w:tbl>
    <w:p w:rsidR="003462B9" w:rsidRDefault="003462B9">
      <w:pPr>
        <w:snapToGrid w:val="0"/>
        <w:spacing w:line="360" w:lineRule="auto"/>
        <w:jc w:val="center"/>
        <w:rPr>
          <w:rFonts w:ascii="宋体" w:hAnsi="宋体" w:cs="Arial"/>
          <w:sz w:val="28"/>
          <w:szCs w:val="30"/>
        </w:rPr>
      </w:pPr>
    </w:p>
    <w:p w:rsidR="003462B9" w:rsidRDefault="00A42A02">
      <w:pPr>
        <w:widowControl/>
        <w:jc w:val="left"/>
        <w:rPr>
          <w:rFonts w:ascii="宋体" w:hAnsi="宋体"/>
          <w:b/>
          <w:sz w:val="48"/>
          <w:szCs w:val="44"/>
        </w:rPr>
      </w:pPr>
      <w:r>
        <w:rPr>
          <w:rFonts w:ascii="宋体" w:hAnsi="宋体"/>
          <w:b/>
          <w:sz w:val="48"/>
          <w:szCs w:val="44"/>
        </w:rPr>
        <w:br w:type="page"/>
      </w:r>
    </w:p>
    <w:p w:rsidR="003462B9" w:rsidRDefault="00A42A02">
      <w:pPr>
        <w:snapToGrid w:val="0"/>
        <w:spacing w:line="360" w:lineRule="auto"/>
        <w:ind w:firstLine="397"/>
        <w:jc w:val="center"/>
        <w:rPr>
          <w:rFonts w:ascii="微软雅黑" w:eastAsia="微软雅黑" w:hAnsi="微软雅黑" w:cs="微软雅黑"/>
          <w:bCs/>
          <w:sz w:val="36"/>
          <w:szCs w:val="36"/>
        </w:rPr>
      </w:pPr>
      <w:r>
        <w:rPr>
          <w:rFonts w:ascii="微软雅黑" w:eastAsia="微软雅黑" w:hAnsi="微软雅黑" w:cs="微软雅黑" w:hint="eastAsia"/>
          <w:bCs/>
          <w:sz w:val="36"/>
          <w:szCs w:val="36"/>
        </w:rPr>
        <w:lastRenderedPageBreak/>
        <w:t>目</w:t>
      </w:r>
      <w:r>
        <w:rPr>
          <w:rFonts w:ascii="微软雅黑" w:eastAsia="微软雅黑" w:hAnsi="微软雅黑" w:cs="微软雅黑" w:hint="eastAsia"/>
          <w:bCs/>
          <w:sz w:val="36"/>
          <w:szCs w:val="36"/>
        </w:rPr>
        <w:t xml:space="preserve">    </w:t>
      </w:r>
      <w:r>
        <w:rPr>
          <w:rFonts w:ascii="微软雅黑" w:eastAsia="微软雅黑" w:hAnsi="微软雅黑" w:cs="微软雅黑" w:hint="eastAsia"/>
          <w:bCs/>
          <w:sz w:val="36"/>
          <w:szCs w:val="36"/>
        </w:rPr>
        <w:t>录</w:t>
      </w:r>
    </w:p>
    <w:p w:rsidR="003462B9" w:rsidRDefault="003462B9">
      <w:pPr>
        <w:pStyle w:val="11"/>
        <w:tabs>
          <w:tab w:val="right" w:leader="dot" w:pos="8296"/>
        </w:tabs>
        <w:rPr>
          <w:rFonts w:ascii="微软雅黑" w:eastAsia="微软雅黑" w:hAnsi="微软雅黑" w:cs="微软雅黑"/>
          <w:b w:val="0"/>
          <w:bCs w:val="0"/>
          <w:sz w:val="32"/>
          <w:szCs w:val="32"/>
        </w:rPr>
      </w:pPr>
      <w:r w:rsidRPr="003462B9">
        <w:rPr>
          <w:rFonts w:ascii="微软雅黑" w:eastAsia="微软雅黑" w:hAnsi="微软雅黑" w:cs="微软雅黑" w:hint="eastAsia"/>
          <w:b w:val="0"/>
          <w:bCs w:val="0"/>
          <w:sz w:val="36"/>
          <w:szCs w:val="36"/>
        </w:rPr>
        <w:fldChar w:fldCharType="begin"/>
      </w:r>
      <w:r w:rsidR="00A42A02">
        <w:rPr>
          <w:rFonts w:ascii="微软雅黑" w:eastAsia="微软雅黑" w:hAnsi="微软雅黑" w:cs="微软雅黑" w:hint="eastAsia"/>
          <w:b w:val="0"/>
          <w:bCs w:val="0"/>
          <w:sz w:val="36"/>
          <w:szCs w:val="36"/>
        </w:rPr>
        <w:instrText xml:space="preserve"> TOC \o "1-1" \h \z \u </w:instrText>
      </w:r>
      <w:r w:rsidRPr="003462B9">
        <w:rPr>
          <w:rFonts w:ascii="微软雅黑" w:eastAsia="微软雅黑" w:hAnsi="微软雅黑" w:cs="微软雅黑" w:hint="eastAsia"/>
          <w:b w:val="0"/>
          <w:bCs w:val="0"/>
          <w:sz w:val="36"/>
          <w:szCs w:val="36"/>
        </w:rPr>
        <w:fldChar w:fldCharType="separate"/>
      </w:r>
      <w:hyperlink w:anchor="_Toc471819243" w:history="1">
        <w:r w:rsidR="00A42A02">
          <w:rPr>
            <w:rFonts w:ascii="微软雅黑" w:eastAsia="微软雅黑" w:hAnsi="微软雅黑" w:cs="微软雅黑" w:hint="eastAsia"/>
            <w:b w:val="0"/>
            <w:bCs w:val="0"/>
            <w:sz w:val="32"/>
            <w:szCs w:val="32"/>
          </w:rPr>
          <w:t>竞争性谈判采购公告</w:t>
        </w:r>
        <w:r w:rsidR="00A42A02">
          <w:rPr>
            <w:rFonts w:ascii="微软雅黑" w:eastAsia="微软雅黑" w:hAnsi="微软雅黑" w:cs="微软雅黑"/>
            <w:b w:val="0"/>
            <w:bCs w:val="0"/>
            <w:sz w:val="32"/>
            <w:szCs w:val="32"/>
          </w:rPr>
          <w:tab/>
        </w:r>
        <w:r w:rsidR="00A42A02">
          <w:rPr>
            <w:rFonts w:ascii="微软雅黑" w:eastAsia="微软雅黑" w:hAnsi="微软雅黑" w:cs="微软雅黑" w:hint="eastAsia"/>
            <w:b w:val="0"/>
            <w:bCs w:val="0"/>
            <w:sz w:val="32"/>
            <w:szCs w:val="32"/>
          </w:rPr>
          <w:t>2</w:t>
        </w:r>
      </w:hyperlink>
    </w:p>
    <w:p w:rsidR="003462B9" w:rsidRDefault="003462B9">
      <w:pPr>
        <w:pStyle w:val="11"/>
        <w:tabs>
          <w:tab w:val="right" w:leader="dot" w:pos="8296"/>
        </w:tabs>
        <w:rPr>
          <w:rFonts w:ascii="微软雅黑" w:eastAsia="微软雅黑" w:hAnsi="微软雅黑" w:cs="微软雅黑"/>
          <w:b w:val="0"/>
          <w:bCs w:val="0"/>
          <w:sz w:val="32"/>
          <w:szCs w:val="32"/>
        </w:rPr>
      </w:pPr>
      <w:hyperlink w:anchor="_Toc471819244" w:history="1">
        <w:r w:rsidR="00A42A02">
          <w:rPr>
            <w:rFonts w:ascii="微软雅黑" w:eastAsia="微软雅黑" w:hAnsi="微软雅黑" w:cs="微软雅黑" w:hint="eastAsia"/>
            <w:b w:val="0"/>
            <w:bCs w:val="0"/>
            <w:sz w:val="32"/>
            <w:szCs w:val="32"/>
          </w:rPr>
          <w:t>第一章总则</w:t>
        </w:r>
        <w:r w:rsidR="00A42A02">
          <w:rPr>
            <w:rFonts w:ascii="微软雅黑" w:eastAsia="微软雅黑" w:hAnsi="微软雅黑" w:cs="微软雅黑"/>
            <w:b w:val="0"/>
            <w:bCs w:val="0"/>
            <w:sz w:val="32"/>
            <w:szCs w:val="32"/>
          </w:rPr>
          <w:tab/>
        </w:r>
        <w:r>
          <w:rPr>
            <w:rFonts w:ascii="微软雅黑" w:eastAsia="微软雅黑" w:hAnsi="微软雅黑" w:cs="微软雅黑"/>
            <w:b w:val="0"/>
            <w:bCs w:val="0"/>
            <w:sz w:val="32"/>
            <w:szCs w:val="32"/>
          </w:rPr>
          <w:fldChar w:fldCharType="begin"/>
        </w:r>
        <w:r w:rsidR="00A42A02">
          <w:rPr>
            <w:rFonts w:ascii="微软雅黑" w:eastAsia="微软雅黑" w:hAnsi="微软雅黑" w:cs="微软雅黑"/>
            <w:b w:val="0"/>
            <w:bCs w:val="0"/>
            <w:sz w:val="32"/>
            <w:szCs w:val="32"/>
          </w:rPr>
          <w:instrText xml:space="preserve"> PAGEREF _Toc471819244 \h </w:instrText>
        </w:r>
        <w:r>
          <w:rPr>
            <w:rFonts w:ascii="微软雅黑" w:eastAsia="微软雅黑" w:hAnsi="微软雅黑" w:cs="微软雅黑"/>
            <w:b w:val="0"/>
            <w:bCs w:val="0"/>
            <w:sz w:val="32"/>
            <w:szCs w:val="32"/>
          </w:rPr>
        </w:r>
        <w:r>
          <w:rPr>
            <w:rFonts w:ascii="微软雅黑" w:eastAsia="微软雅黑" w:hAnsi="微软雅黑" w:cs="微软雅黑"/>
            <w:b w:val="0"/>
            <w:bCs w:val="0"/>
            <w:sz w:val="32"/>
            <w:szCs w:val="32"/>
          </w:rPr>
          <w:fldChar w:fldCharType="separate"/>
        </w:r>
        <w:r w:rsidR="00A42A02">
          <w:rPr>
            <w:rFonts w:ascii="微软雅黑" w:eastAsia="微软雅黑" w:hAnsi="微软雅黑" w:cs="微软雅黑"/>
            <w:b w:val="0"/>
            <w:bCs w:val="0"/>
            <w:sz w:val="32"/>
            <w:szCs w:val="32"/>
          </w:rPr>
          <w:t>4</w:t>
        </w:r>
        <w:r>
          <w:rPr>
            <w:rFonts w:ascii="微软雅黑" w:eastAsia="微软雅黑" w:hAnsi="微软雅黑" w:cs="微软雅黑"/>
            <w:b w:val="0"/>
            <w:bCs w:val="0"/>
            <w:sz w:val="32"/>
            <w:szCs w:val="32"/>
          </w:rPr>
          <w:fldChar w:fldCharType="end"/>
        </w:r>
      </w:hyperlink>
    </w:p>
    <w:p w:rsidR="003462B9" w:rsidRDefault="003462B9">
      <w:pPr>
        <w:pStyle w:val="11"/>
        <w:tabs>
          <w:tab w:val="right" w:leader="dot" w:pos="8296"/>
        </w:tabs>
        <w:rPr>
          <w:rFonts w:ascii="微软雅黑" w:eastAsia="微软雅黑" w:hAnsi="微软雅黑" w:cs="微软雅黑"/>
          <w:b w:val="0"/>
          <w:bCs w:val="0"/>
          <w:sz w:val="36"/>
          <w:szCs w:val="36"/>
        </w:rPr>
      </w:pPr>
      <w:hyperlink w:anchor="_Toc471819245" w:history="1">
        <w:r w:rsidR="00A42A02">
          <w:rPr>
            <w:rFonts w:ascii="微软雅黑" w:eastAsia="微软雅黑" w:hAnsi="微软雅黑" w:cs="微软雅黑" w:hint="eastAsia"/>
            <w:b w:val="0"/>
            <w:bCs w:val="0"/>
            <w:sz w:val="32"/>
            <w:szCs w:val="32"/>
          </w:rPr>
          <w:t>第二章响应文件</w:t>
        </w:r>
        <w:r w:rsidR="00A42A02">
          <w:rPr>
            <w:rFonts w:ascii="微软雅黑" w:eastAsia="微软雅黑" w:hAnsi="微软雅黑" w:cs="微软雅黑"/>
            <w:b w:val="0"/>
            <w:bCs w:val="0"/>
            <w:sz w:val="32"/>
            <w:szCs w:val="32"/>
          </w:rPr>
          <w:tab/>
        </w:r>
        <w:r>
          <w:rPr>
            <w:rFonts w:ascii="微软雅黑" w:eastAsia="微软雅黑" w:hAnsi="微软雅黑" w:cs="微软雅黑"/>
            <w:b w:val="0"/>
            <w:bCs w:val="0"/>
            <w:sz w:val="32"/>
            <w:szCs w:val="32"/>
          </w:rPr>
          <w:fldChar w:fldCharType="begin"/>
        </w:r>
        <w:r w:rsidR="00A42A02">
          <w:rPr>
            <w:rFonts w:ascii="微软雅黑" w:eastAsia="微软雅黑" w:hAnsi="微软雅黑" w:cs="微软雅黑"/>
            <w:b w:val="0"/>
            <w:bCs w:val="0"/>
            <w:sz w:val="32"/>
            <w:szCs w:val="32"/>
          </w:rPr>
          <w:instrText xml:space="preserve"> PAGEREF _Toc471819245 \h </w:instrText>
        </w:r>
        <w:r>
          <w:rPr>
            <w:rFonts w:ascii="微软雅黑" w:eastAsia="微软雅黑" w:hAnsi="微软雅黑" w:cs="微软雅黑"/>
            <w:b w:val="0"/>
            <w:bCs w:val="0"/>
            <w:sz w:val="32"/>
            <w:szCs w:val="32"/>
          </w:rPr>
        </w:r>
        <w:r>
          <w:rPr>
            <w:rFonts w:ascii="微软雅黑" w:eastAsia="微软雅黑" w:hAnsi="微软雅黑" w:cs="微软雅黑"/>
            <w:b w:val="0"/>
            <w:bCs w:val="0"/>
            <w:sz w:val="32"/>
            <w:szCs w:val="32"/>
          </w:rPr>
          <w:fldChar w:fldCharType="separate"/>
        </w:r>
        <w:r w:rsidR="00A42A02">
          <w:rPr>
            <w:rFonts w:ascii="微软雅黑" w:eastAsia="微软雅黑" w:hAnsi="微软雅黑" w:cs="微软雅黑"/>
            <w:b w:val="0"/>
            <w:bCs w:val="0"/>
            <w:sz w:val="32"/>
            <w:szCs w:val="32"/>
          </w:rPr>
          <w:t>7</w:t>
        </w:r>
        <w:r>
          <w:rPr>
            <w:rFonts w:ascii="微软雅黑" w:eastAsia="微软雅黑" w:hAnsi="微软雅黑" w:cs="微软雅黑"/>
            <w:b w:val="0"/>
            <w:bCs w:val="0"/>
            <w:sz w:val="32"/>
            <w:szCs w:val="32"/>
          </w:rPr>
          <w:fldChar w:fldCharType="end"/>
        </w:r>
      </w:hyperlink>
    </w:p>
    <w:p w:rsidR="003462B9" w:rsidRDefault="003462B9">
      <w:pPr>
        <w:pStyle w:val="11"/>
        <w:tabs>
          <w:tab w:val="right" w:leader="dot" w:pos="8296"/>
        </w:tabs>
        <w:rPr>
          <w:rFonts w:ascii="微软雅黑" w:eastAsia="微软雅黑" w:hAnsi="微软雅黑" w:cs="微软雅黑"/>
          <w:b w:val="0"/>
          <w:bCs w:val="0"/>
          <w:sz w:val="32"/>
          <w:szCs w:val="32"/>
        </w:rPr>
      </w:pPr>
      <w:hyperlink w:anchor="_Toc471819246" w:history="1">
        <w:r w:rsidR="00A42A02">
          <w:rPr>
            <w:rFonts w:ascii="微软雅黑" w:eastAsia="微软雅黑" w:hAnsi="微软雅黑" w:cs="微软雅黑" w:hint="eastAsia"/>
            <w:b w:val="0"/>
            <w:bCs w:val="0"/>
            <w:sz w:val="32"/>
            <w:szCs w:val="32"/>
          </w:rPr>
          <w:t>第三章响应文件密封和提交</w:t>
        </w:r>
        <w:r w:rsidR="00A42A02">
          <w:rPr>
            <w:rFonts w:ascii="微软雅黑" w:eastAsia="微软雅黑" w:hAnsi="微软雅黑" w:cs="微软雅黑"/>
            <w:b w:val="0"/>
            <w:bCs w:val="0"/>
            <w:sz w:val="32"/>
            <w:szCs w:val="32"/>
          </w:rPr>
          <w:tab/>
        </w:r>
        <w:r>
          <w:rPr>
            <w:rFonts w:ascii="微软雅黑" w:eastAsia="微软雅黑" w:hAnsi="微软雅黑" w:cs="微软雅黑"/>
            <w:b w:val="0"/>
            <w:bCs w:val="0"/>
            <w:sz w:val="32"/>
            <w:szCs w:val="32"/>
          </w:rPr>
          <w:fldChar w:fldCharType="begin"/>
        </w:r>
        <w:r w:rsidR="00A42A02">
          <w:rPr>
            <w:rFonts w:ascii="微软雅黑" w:eastAsia="微软雅黑" w:hAnsi="微软雅黑" w:cs="微软雅黑"/>
            <w:b w:val="0"/>
            <w:bCs w:val="0"/>
            <w:sz w:val="32"/>
            <w:szCs w:val="32"/>
          </w:rPr>
          <w:instrText xml:space="preserve"> PAGEREF _Toc471819246 \h </w:instrText>
        </w:r>
        <w:r>
          <w:rPr>
            <w:rFonts w:ascii="微软雅黑" w:eastAsia="微软雅黑" w:hAnsi="微软雅黑" w:cs="微软雅黑"/>
            <w:b w:val="0"/>
            <w:bCs w:val="0"/>
            <w:sz w:val="32"/>
            <w:szCs w:val="32"/>
          </w:rPr>
        </w:r>
        <w:r>
          <w:rPr>
            <w:rFonts w:ascii="微软雅黑" w:eastAsia="微软雅黑" w:hAnsi="微软雅黑" w:cs="微软雅黑"/>
            <w:b w:val="0"/>
            <w:bCs w:val="0"/>
            <w:sz w:val="32"/>
            <w:szCs w:val="32"/>
          </w:rPr>
          <w:fldChar w:fldCharType="separate"/>
        </w:r>
        <w:r w:rsidR="00A42A02">
          <w:rPr>
            <w:rFonts w:ascii="微软雅黑" w:eastAsia="微软雅黑" w:hAnsi="微软雅黑" w:cs="微软雅黑"/>
            <w:b w:val="0"/>
            <w:bCs w:val="0"/>
            <w:sz w:val="32"/>
            <w:szCs w:val="32"/>
          </w:rPr>
          <w:t>9</w:t>
        </w:r>
        <w:r>
          <w:rPr>
            <w:rFonts w:ascii="微软雅黑" w:eastAsia="微软雅黑" w:hAnsi="微软雅黑" w:cs="微软雅黑"/>
            <w:b w:val="0"/>
            <w:bCs w:val="0"/>
            <w:sz w:val="32"/>
            <w:szCs w:val="32"/>
          </w:rPr>
          <w:fldChar w:fldCharType="end"/>
        </w:r>
      </w:hyperlink>
    </w:p>
    <w:p w:rsidR="003462B9" w:rsidRDefault="003462B9">
      <w:pPr>
        <w:pStyle w:val="11"/>
        <w:tabs>
          <w:tab w:val="right" w:leader="dot" w:pos="8296"/>
        </w:tabs>
        <w:rPr>
          <w:rFonts w:ascii="微软雅黑" w:eastAsia="微软雅黑" w:hAnsi="微软雅黑" w:cs="微软雅黑"/>
          <w:b w:val="0"/>
          <w:bCs w:val="0"/>
          <w:sz w:val="32"/>
          <w:szCs w:val="32"/>
        </w:rPr>
      </w:pPr>
      <w:hyperlink w:anchor="_Toc471819247" w:history="1">
        <w:r w:rsidR="00A42A02">
          <w:rPr>
            <w:rFonts w:ascii="微软雅黑" w:eastAsia="微软雅黑" w:hAnsi="微软雅黑" w:cs="微软雅黑" w:hint="eastAsia"/>
            <w:b w:val="0"/>
            <w:bCs w:val="0"/>
            <w:sz w:val="32"/>
            <w:szCs w:val="32"/>
          </w:rPr>
          <w:t>第四章谈判报价</w:t>
        </w:r>
        <w:r w:rsidR="00A42A02">
          <w:rPr>
            <w:rFonts w:ascii="微软雅黑" w:eastAsia="微软雅黑" w:hAnsi="微软雅黑" w:cs="微软雅黑"/>
            <w:b w:val="0"/>
            <w:bCs w:val="0"/>
            <w:sz w:val="32"/>
            <w:szCs w:val="32"/>
          </w:rPr>
          <w:tab/>
        </w:r>
        <w:r>
          <w:rPr>
            <w:rFonts w:ascii="微软雅黑" w:eastAsia="微软雅黑" w:hAnsi="微软雅黑" w:cs="微软雅黑"/>
            <w:b w:val="0"/>
            <w:bCs w:val="0"/>
            <w:sz w:val="32"/>
            <w:szCs w:val="32"/>
          </w:rPr>
          <w:fldChar w:fldCharType="begin"/>
        </w:r>
        <w:r w:rsidR="00A42A02">
          <w:rPr>
            <w:rFonts w:ascii="微软雅黑" w:eastAsia="微软雅黑" w:hAnsi="微软雅黑" w:cs="微软雅黑"/>
            <w:b w:val="0"/>
            <w:bCs w:val="0"/>
            <w:sz w:val="32"/>
            <w:szCs w:val="32"/>
          </w:rPr>
          <w:instrText xml:space="preserve"> PAGEREF _Toc471819247 \h </w:instrText>
        </w:r>
        <w:r>
          <w:rPr>
            <w:rFonts w:ascii="微软雅黑" w:eastAsia="微软雅黑" w:hAnsi="微软雅黑" w:cs="微软雅黑"/>
            <w:b w:val="0"/>
            <w:bCs w:val="0"/>
            <w:sz w:val="32"/>
            <w:szCs w:val="32"/>
          </w:rPr>
        </w:r>
        <w:r>
          <w:rPr>
            <w:rFonts w:ascii="微软雅黑" w:eastAsia="微软雅黑" w:hAnsi="微软雅黑" w:cs="微软雅黑"/>
            <w:b w:val="0"/>
            <w:bCs w:val="0"/>
            <w:sz w:val="32"/>
            <w:szCs w:val="32"/>
          </w:rPr>
          <w:fldChar w:fldCharType="separate"/>
        </w:r>
        <w:r w:rsidR="00A42A02">
          <w:rPr>
            <w:rFonts w:ascii="微软雅黑" w:eastAsia="微软雅黑" w:hAnsi="微软雅黑" w:cs="微软雅黑"/>
            <w:b w:val="0"/>
            <w:bCs w:val="0"/>
            <w:sz w:val="32"/>
            <w:szCs w:val="32"/>
          </w:rPr>
          <w:t>10</w:t>
        </w:r>
        <w:r>
          <w:rPr>
            <w:rFonts w:ascii="微软雅黑" w:eastAsia="微软雅黑" w:hAnsi="微软雅黑" w:cs="微软雅黑"/>
            <w:b w:val="0"/>
            <w:bCs w:val="0"/>
            <w:sz w:val="32"/>
            <w:szCs w:val="32"/>
          </w:rPr>
          <w:fldChar w:fldCharType="end"/>
        </w:r>
      </w:hyperlink>
    </w:p>
    <w:p w:rsidR="003462B9" w:rsidRDefault="003462B9">
      <w:pPr>
        <w:pStyle w:val="11"/>
        <w:tabs>
          <w:tab w:val="right" w:leader="dot" w:pos="8296"/>
        </w:tabs>
        <w:rPr>
          <w:rFonts w:ascii="微软雅黑" w:eastAsia="微软雅黑" w:hAnsi="微软雅黑" w:cs="微软雅黑"/>
          <w:b w:val="0"/>
          <w:bCs w:val="0"/>
          <w:sz w:val="32"/>
          <w:szCs w:val="32"/>
        </w:rPr>
      </w:pPr>
      <w:hyperlink w:anchor="_Toc471819248" w:history="1">
        <w:r w:rsidR="00A42A02">
          <w:rPr>
            <w:rFonts w:ascii="微软雅黑" w:eastAsia="微软雅黑" w:hAnsi="微软雅黑" w:cs="微软雅黑" w:hint="eastAsia"/>
            <w:b w:val="0"/>
            <w:bCs w:val="0"/>
            <w:sz w:val="32"/>
            <w:szCs w:val="32"/>
          </w:rPr>
          <w:t>第五章谈判、评审、评定成交</w:t>
        </w:r>
        <w:r w:rsidR="00A42A02">
          <w:rPr>
            <w:rFonts w:ascii="微软雅黑" w:eastAsia="微软雅黑" w:hAnsi="微软雅黑" w:cs="微软雅黑"/>
            <w:b w:val="0"/>
            <w:bCs w:val="0"/>
            <w:sz w:val="32"/>
            <w:szCs w:val="32"/>
          </w:rPr>
          <w:tab/>
        </w:r>
        <w:r>
          <w:rPr>
            <w:rFonts w:ascii="微软雅黑" w:eastAsia="微软雅黑" w:hAnsi="微软雅黑" w:cs="微软雅黑"/>
            <w:b w:val="0"/>
            <w:bCs w:val="0"/>
            <w:sz w:val="32"/>
            <w:szCs w:val="32"/>
          </w:rPr>
          <w:fldChar w:fldCharType="begin"/>
        </w:r>
        <w:r w:rsidR="00A42A02">
          <w:rPr>
            <w:rFonts w:ascii="微软雅黑" w:eastAsia="微软雅黑" w:hAnsi="微软雅黑" w:cs="微软雅黑"/>
            <w:b w:val="0"/>
            <w:bCs w:val="0"/>
            <w:sz w:val="32"/>
            <w:szCs w:val="32"/>
          </w:rPr>
          <w:instrText xml:space="preserve"> PAGEREF _Toc471819248 \h </w:instrText>
        </w:r>
        <w:r>
          <w:rPr>
            <w:rFonts w:ascii="微软雅黑" w:eastAsia="微软雅黑" w:hAnsi="微软雅黑" w:cs="微软雅黑"/>
            <w:b w:val="0"/>
            <w:bCs w:val="0"/>
            <w:sz w:val="32"/>
            <w:szCs w:val="32"/>
          </w:rPr>
        </w:r>
        <w:r>
          <w:rPr>
            <w:rFonts w:ascii="微软雅黑" w:eastAsia="微软雅黑" w:hAnsi="微软雅黑" w:cs="微软雅黑"/>
            <w:b w:val="0"/>
            <w:bCs w:val="0"/>
            <w:sz w:val="32"/>
            <w:szCs w:val="32"/>
          </w:rPr>
          <w:fldChar w:fldCharType="separate"/>
        </w:r>
        <w:r w:rsidR="00A42A02">
          <w:rPr>
            <w:rFonts w:ascii="微软雅黑" w:eastAsia="微软雅黑" w:hAnsi="微软雅黑" w:cs="微软雅黑"/>
            <w:b w:val="0"/>
            <w:bCs w:val="0"/>
            <w:sz w:val="32"/>
            <w:szCs w:val="32"/>
          </w:rPr>
          <w:t>11</w:t>
        </w:r>
        <w:r>
          <w:rPr>
            <w:rFonts w:ascii="微软雅黑" w:eastAsia="微软雅黑" w:hAnsi="微软雅黑" w:cs="微软雅黑"/>
            <w:b w:val="0"/>
            <w:bCs w:val="0"/>
            <w:sz w:val="32"/>
            <w:szCs w:val="32"/>
          </w:rPr>
          <w:fldChar w:fldCharType="end"/>
        </w:r>
      </w:hyperlink>
    </w:p>
    <w:p w:rsidR="003462B9" w:rsidRDefault="003462B9">
      <w:pPr>
        <w:pStyle w:val="11"/>
        <w:tabs>
          <w:tab w:val="right" w:leader="dot" w:pos="8296"/>
        </w:tabs>
        <w:rPr>
          <w:rFonts w:ascii="微软雅黑" w:eastAsia="微软雅黑" w:hAnsi="微软雅黑" w:cs="微软雅黑"/>
          <w:b w:val="0"/>
          <w:bCs w:val="0"/>
          <w:sz w:val="32"/>
          <w:szCs w:val="32"/>
        </w:rPr>
      </w:pPr>
      <w:hyperlink w:anchor="_Toc471819249" w:history="1">
        <w:r w:rsidR="00A42A02">
          <w:rPr>
            <w:rFonts w:ascii="微软雅黑" w:eastAsia="微软雅黑" w:hAnsi="微软雅黑" w:cs="微软雅黑" w:hint="eastAsia"/>
            <w:b w:val="0"/>
            <w:bCs w:val="0"/>
            <w:sz w:val="32"/>
            <w:szCs w:val="32"/>
          </w:rPr>
          <w:t>第六章格式附表</w:t>
        </w:r>
        <w:r w:rsidR="00A42A02">
          <w:rPr>
            <w:rFonts w:ascii="微软雅黑" w:eastAsia="微软雅黑" w:hAnsi="微软雅黑" w:cs="微软雅黑"/>
            <w:b w:val="0"/>
            <w:bCs w:val="0"/>
            <w:sz w:val="32"/>
            <w:szCs w:val="32"/>
          </w:rPr>
          <w:tab/>
        </w:r>
        <w:r>
          <w:rPr>
            <w:rFonts w:ascii="微软雅黑" w:eastAsia="微软雅黑" w:hAnsi="微软雅黑" w:cs="微软雅黑"/>
            <w:b w:val="0"/>
            <w:bCs w:val="0"/>
            <w:sz w:val="32"/>
            <w:szCs w:val="32"/>
          </w:rPr>
          <w:fldChar w:fldCharType="begin"/>
        </w:r>
        <w:r w:rsidR="00A42A02">
          <w:rPr>
            <w:rFonts w:ascii="微软雅黑" w:eastAsia="微软雅黑" w:hAnsi="微软雅黑" w:cs="微软雅黑"/>
            <w:b w:val="0"/>
            <w:bCs w:val="0"/>
            <w:sz w:val="32"/>
            <w:szCs w:val="32"/>
          </w:rPr>
          <w:instrText xml:space="preserve"> PAGEREF _Toc471819249 \h </w:instrText>
        </w:r>
        <w:r>
          <w:rPr>
            <w:rFonts w:ascii="微软雅黑" w:eastAsia="微软雅黑" w:hAnsi="微软雅黑" w:cs="微软雅黑"/>
            <w:b w:val="0"/>
            <w:bCs w:val="0"/>
            <w:sz w:val="32"/>
            <w:szCs w:val="32"/>
          </w:rPr>
        </w:r>
        <w:r>
          <w:rPr>
            <w:rFonts w:ascii="微软雅黑" w:eastAsia="微软雅黑" w:hAnsi="微软雅黑" w:cs="微软雅黑"/>
            <w:b w:val="0"/>
            <w:bCs w:val="0"/>
            <w:sz w:val="32"/>
            <w:szCs w:val="32"/>
          </w:rPr>
          <w:fldChar w:fldCharType="separate"/>
        </w:r>
        <w:r w:rsidR="00A42A02">
          <w:rPr>
            <w:rFonts w:ascii="微软雅黑" w:eastAsia="微软雅黑" w:hAnsi="微软雅黑" w:cs="微软雅黑"/>
            <w:b w:val="0"/>
            <w:bCs w:val="0"/>
            <w:sz w:val="32"/>
            <w:szCs w:val="32"/>
          </w:rPr>
          <w:t>13</w:t>
        </w:r>
        <w:r>
          <w:rPr>
            <w:rFonts w:ascii="微软雅黑" w:eastAsia="微软雅黑" w:hAnsi="微软雅黑" w:cs="微软雅黑"/>
            <w:b w:val="0"/>
            <w:bCs w:val="0"/>
            <w:sz w:val="32"/>
            <w:szCs w:val="32"/>
          </w:rPr>
          <w:fldChar w:fldCharType="end"/>
        </w:r>
      </w:hyperlink>
    </w:p>
    <w:p w:rsidR="003462B9" w:rsidRDefault="003462B9">
      <w:pPr>
        <w:pStyle w:val="11"/>
        <w:tabs>
          <w:tab w:val="right" w:leader="dot" w:pos="8296"/>
        </w:tabs>
        <w:rPr>
          <w:rFonts w:ascii="微软雅黑" w:eastAsia="微软雅黑" w:hAnsi="微软雅黑" w:cs="微软雅黑"/>
          <w:b w:val="0"/>
          <w:bCs w:val="0"/>
          <w:sz w:val="32"/>
          <w:szCs w:val="32"/>
        </w:rPr>
      </w:pPr>
      <w:hyperlink w:anchor="_Toc471819250" w:history="1">
        <w:r w:rsidR="00A42A02">
          <w:rPr>
            <w:rFonts w:ascii="微软雅黑" w:eastAsia="微软雅黑" w:hAnsi="微软雅黑" w:cs="微软雅黑" w:hint="eastAsia"/>
            <w:b w:val="0"/>
            <w:bCs w:val="0"/>
            <w:sz w:val="32"/>
            <w:szCs w:val="32"/>
          </w:rPr>
          <w:t>第七章采购需求</w:t>
        </w:r>
        <w:r w:rsidR="00A42A02">
          <w:rPr>
            <w:rFonts w:ascii="微软雅黑" w:eastAsia="微软雅黑" w:hAnsi="微软雅黑" w:cs="微软雅黑"/>
            <w:b w:val="0"/>
            <w:bCs w:val="0"/>
            <w:sz w:val="32"/>
            <w:szCs w:val="32"/>
          </w:rPr>
          <w:tab/>
        </w:r>
        <w:r>
          <w:rPr>
            <w:rFonts w:ascii="微软雅黑" w:eastAsia="微软雅黑" w:hAnsi="微软雅黑" w:cs="微软雅黑"/>
            <w:b w:val="0"/>
            <w:bCs w:val="0"/>
            <w:sz w:val="32"/>
            <w:szCs w:val="32"/>
          </w:rPr>
          <w:fldChar w:fldCharType="begin"/>
        </w:r>
        <w:r w:rsidR="00A42A02">
          <w:rPr>
            <w:rFonts w:ascii="微软雅黑" w:eastAsia="微软雅黑" w:hAnsi="微软雅黑" w:cs="微软雅黑"/>
            <w:b w:val="0"/>
            <w:bCs w:val="0"/>
            <w:sz w:val="32"/>
            <w:szCs w:val="32"/>
          </w:rPr>
          <w:instrText xml:space="preserve"> PAGEREF _Toc471819250 \h </w:instrText>
        </w:r>
        <w:r>
          <w:rPr>
            <w:rFonts w:ascii="微软雅黑" w:eastAsia="微软雅黑" w:hAnsi="微软雅黑" w:cs="微软雅黑"/>
            <w:b w:val="0"/>
            <w:bCs w:val="0"/>
            <w:sz w:val="32"/>
            <w:szCs w:val="32"/>
          </w:rPr>
        </w:r>
        <w:r>
          <w:rPr>
            <w:rFonts w:ascii="微软雅黑" w:eastAsia="微软雅黑" w:hAnsi="微软雅黑" w:cs="微软雅黑"/>
            <w:b w:val="0"/>
            <w:bCs w:val="0"/>
            <w:sz w:val="32"/>
            <w:szCs w:val="32"/>
          </w:rPr>
          <w:fldChar w:fldCharType="separate"/>
        </w:r>
        <w:r w:rsidR="00A42A02">
          <w:rPr>
            <w:rFonts w:ascii="微软雅黑" w:eastAsia="微软雅黑" w:hAnsi="微软雅黑" w:cs="微软雅黑"/>
            <w:b w:val="0"/>
            <w:bCs w:val="0"/>
            <w:sz w:val="32"/>
            <w:szCs w:val="32"/>
          </w:rPr>
          <w:t>24</w:t>
        </w:r>
        <w:r>
          <w:rPr>
            <w:rFonts w:ascii="微软雅黑" w:eastAsia="微软雅黑" w:hAnsi="微软雅黑" w:cs="微软雅黑"/>
            <w:b w:val="0"/>
            <w:bCs w:val="0"/>
            <w:sz w:val="32"/>
            <w:szCs w:val="32"/>
          </w:rPr>
          <w:fldChar w:fldCharType="end"/>
        </w:r>
      </w:hyperlink>
    </w:p>
    <w:p w:rsidR="003462B9" w:rsidRDefault="003462B9">
      <w:pPr>
        <w:adjustRightInd w:val="0"/>
        <w:snapToGrid w:val="0"/>
        <w:spacing w:line="360" w:lineRule="auto"/>
        <w:ind w:firstLineChars="200" w:firstLine="720"/>
        <w:rPr>
          <w:rFonts w:ascii="宋体" w:hAnsi="宋体"/>
          <w:sz w:val="20"/>
          <w:szCs w:val="21"/>
        </w:rPr>
        <w:sectPr w:rsidR="003462B9">
          <w:headerReference w:type="default" r:id="rId8"/>
          <w:footerReference w:type="even" r:id="rId9"/>
          <w:footerReference w:type="default" r:id="rId10"/>
          <w:pgSz w:w="11906" w:h="16838"/>
          <w:pgMar w:top="1440" w:right="1800" w:bottom="1440" w:left="1800" w:header="851" w:footer="992" w:gutter="0"/>
          <w:cols w:space="720"/>
          <w:titlePg/>
          <w:docGrid w:type="lines" w:linePitch="312"/>
        </w:sectPr>
      </w:pPr>
      <w:r>
        <w:rPr>
          <w:rFonts w:ascii="微软雅黑" w:eastAsia="微软雅黑" w:hAnsi="微软雅黑" w:cs="微软雅黑" w:hint="eastAsia"/>
          <w:sz w:val="36"/>
          <w:szCs w:val="36"/>
        </w:rPr>
        <w:fldChar w:fldCharType="end"/>
      </w:r>
    </w:p>
    <w:p w:rsidR="003462B9" w:rsidRDefault="003462B9">
      <w:pPr>
        <w:adjustRightInd w:val="0"/>
        <w:snapToGrid w:val="0"/>
        <w:spacing w:line="360" w:lineRule="auto"/>
        <w:rPr>
          <w:rFonts w:ascii="宋体" w:hAnsi="宋体"/>
          <w:b/>
          <w:sz w:val="28"/>
        </w:rPr>
      </w:pPr>
    </w:p>
    <w:p w:rsidR="003462B9" w:rsidRDefault="003462B9">
      <w:pPr>
        <w:pStyle w:val="10"/>
        <w:numPr>
          <w:ilvl w:val="0"/>
          <w:numId w:val="0"/>
        </w:numPr>
        <w:snapToGrid w:val="0"/>
        <w:spacing w:line="360" w:lineRule="auto"/>
        <w:ind w:leftChars="400" w:left="840" w:firstLineChars="396" w:firstLine="1590"/>
        <w:jc w:val="both"/>
        <w:rPr>
          <w:rFonts w:ascii="宋体" w:eastAsia="宋体" w:hAnsi="宋体"/>
          <w:sz w:val="40"/>
        </w:rPr>
        <w:sectPr w:rsidR="003462B9">
          <w:footerReference w:type="default" r:id="rId11"/>
          <w:footerReference w:type="first" r:id="rId12"/>
          <w:type w:val="continuous"/>
          <w:pgSz w:w="11906" w:h="16838"/>
          <w:pgMar w:top="1440" w:right="1800" w:bottom="1440" w:left="1800" w:header="851" w:footer="992" w:gutter="0"/>
          <w:pgNumType w:start="1"/>
          <w:cols w:space="720"/>
          <w:titlePg/>
          <w:docGrid w:type="lines" w:linePitch="312"/>
        </w:sectPr>
      </w:pPr>
      <w:bookmarkStart w:id="6" w:name="_Toc288738324"/>
      <w:bookmarkStart w:id="7" w:name="_Toc288738792"/>
    </w:p>
    <w:p w:rsidR="003462B9" w:rsidRDefault="00A42A02">
      <w:pPr>
        <w:pStyle w:val="af5"/>
        <w:spacing w:before="0" w:beforeAutospacing="0" w:after="0" w:afterAutospacing="0" w:line="640" w:lineRule="exact"/>
        <w:ind w:firstLine="482"/>
        <w:jc w:val="center"/>
        <w:rPr>
          <w:rFonts w:ascii="宋体" w:eastAsia="宋体" w:hAnsi="宋体" w:cs="宋体"/>
          <w:b/>
          <w:sz w:val="36"/>
          <w:szCs w:val="36"/>
          <w:lang/>
        </w:rPr>
      </w:pPr>
      <w:bookmarkStart w:id="8" w:name="_Toc471819244"/>
      <w:r>
        <w:rPr>
          <w:rFonts w:ascii="宋体" w:eastAsia="宋体" w:hAnsi="宋体" w:cs="宋体" w:hint="eastAsia"/>
          <w:b/>
          <w:sz w:val="36"/>
          <w:szCs w:val="36"/>
          <w:lang/>
        </w:rPr>
        <w:lastRenderedPageBreak/>
        <w:t>常州市北郊初级中学物业管理服务项目</w:t>
      </w:r>
    </w:p>
    <w:p w:rsidR="003462B9" w:rsidRDefault="00A42A02">
      <w:pPr>
        <w:pStyle w:val="af5"/>
        <w:spacing w:before="0" w:beforeAutospacing="0" w:after="0" w:afterAutospacing="0" w:line="640" w:lineRule="exact"/>
        <w:ind w:firstLine="482"/>
        <w:jc w:val="center"/>
        <w:rPr>
          <w:rFonts w:ascii="宋体" w:eastAsia="宋体" w:hAnsi="宋体" w:cs="宋体"/>
        </w:rPr>
      </w:pPr>
      <w:r>
        <w:rPr>
          <w:rFonts w:ascii="宋体" w:eastAsia="宋体" w:hAnsi="宋体" w:cs="宋体" w:hint="eastAsia"/>
          <w:b/>
          <w:sz w:val="36"/>
          <w:szCs w:val="36"/>
          <w:lang/>
        </w:rPr>
        <w:t>竞争性谈判采购公告</w:t>
      </w:r>
    </w:p>
    <w:p w:rsidR="003462B9" w:rsidRDefault="00A42A02">
      <w:pPr>
        <w:pStyle w:val="af5"/>
        <w:spacing w:before="0" w:beforeAutospacing="0" w:after="0" w:afterAutospacing="0" w:line="400" w:lineRule="exact"/>
        <w:ind w:firstLine="480"/>
      </w:pPr>
      <w:r>
        <w:rPr>
          <w:rFonts w:ascii="宋体" w:eastAsia="宋体" w:hAnsi="宋体" w:cs="宋体" w:hint="eastAsia"/>
        </w:rPr>
        <w:t>常州市北郊初级中学物业管理服务项目实行竞争性谈判方式采购，有关事项公告如下。</w:t>
      </w:r>
    </w:p>
    <w:p w:rsidR="003462B9" w:rsidRDefault="00A42A02">
      <w:pPr>
        <w:pStyle w:val="af5"/>
        <w:spacing w:before="0" w:beforeAutospacing="0" w:after="0" w:afterAutospacing="0" w:line="400" w:lineRule="exact"/>
        <w:ind w:firstLine="482"/>
      </w:pPr>
      <w:r>
        <w:rPr>
          <w:rFonts w:ascii="宋体" w:eastAsia="宋体" w:hAnsi="宋体" w:cs="宋体" w:hint="eastAsia"/>
          <w:b/>
        </w:rPr>
        <w:t>一、项目名称及经费</w:t>
      </w:r>
    </w:p>
    <w:p w:rsidR="003462B9" w:rsidRDefault="00A42A02">
      <w:pPr>
        <w:pStyle w:val="af5"/>
        <w:spacing w:before="0" w:beforeAutospacing="0" w:after="0" w:afterAutospacing="0" w:line="400" w:lineRule="exact"/>
        <w:ind w:firstLine="480"/>
      </w:pPr>
      <w:r>
        <w:rPr>
          <w:rFonts w:ascii="宋体" w:eastAsia="宋体" w:hAnsi="宋体" w:cs="宋体" w:hint="eastAsia"/>
        </w:rPr>
        <w:t>项目名称：常州市北郊初级中学物业管理服务</w:t>
      </w:r>
    </w:p>
    <w:p w:rsidR="003462B9" w:rsidRDefault="00A42A02">
      <w:pPr>
        <w:pStyle w:val="af5"/>
        <w:spacing w:before="0" w:beforeAutospacing="0" w:after="0" w:afterAutospacing="0" w:line="400" w:lineRule="exact"/>
        <w:ind w:firstLine="480"/>
      </w:pPr>
      <w:r>
        <w:rPr>
          <w:rFonts w:ascii="宋体" w:eastAsia="宋体" w:hAnsi="宋体" w:cs="宋体" w:hint="eastAsia"/>
        </w:rPr>
        <w:t>项目预算</w:t>
      </w:r>
      <w:r>
        <w:rPr>
          <w:rFonts w:ascii="宋体" w:eastAsia="宋体" w:hAnsi="宋体" w:cs="宋体" w:hint="eastAsia"/>
        </w:rPr>
        <w:t xml:space="preserve">: </w:t>
      </w:r>
      <w:r>
        <w:rPr>
          <w:rFonts w:ascii="宋体" w:eastAsia="宋体" w:hAnsi="宋体" w:cs="宋体" w:hint="eastAsia"/>
        </w:rPr>
        <w:t>2</w:t>
      </w:r>
      <w:r>
        <w:rPr>
          <w:rFonts w:ascii="宋体" w:eastAsia="宋体" w:hAnsi="宋体" w:cs="宋体" w:hint="eastAsia"/>
        </w:rPr>
        <w:t>6.</w:t>
      </w:r>
      <w:r>
        <w:rPr>
          <w:rFonts w:ascii="宋体" w:eastAsia="宋体" w:hAnsi="宋体" w:cs="宋体" w:hint="eastAsia"/>
        </w:rPr>
        <w:t>4</w:t>
      </w:r>
      <w:r>
        <w:rPr>
          <w:rFonts w:ascii="宋体" w:eastAsia="宋体" w:hAnsi="宋体" w:cs="宋体" w:hint="eastAsia"/>
        </w:rPr>
        <w:t>万元</w:t>
      </w:r>
    </w:p>
    <w:p w:rsidR="003462B9" w:rsidRDefault="00A42A02">
      <w:pPr>
        <w:pStyle w:val="af5"/>
        <w:spacing w:before="0" w:beforeAutospacing="0" w:after="0" w:afterAutospacing="0" w:line="400" w:lineRule="exact"/>
        <w:ind w:firstLine="482"/>
      </w:pPr>
      <w:r>
        <w:rPr>
          <w:rFonts w:ascii="宋体" w:eastAsia="宋体" w:hAnsi="宋体" w:cs="宋体" w:hint="eastAsia"/>
          <w:b/>
        </w:rPr>
        <w:t>二、项目简要说明：</w:t>
      </w:r>
    </w:p>
    <w:p w:rsidR="003462B9" w:rsidRDefault="00A42A02">
      <w:pPr>
        <w:pStyle w:val="af5"/>
        <w:spacing w:before="0" w:beforeAutospacing="0" w:after="0" w:afterAutospacing="0" w:line="400" w:lineRule="exact"/>
        <w:ind w:firstLine="480"/>
      </w:pPr>
      <w:r>
        <w:rPr>
          <w:rFonts w:ascii="宋体" w:eastAsia="宋体" w:hAnsi="宋体" w:cs="宋体" w:hint="eastAsia"/>
        </w:rPr>
        <w:t>采购项目内容：常州市北郊初级中学项目保安、保洁、零星维修等物业服务。</w:t>
      </w:r>
    </w:p>
    <w:p w:rsidR="003462B9" w:rsidRDefault="00A42A02">
      <w:pPr>
        <w:pStyle w:val="af5"/>
        <w:spacing w:before="0" w:beforeAutospacing="0" w:after="0" w:afterAutospacing="0" w:line="400" w:lineRule="exact"/>
        <w:ind w:firstLine="480"/>
        <w:rPr>
          <w:rFonts w:ascii="宋体" w:eastAsia="宋体" w:hAnsi="宋体" w:cs="宋体"/>
        </w:rPr>
      </w:pPr>
      <w:r>
        <w:rPr>
          <w:rFonts w:ascii="宋体" w:eastAsia="宋体" w:hAnsi="宋体" w:cs="宋体" w:hint="eastAsia"/>
        </w:rPr>
        <w:t>服务地点：常州市通江南路</w:t>
      </w:r>
      <w:r>
        <w:rPr>
          <w:rFonts w:ascii="宋体" w:eastAsia="宋体" w:hAnsi="宋体" w:cs="宋体" w:hint="eastAsia"/>
        </w:rPr>
        <w:t>125</w:t>
      </w:r>
      <w:r>
        <w:rPr>
          <w:rFonts w:ascii="宋体" w:eastAsia="宋体" w:hAnsi="宋体" w:cs="宋体" w:hint="eastAsia"/>
        </w:rPr>
        <w:t>号</w:t>
      </w:r>
    </w:p>
    <w:p w:rsidR="003462B9" w:rsidRDefault="00A42A02">
      <w:pPr>
        <w:pStyle w:val="af5"/>
        <w:spacing w:before="0" w:beforeAutospacing="0" w:after="0" w:afterAutospacing="0" w:line="400" w:lineRule="exact"/>
        <w:ind w:firstLine="480"/>
      </w:pPr>
      <w:r>
        <w:rPr>
          <w:rFonts w:ascii="宋体" w:eastAsia="宋体" w:hAnsi="宋体" w:cs="宋体" w:hint="eastAsia"/>
        </w:rPr>
        <w:t>服务期限：叁年，合同一年一签；合同到期后，经采购人考核合格后续签下一年合同。</w:t>
      </w:r>
    </w:p>
    <w:p w:rsidR="003462B9" w:rsidRDefault="00A42A02">
      <w:pPr>
        <w:pStyle w:val="af5"/>
        <w:spacing w:before="0" w:beforeAutospacing="0" w:after="0" w:afterAutospacing="0" w:line="400" w:lineRule="exact"/>
        <w:ind w:firstLine="480"/>
      </w:pPr>
      <w:r>
        <w:rPr>
          <w:rFonts w:ascii="宋体" w:eastAsia="宋体" w:hAnsi="宋体" w:cs="宋体" w:hint="eastAsia"/>
        </w:rPr>
        <w:t>服务费用支付：一年分四次支付，每三个月服务期满经考核合格后支付服务费用。</w:t>
      </w:r>
      <w:r>
        <w:rPr>
          <w:rFonts w:ascii="宋体" w:eastAsia="宋体" w:hAnsi="宋体" w:cs="宋体" w:hint="eastAsia"/>
        </w:rPr>
        <w:t>  </w:t>
      </w:r>
    </w:p>
    <w:p w:rsidR="003462B9" w:rsidRDefault="00A42A02">
      <w:pPr>
        <w:pStyle w:val="af5"/>
        <w:spacing w:before="0" w:beforeAutospacing="0" w:after="0" w:afterAutospacing="0" w:line="400" w:lineRule="exact"/>
        <w:ind w:firstLine="480"/>
      </w:pPr>
      <w:r>
        <w:rPr>
          <w:rFonts w:ascii="宋体" w:eastAsia="宋体" w:hAnsi="宋体" w:cs="宋体" w:hint="eastAsia"/>
          <w:b/>
        </w:rPr>
        <w:t>三、供应商资格条件：</w:t>
      </w:r>
    </w:p>
    <w:p w:rsidR="003462B9" w:rsidRDefault="00A42A02">
      <w:pPr>
        <w:pStyle w:val="af5"/>
        <w:spacing w:before="0" w:beforeAutospacing="0" w:after="0" w:afterAutospacing="0" w:line="400" w:lineRule="exact"/>
        <w:ind w:firstLine="480"/>
      </w:pPr>
      <w:r>
        <w:rPr>
          <w:rFonts w:ascii="宋体" w:eastAsia="宋体" w:hAnsi="宋体" w:cs="宋体" w:hint="eastAsia"/>
        </w:rPr>
        <w:t>1</w:t>
      </w:r>
      <w:r>
        <w:rPr>
          <w:rFonts w:ascii="宋体" w:eastAsia="宋体" w:hAnsi="宋体" w:cs="宋体" w:hint="eastAsia"/>
        </w:rPr>
        <w:t>、符合《政府采购法》第二十二条规定；</w:t>
      </w:r>
    </w:p>
    <w:p w:rsidR="003462B9" w:rsidRDefault="00A42A02">
      <w:pPr>
        <w:pStyle w:val="af5"/>
        <w:spacing w:before="0" w:beforeAutospacing="0" w:after="0" w:afterAutospacing="0" w:line="400" w:lineRule="exact"/>
        <w:ind w:firstLine="480"/>
      </w:pPr>
      <w:r>
        <w:rPr>
          <w:rFonts w:ascii="宋体" w:eastAsia="宋体" w:hAnsi="宋体" w:cs="宋体" w:hint="eastAsia"/>
        </w:rPr>
        <w:t>2</w:t>
      </w:r>
      <w:r>
        <w:rPr>
          <w:rFonts w:ascii="宋体" w:eastAsia="宋体" w:hAnsi="宋体" w:cs="宋体" w:hint="eastAsia"/>
        </w:rPr>
        <w:t>、具有有效的企业营业执照；</w:t>
      </w:r>
    </w:p>
    <w:p w:rsidR="003462B9" w:rsidRDefault="00A42A02">
      <w:pPr>
        <w:pStyle w:val="af5"/>
        <w:spacing w:before="0" w:beforeAutospacing="0" w:after="0" w:afterAutospacing="0" w:line="400" w:lineRule="exact"/>
        <w:ind w:firstLine="480"/>
      </w:pPr>
      <w:r>
        <w:rPr>
          <w:rFonts w:ascii="宋体" w:eastAsia="宋体" w:hAnsi="宋体" w:cs="宋体" w:hint="eastAsia"/>
        </w:rPr>
        <w:t>3</w:t>
      </w:r>
      <w:r>
        <w:rPr>
          <w:rFonts w:ascii="宋体" w:eastAsia="宋体" w:hAnsi="宋体" w:cs="宋体" w:hint="eastAsia"/>
        </w:rPr>
        <w:t>、具有国家三级及以上物业服务资质；</w:t>
      </w:r>
    </w:p>
    <w:p w:rsidR="003462B9" w:rsidRDefault="00A42A02">
      <w:pPr>
        <w:pStyle w:val="af5"/>
        <w:spacing w:before="0" w:beforeAutospacing="0" w:after="0" w:afterAutospacing="0" w:line="400" w:lineRule="exact"/>
        <w:ind w:firstLine="480"/>
      </w:pPr>
      <w:r>
        <w:rPr>
          <w:rFonts w:ascii="宋体" w:eastAsia="宋体" w:hAnsi="宋体" w:cs="宋体" w:hint="eastAsia"/>
        </w:rPr>
        <w:t>4</w:t>
      </w:r>
      <w:r>
        <w:rPr>
          <w:rFonts w:ascii="宋体" w:eastAsia="宋体" w:hAnsi="宋体" w:cs="宋体" w:hint="eastAsia"/>
        </w:rPr>
        <w:t>、非常州市企业须在常州设独立注册的分支机构并经物业主管部门备案；</w:t>
      </w:r>
    </w:p>
    <w:p w:rsidR="003462B9" w:rsidRDefault="00A42A02">
      <w:pPr>
        <w:pStyle w:val="af5"/>
        <w:spacing w:before="0" w:beforeAutospacing="0" w:after="0" w:afterAutospacing="0" w:line="400" w:lineRule="exact"/>
        <w:ind w:firstLine="480"/>
      </w:pPr>
      <w:r>
        <w:rPr>
          <w:rFonts w:ascii="宋体" w:eastAsia="宋体" w:hAnsi="宋体" w:cs="宋体" w:hint="eastAsia"/>
        </w:rPr>
        <w:t>5</w:t>
      </w:r>
      <w:r>
        <w:rPr>
          <w:rFonts w:ascii="宋体" w:eastAsia="宋体" w:hAnsi="宋体" w:cs="宋体" w:hint="eastAsia"/>
        </w:rPr>
        <w:t>、本项目不接受联合体投标。</w:t>
      </w:r>
    </w:p>
    <w:p w:rsidR="003462B9" w:rsidRDefault="00A42A02">
      <w:pPr>
        <w:pStyle w:val="af5"/>
        <w:spacing w:before="0" w:beforeAutospacing="0" w:after="0" w:afterAutospacing="0" w:line="400" w:lineRule="exact"/>
        <w:ind w:firstLine="482"/>
        <w:rPr>
          <w:color w:val="FF0000"/>
        </w:rPr>
      </w:pPr>
      <w:r>
        <w:rPr>
          <w:rFonts w:ascii="宋体" w:eastAsia="宋体" w:hAnsi="宋体" w:cs="宋体" w:hint="eastAsia"/>
          <w:b/>
        </w:rPr>
        <w:t>四、采购文件获取：</w:t>
      </w:r>
      <w:r>
        <w:rPr>
          <w:rFonts w:ascii="宋体" w:eastAsia="宋体" w:hAnsi="宋体" w:cs="宋体" w:hint="eastAsia"/>
        </w:rPr>
        <w:t>符合条</w:t>
      </w:r>
      <w:r>
        <w:rPr>
          <w:rFonts w:ascii="宋体" w:eastAsia="宋体" w:hAnsi="宋体" w:cs="宋体" w:hint="eastAsia"/>
        </w:rPr>
        <w:t>件的供应商无需报名，请自行下载采购文件，并按采购文件要求编制投标文件。</w:t>
      </w:r>
    </w:p>
    <w:p w:rsidR="003462B9" w:rsidRDefault="00A42A02">
      <w:pPr>
        <w:pStyle w:val="af5"/>
        <w:spacing w:before="0" w:beforeAutospacing="0" w:after="0" w:afterAutospacing="0" w:line="400" w:lineRule="exact"/>
        <w:ind w:firstLine="472"/>
      </w:pPr>
      <w:r>
        <w:rPr>
          <w:rFonts w:ascii="宋体" w:eastAsia="宋体" w:hAnsi="宋体" w:cs="宋体" w:hint="eastAsia"/>
          <w:b/>
        </w:rPr>
        <w:t>五、响应文件提交及开标</w:t>
      </w:r>
      <w:r>
        <w:rPr>
          <w:rFonts w:ascii="宋体" w:eastAsia="宋体" w:hAnsi="宋体" w:cs="宋体" w:hint="eastAsia"/>
          <w:b/>
        </w:rPr>
        <w:t>信息</w:t>
      </w:r>
    </w:p>
    <w:p w:rsidR="003462B9" w:rsidRDefault="00A42A02">
      <w:pPr>
        <w:pStyle w:val="af5"/>
        <w:spacing w:before="0" w:beforeAutospacing="0" w:after="0" w:afterAutospacing="0" w:line="400" w:lineRule="exact"/>
        <w:ind w:firstLine="480"/>
      </w:pPr>
      <w:r>
        <w:rPr>
          <w:rFonts w:ascii="宋体" w:eastAsia="宋体" w:hAnsi="宋体" w:cs="宋体" w:hint="eastAsia"/>
        </w:rPr>
        <w:t>响应文件提交时间：</w:t>
      </w:r>
      <w:r>
        <w:rPr>
          <w:rFonts w:ascii="宋体" w:eastAsia="宋体" w:hAnsi="宋体" w:cs="宋体" w:hint="eastAsia"/>
        </w:rPr>
        <w:t>2017</w:t>
      </w:r>
      <w:r>
        <w:rPr>
          <w:rFonts w:ascii="宋体" w:eastAsia="宋体" w:hAnsi="宋体" w:cs="宋体" w:hint="eastAsia"/>
        </w:rPr>
        <w:t>年</w:t>
      </w:r>
      <w:r>
        <w:rPr>
          <w:rFonts w:ascii="宋体" w:eastAsia="宋体" w:hAnsi="宋体" w:cs="宋体"/>
        </w:rPr>
        <w:t>9</w:t>
      </w:r>
      <w:r>
        <w:rPr>
          <w:rFonts w:ascii="宋体" w:eastAsia="宋体" w:hAnsi="宋体" w:cs="宋体" w:hint="eastAsia"/>
        </w:rPr>
        <w:t>月</w:t>
      </w:r>
      <w:r>
        <w:rPr>
          <w:rFonts w:ascii="宋体" w:eastAsia="宋体" w:hAnsi="宋体" w:cs="宋体"/>
        </w:rPr>
        <w:t>23</w:t>
      </w:r>
      <w:r>
        <w:rPr>
          <w:rFonts w:ascii="宋体" w:eastAsia="宋体" w:hAnsi="宋体" w:cs="宋体" w:hint="eastAsia"/>
        </w:rPr>
        <w:t>日</w:t>
      </w:r>
      <w:r>
        <w:rPr>
          <w:rFonts w:ascii="宋体" w:eastAsia="宋体" w:hAnsi="宋体" w:cs="宋体" w:hint="eastAsia"/>
        </w:rPr>
        <w:t>13:30-13:45        </w:t>
      </w:r>
    </w:p>
    <w:p w:rsidR="003462B9" w:rsidRDefault="00A42A02">
      <w:pPr>
        <w:pStyle w:val="af5"/>
        <w:spacing w:before="0" w:beforeAutospacing="0" w:after="0" w:afterAutospacing="0" w:line="400" w:lineRule="exact"/>
        <w:ind w:firstLine="480"/>
      </w:pPr>
      <w:r>
        <w:rPr>
          <w:rFonts w:ascii="宋体" w:eastAsia="宋体" w:hAnsi="宋体" w:cs="宋体" w:hint="eastAsia"/>
        </w:rPr>
        <w:t>响应文件提交截止暨开标时间：</w:t>
      </w:r>
      <w:r>
        <w:rPr>
          <w:rFonts w:ascii="宋体" w:eastAsia="宋体" w:hAnsi="宋体" w:cs="宋体" w:hint="eastAsia"/>
        </w:rPr>
        <w:t>2017</w:t>
      </w:r>
      <w:r>
        <w:rPr>
          <w:rFonts w:ascii="宋体" w:eastAsia="宋体" w:hAnsi="宋体" w:cs="宋体" w:hint="eastAsia"/>
        </w:rPr>
        <w:t>年</w:t>
      </w:r>
      <w:r>
        <w:rPr>
          <w:rFonts w:ascii="宋体" w:eastAsia="宋体" w:hAnsi="宋体" w:cs="宋体"/>
        </w:rPr>
        <w:t>9</w:t>
      </w:r>
      <w:r>
        <w:rPr>
          <w:rFonts w:ascii="宋体" w:eastAsia="宋体" w:hAnsi="宋体" w:cs="宋体" w:hint="eastAsia"/>
        </w:rPr>
        <w:t>月</w:t>
      </w:r>
      <w:r>
        <w:rPr>
          <w:rFonts w:ascii="宋体" w:eastAsia="宋体" w:hAnsi="宋体" w:cs="宋体"/>
        </w:rPr>
        <w:t>23</w:t>
      </w:r>
      <w:r>
        <w:rPr>
          <w:rFonts w:ascii="宋体" w:eastAsia="宋体" w:hAnsi="宋体" w:cs="宋体" w:hint="eastAsia"/>
        </w:rPr>
        <w:t>日</w:t>
      </w:r>
      <w:r>
        <w:rPr>
          <w:rFonts w:ascii="宋体" w:eastAsia="宋体" w:hAnsi="宋体" w:cs="宋体" w:hint="eastAsia"/>
        </w:rPr>
        <w:t>13:45  </w:t>
      </w:r>
    </w:p>
    <w:p w:rsidR="003462B9" w:rsidRDefault="00A42A02">
      <w:pPr>
        <w:pStyle w:val="af5"/>
        <w:spacing w:before="0" w:beforeAutospacing="0" w:after="0" w:afterAutospacing="0" w:line="400" w:lineRule="exact"/>
        <w:ind w:firstLine="480"/>
      </w:pPr>
      <w:r>
        <w:rPr>
          <w:rFonts w:ascii="宋体" w:eastAsia="宋体" w:hAnsi="宋体" w:cs="宋体" w:hint="eastAsia"/>
        </w:rPr>
        <w:t>响应文件提交暨开标地点：常州市北郊初级中学班主任会议室</w:t>
      </w:r>
      <w:r>
        <w:rPr>
          <w:rFonts w:ascii="宋体" w:eastAsia="宋体" w:hAnsi="宋体" w:cs="宋体" w:hint="eastAsia"/>
        </w:rPr>
        <w:t>  </w:t>
      </w:r>
    </w:p>
    <w:p w:rsidR="003462B9" w:rsidRDefault="00A42A02">
      <w:pPr>
        <w:pStyle w:val="af5"/>
        <w:spacing w:before="0" w:beforeAutospacing="0" w:after="0" w:afterAutospacing="0" w:line="400" w:lineRule="exact"/>
        <w:ind w:firstLine="482"/>
      </w:pPr>
      <w:r>
        <w:rPr>
          <w:rFonts w:ascii="宋体" w:eastAsia="宋体" w:hAnsi="宋体" w:cs="宋体" w:hint="eastAsia"/>
          <w:b/>
        </w:rPr>
        <w:t>六、联系方式：</w:t>
      </w:r>
    </w:p>
    <w:p w:rsidR="003462B9" w:rsidRDefault="00A42A02">
      <w:pPr>
        <w:pStyle w:val="af5"/>
        <w:spacing w:before="0" w:beforeAutospacing="0" w:after="0" w:afterAutospacing="0" w:line="400" w:lineRule="exact"/>
        <w:ind w:firstLine="480"/>
      </w:pPr>
      <w:r>
        <w:rPr>
          <w:rFonts w:ascii="宋体" w:eastAsia="宋体" w:hAnsi="宋体" w:cs="宋体" w:hint="eastAsia"/>
        </w:rPr>
        <w:t>采购人名称：常州市北郊初级中学</w:t>
      </w:r>
    </w:p>
    <w:p w:rsidR="003462B9" w:rsidRDefault="00A42A02">
      <w:pPr>
        <w:pStyle w:val="af5"/>
        <w:spacing w:before="0" w:beforeAutospacing="0" w:after="0" w:afterAutospacing="0" w:line="400" w:lineRule="exact"/>
        <w:ind w:firstLine="480"/>
      </w:pPr>
      <w:r>
        <w:rPr>
          <w:rFonts w:ascii="宋体" w:eastAsia="宋体" w:hAnsi="宋体" w:cs="宋体" w:hint="eastAsia"/>
        </w:rPr>
        <w:t>联系人：杜文学</w:t>
      </w:r>
      <w:r>
        <w:rPr>
          <w:rFonts w:ascii="宋体" w:eastAsia="宋体" w:hAnsi="宋体" w:cs="宋体" w:hint="eastAsia"/>
        </w:rPr>
        <w:t> </w:t>
      </w:r>
      <w:r>
        <w:rPr>
          <w:rFonts w:ascii="宋体" w:eastAsia="宋体" w:hAnsi="宋体" w:cs="宋体" w:hint="eastAsia"/>
        </w:rPr>
        <w:t>联系电话</w:t>
      </w:r>
      <w:r>
        <w:rPr>
          <w:rFonts w:ascii="宋体" w:eastAsia="宋体" w:hAnsi="宋体" w:cs="宋体"/>
        </w:rPr>
        <w:t>：</w:t>
      </w:r>
      <w:r>
        <w:rPr>
          <w:rFonts w:ascii="宋体" w:eastAsia="宋体" w:hAnsi="宋体" w:cs="宋体" w:hint="eastAsia"/>
        </w:rPr>
        <w:t>0519-86632935  138</w:t>
      </w:r>
      <w:r>
        <w:rPr>
          <w:rFonts w:ascii="宋体" w:eastAsia="宋体" w:hAnsi="宋体" w:cs="宋体"/>
        </w:rPr>
        <w:t>61089201</w:t>
      </w:r>
    </w:p>
    <w:p w:rsidR="003462B9" w:rsidRDefault="00A42A02">
      <w:pPr>
        <w:pStyle w:val="af5"/>
        <w:spacing w:before="0" w:beforeAutospacing="0" w:after="0" w:afterAutospacing="0" w:line="400" w:lineRule="exact"/>
        <w:ind w:firstLine="482"/>
      </w:pPr>
      <w:r>
        <w:rPr>
          <w:rFonts w:ascii="宋体" w:eastAsia="宋体" w:hAnsi="宋体" w:cs="宋体" w:hint="eastAsia"/>
        </w:rPr>
        <w:t>     </w:t>
      </w:r>
      <w:r>
        <w:rPr>
          <w:rFonts w:ascii="宋体" w:eastAsia="宋体" w:hAnsi="宋体" w:cs="宋体" w:hint="eastAsia"/>
        </w:rPr>
        <w:t>常州市北郊初级中学</w:t>
      </w:r>
    </w:p>
    <w:p w:rsidR="003462B9" w:rsidRDefault="00A42A02">
      <w:pPr>
        <w:spacing w:line="400" w:lineRule="exact"/>
      </w:pPr>
      <w:r>
        <w:rPr>
          <w:rFonts w:ascii="宋体" w:eastAsia="宋体" w:hAnsi="宋体" w:cs="宋体" w:hint="eastAsia"/>
        </w:rPr>
        <w:t>                              2017</w:t>
      </w:r>
      <w:r>
        <w:rPr>
          <w:rFonts w:ascii="宋体" w:eastAsia="宋体" w:hAnsi="宋体" w:cs="宋体" w:hint="eastAsia"/>
        </w:rPr>
        <w:t>年</w:t>
      </w:r>
      <w:r>
        <w:rPr>
          <w:rFonts w:ascii="宋体" w:eastAsia="宋体" w:hAnsi="宋体" w:cs="宋体"/>
        </w:rPr>
        <w:t>9</w:t>
      </w:r>
      <w:r>
        <w:rPr>
          <w:rFonts w:ascii="宋体" w:eastAsia="宋体" w:hAnsi="宋体" w:cs="宋体" w:hint="eastAsia"/>
        </w:rPr>
        <w:t>月</w:t>
      </w:r>
      <w:r>
        <w:rPr>
          <w:rFonts w:ascii="宋体" w:eastAsia="宋体" w:hAnsi="宋体" w:cs="宋体"/>
        </w:rPr>
        <w:t>15</w:t>
      </w:r>
      <w:r>
        <w:rPr>
          <w:rFonts w:ascii="宋体" w:eastAsia="宋体" w:hAnsi="宋体" w:cs="宋体" w:hint="eastAsia"/>
        </w:rPr>
        <w:t>日</w:t>
      </w:r>
    </w:p>
    <w:p w:rsidR="003462B9" w:rsidRDefault="00A42A02">
      <w:pPr>
        <w:pStyle w:val="10"/>
        <w:numPr>
          <w:ilvl w:val="0"/>
          <w:numId w:val="0"/>
        </w:numPr>
        <w:snapToGrid w:val="0"/>
        <w:spacing w:line="360" w:lineRule="auto"/>
        <w:rPr>
          <w:rFonts w:ascii="宋体" w:eastAsia="宋体" w:hAnsi="宋体"/>
          <w:sz w:val="32"/>
          <w:szCs w:val="32"/>
        </w:rPr>
      </w:pPr>
      <w:r>
        <w:rPr>
          <w:rFonts w:ascii="宋体" w:eastAsia="宋体" w:hAnsi="宋体" w:hint="eastAsia"/>
          <w:sz w:val="32"/>
          <w:szCs w:val="32"/>
        </w:rPr>
        <w:lastRenderedPageBreak/>
        <w:t>第一章</w:t>
      </w:r>
      <w:r>
        <w:rPr>
          <w:rFonts w:ascii="宋体" w:eastAsia="宋体" w:hAnsi="宋体" w:hint="eastAsia"/>
          <w:sz w:val="32"/>
          <w:szCs w:val="32"/>
        </w:rPr>
        <w:t xml:space="preserve">   </w:t>
      </w:r>
      <w:r>
        <w:rPr>
          <w:rFonts w:ascii="宋体" w:eastAsia="宋体" w:hAnsi="宋体" w:hint="eastAsia"/>
          <w:sz w:val="32"/>
          <w:szCs w:val="32"/>
        </w:rPr>
        <w:t>总</w:t>
      </w:r>
      <w:r>
        <w:rPr>
          <w:rFonts w:ascii="宋体" w:eastAsia="宋体" w:hAnsi="宋体" w:hint="eastAsia"/>
          <w:sz w:val="32"/>
          <w:szCs w:val="32"/>
        </w:rPr>
        <w:t xml:space="preserve">  </w:t>
      </w:r>
      <w:r>
        <w:rPr>
          <w:rFonts w:ascii="宋体" w:eastAsia="宋体" w:hAnsi="宋体" w:hint="eastAsia"/>
          <w:sz w:val="32"/>
          <w:szCs w:val="32"/>
        </w:rPr>
        <w:t>则</w:t>
      </w:r>
      <w:bookmarkEnd w:id="6"/>
      <w:bookmarkEnd w:id="7"/>
      <w:bookmarkEnd w:id="8"/>
    </w:p>
    <w:p w:rsidR="003462B9" w:rsidRDefault="00A42A02">
      <w:pPr>
        <w:snapToGrid w:val="0"/>
        <w:spacing w:line="360" w:lineRule="auto"/>
        <w:ind w:firstLineChars="200" w:firstLine="422"/>
        <w:rPr>
          <w:rFonts w:ascii="宋体" w:hAnsi="宋体"/>
          <w:b/>
          <w:szCs w:val="21"/>
        </w:rPr>
      </w:pPr>
      <w:r>
        <w:rPr>
          <w:rFonts w:ascii="宋体" w:hAnsi="宋体" w:hint="eastAsia"/>
          <w:b/>
          <w:szCs w:val="21"/>
        </w:rPr>
        <w:t>一、采购项目：</w:t>
      </w:r>
    </w:p>
    <w:p w:rsidR="003462B9" w:rsidRDefault="00A42A02">
      <w:pPr>
        <w:snapToGrid w:val="0"/>
        <w:spacing w:line="360" w:lineRule="auto"/>
        <w:ind w:firstLineChars="200" w:firstLine="480"/>
        <w:rPr>
          <w:rFonts w:ascii="宋体" w:hAnsi="宋体"/>
          <w:szCs w:val="21"/>
        </w:rPr>
      </w:pPr>
      <w:r>
        <w:rPr>
          <w:rFonts w:ascii="宋体" w:hAnsi="宋体" w:hint="eastAsia"/>
          <w:sz w:val="24"/>
        </w:rPr>
        <w:t>见采购公告</w:t>
      </w:r>
    </w:p>
    <w:p w:rsidR="003462B9" w:rsidRDefault="00A42A02">
      <w:pPr>
        <w:snapToGrid w:val="0"/>
        <w:spacing w:line="360" w:lineRule="auto"/>
        <w:ind w:firstLineChars="200" w:firstLine="422"/>
        <w:rPr>
          <w:rFonts w:ascii="宋体" w:hAnsi="宋体"/>
          <w:b/>
          <w:szCs w:val="21"/>
        </w:rPr>
      </w:pPr>
      <w:r>
        <w:rPr>
          <w:rFonts w:ascii="宋体" w:hAnsi="宋体" w:hint="eastAsia"/>
          <w:b/>
          <w:szCs w:val="21"/>
        </w:rPr>
        <w:t>二、供应商的资格要求：</w:t>
      </w:r>
    </w:p>
    <w:p w:rsidR="003462B9" w:rsidRDefault="00A42A02">
      <w:pPr>
        <w:snapToGrid w:val="0"/>
        <w:spacing w:line="360" w:lineRule="auto"/>
        <w:ind w:firstLineChars="200" w:firstLine="480"/>
        <w:rPr>
          <w:rFonts w:ascii="宋体" w:hAnsi="宋体"/>
          <w:szCs w:val="21"/>
        </w:rPr>
      </w:pPr>
      <w:r>
        <w:rPr>
          <w:rFonts w:ascii="宋体" w:hAnsi="宋体" w:hint="eastAsia"/>
          <w:sz w:val="24"/>
        </w:rPr>
        <w:t>见采购公告</w:t>
      </w:r>
    </w:p>
    <w:p w:rsidR="003462B9" w:rsidRDefault="00A42A02">
      <w:pPr>
        <w:snapToGrid w:val="0"/>
        <w:spacing w:line="360" w:lineRule="auto"/>
        <w:ind w:firstLineChars="200" w:firstLine="422"/>
        <w:rPr>
          <w:rFonts w:ascii="宋体" w:hAnsi="宋体"/>
          <w:b/>
          <w:szCs w:val="21"/>
        </w:rPr>
      </w:pPr>
      <w:r>
        <w:rPr>
          <w:rFonts w:ascii="宋体" w:hAnsi="宋体" w:hint="eastAsia"/>
          <w:b/>
          <w:szCs w:val="21"/>
        </w:rPr>
        <w:t>三、谈判费用</w:t>
      </w:r>
    </w:p>
    <w:p w:rsidR="003462B9" w:rsidRDefault="00A42A02">
      <w:pPr>
        <w:snapToGrid w:val="0"/>
        <w:spacing w:line="360" w:lineRule="auto"/>
        <w:ind w:firstLineChars="200" w:firstLine="420"/>
        <w:rPr>
          <w:rFonts w:ascii="宋体" w:hAnsi="宋体"/>
          <w:szCs w:val="21"/>
        </w:rPr>
      </w:pPr>
      <w:r>
        <w:rPr>
          <w:rFonts w:ascii="宋体" w:hAnsi="宋体"/>
          <w:szCs w:val="21"/>
        </w:rPr>
        <w:t>供应商应自行承担其编制</w:t>
      </w:r>
      <w:r>
        <w:rPr>
          <w:rFonts w:ascii="宋体" w:hAnsi="宋体" w:hint="eastAsia"/>
          <w:szCs w:val="21"/>
        </w:rPr>
        <w:t>、</w:t>
      </w:r>
      <w:r>
        <w:rPr>
          <w:rFonts w:ascii="宋体" w:hAnsi="宋体"/>
          <w:szCs w:val="21"/>
        </w:rPr>
        <w:t>提交响应文件</w:t>
      </w:r>
      <w:r>
        <w:rPr>
          <w:rFonts w:ascii="宋体" w:hAnsi="宋体" w:hint="eastAsia"/>
          <w:szCs w:val="21"/>
        </w:rPr>
        <w:t>以及</w:t>
      </w:r>
      <w:r>
        <w:rPr>
          <w:rFonts w:ascii="宋体" w:hAnsi="宋体"/>
          <w:szCs w:val="21"/>
        </w:rPr>
        <w:t>参加招</w:t>
      </w:r>
      <w:r>
        <w:rPr>
          <w:rFonts w:ascii="宋体" w:hAnsi="宋体" w:hint="eastAsia"/>
          <w:szCs w:val="21"/>
        </w:rPr>
        <w:t>竞争性谈判活动</w:t>
      </w:r>
      <w:r>
        <w:rPr>
          <w:rFonts w:ascii="宋体" w:hAnsi="宋体"/>
          <w:szCs w:val="21"/>
        </w:rPr>
        <w:t>所产生之一切费用。</w:t>
      </w:r>
      <w:r>
        <w:rPr>
          <w:rFonts w:ascii="宋体" w:hAnsi="宋体" w:hint="eastAsia"/>
          <w:szCs w:val="21"/>
        </w:rPr>
        <w:t>无论竞争性谈判活动中的做法和结果如何</w:t>
      </w:r>
      <w:r>
        <w:rPr>
          <w:rFonts w:ascii="宋体" w:hAnsi="宋体" w:hint="eastAsia"/>
          <w:szCs w:val="21"/>
        </w:rPr>
        <w:t>(</w:t>
      </w:r>
      <w:r>
        <w:rPr>
          <w:rFonts w:ascii="宋体" w:hAnsi="宋体" w:hint="eastAsia"/>
          <w:szCs w:val="21"/>
        </w:rPr>
        <w:t>包括采购单位决定取消采购的</w:t>
      </w:r>
      <w:r>
        <w:rPr>
          <w:rFonts w:ascii="宋体" w:hAnsi="宋体" w:hint="eastAsia"/>
          <w:szCs w:val="21"/>
        </w:rPr>
        <w:t>)</w:t>
      </w:r>
      <w:r>
        <w:rPr>
          <w:rFonts w:ascii="宋体" w:hAnsi="宋体"/>
          <w:szCs w:val="21"/>
        </w:rPr>
        <w:t>，</w:t>
      </w:r>
      <w:r>
        <w:rPr>
          <w:rFonts w:ascii="宋体" w:hAnsi="宋体" w:hint="eastAsia"/>
          <w:szCs w:val="21"/>
        </w:rPr>
        <w:t>采购人</w:t>
      </w:r>
      <w:r>
        <w:rPr>
          <w:rFonts w:ascii="宋体" w:hAnsi="宋体"/>
          <w:szCs w:val="21"/>
        </w:rPr>
        <w:t>对上述费用不负任何责任。</w:t>
      </w:r>
    </w:p>
    <w:p w:rsidR="003462B9" w:rsidRDefault="00A42A02">
      <w:pPr>
        <w:snapToGrid w:val="0"/>
        <w:spacing w:line="360" w:lineRule="auto"/>
        <w:ind w:firstLineChars="200" w:firstLine="422"/>
        <w:rPr>
          <w:rFonts w:ascii="宋体" w:hAnsi="宋体"/>
          <w:b/>
          <w:szCs w:val="21"/>
        </w:rPr>
      </w:pPr>
      <w:r>
        <w:rPr>
          <w:rFonts w:ascii="宋体" w:hAnsi="宋体" w:hint="eastAsia"/>
          <w:b/>
          <w:szCs w:val="21"/>
        </w:rPr>
        <w:t>四、谈判文件</w:t>
      </w:r>
    </w:p>
    <w:p w:rsidR="003462B9" w:rsidRDefault="00A42A02">
      <w:pPr>
        <w:snapToGrid w:val="0"/>
        <w:spacing w:line="360" w:lineRule="auto"/>
        <w:ind w:firstLineChars="200" w:firstLine="420"/>
        <w:rPr>
          <w:rFonts w:ascii="宋体" w:hAnsi="宋体"/>
          <w:szCs w:val="21"/>
        </w:rPr>
      </w:pPr>
      <w:r>
        <w:rPr>
          <w:rFonts w:ascii="宋体" w:hAnsi="宋体"/>
          <w:szCs w:val="21"/>
        </w:rPr>
        <w:t>１、谈判文件的组成</w:t>
      </w:r>
      <w:r>
        <w:rPr>
          <w:rFonts w:ascii="宋体" w:hAnsi="宋体"/>
          <w:szCs w:val="21"/>
        </w:rPr>
        <w:t xml:space="preserve"> </w:t>
      </w:r>
    </w:p>
    <w:p w:rsidR="003462B9" w:rsidRDefault="00A42A02">
      <w:pPr>
        <w:snapToGrid w:val="0"/>
        <w:spacing w:line="360" w:lineRule="auto"/>
        <w:ind w:firstLineChars="200" w:firstLine="420"/>
        <w:rPr>
          <w:rFonts w:ascii="宋体" w:hAnsi="宋体"/>
          <w:szCs w:val="21"/>
        </w:rPr>
      </w:pPr>
      <w:r>
        <w:rPr>
          <w:rFonts w:ascii="宋体" w:hAnsi="宋体"/>
          <w:szCs w:val="21"/>
        </w:rPr>
        <w:t>本文件及依法对本文件所作的书面</w:t>
      </w:r>
      <w:r>
        <w:rPr>
          <w:rFonts w:ascii="宋体" w:hAnsi="宋体" w:hint="eastAsia"/>
          <w:szCs w:val="21"/>
        </w:rPr>
        <w:t>更正</w:t>
      </w:r>
      <w:r>
        <w:rPr>
          <w:rFonts w:ascii="宋体" w:hAnsi="宋体"/>
          <w:szCs w:val="21"/>
        </w:rPr>
        <w:t>内容均为谈判文件的组成部分。</w:t>
      </w:r>
    </w:p>
    <w:p w:rsidR="003462B9" w:rsidRDefault="00A42A02">
      <w:pPr>
        <w:snapToGrid w:val="0"/>
        <w:spacing w:line="360" w:lineRule="auto"/>
        <w:ind w:firstLineChars="200" w:firstLine="420"/>
        <w:rPr>
          <w:rFonts w:ascii="宋体" w:hAnsi="宋体"/>
          <w:szCs w:val="21"/>
        </w:rPr>
      </w:pPr>
      <w:r>
        <w:rPr>
          <w:rFonts w:ascii="宋体" w:hAnsi="宋体"/>
          <w:szCs w:val="21"/>
        </w:rPr>
        <w:t>２、谈判文件的</w:t>
      </w:r>
      <w:r>
        <w:rPr>
          <w:rFonts w:ascii="宋体" w:hAnsi="宋体" w:hint="eastAsia"/>
          <w:szCs w:val="21"/>
        </w:rPr>
        <w:t>更正</w:t>
      </w:r>
    </w:p>
    <w:p w:rsidR="003462B9" w:rsidRDefault="00A42A02">
      <w:pPr>
        <w:snapToGrid w:val="0"/>
        <w:spacing w:line="360" w:lineRule="auto"/>
        <w:ind w:firstLineChars="200" w:firstLine="420"/>
        <w:rPr>
          <w:rFonts w:ascii="宋体" w:hAnsi="宋体"/>
          <w:szCs w:val="21"/>
        </w:rPr>
      </w:pPr>
      <w:r>
        <w:rPr>
          <w:rFonts w:ascii="宋体" w:hAnsi="宋体"/>
          <w:szCs w:val="21"/>
        </w:rPr>
        <w:t>供应商在收到谈判文件后，如有疑问需要澄清，应在答疑会议</w:t>
      </w:r>
      <w:r>
        <w:rPr>
          <w:rFonts w:ascii="宋体" w:hAnsi="宋体" w:hint="eastAsia"/>
          <w:szCs w:val="21"/>
          <w:u w:val="single"/>
        </w:rPr>
        <w:t>1</w:t>
      </w:r>
      <w:r>
        <w:rPr>
          <w:rFonts w:ascii="宋体" w:hAnsi="宋体"/>
          <w:szCs w:val="21"/>
        </w:rPr>
        <w:t>日前以书面形式向</w:t>
      </w:r>
      <w:r>
        <w:rPr>
          <w:rFonts w:ascii="宋体" w:hAnsi="宋体" w:hint="eastAsia"/>
          <w:szCs w:val="21"/>
        </w:rPr>
        <w:t>采购人</w:t>
      </w:r>
      <w:r>
        <w:rPr>
          <w:rFonts w:ascii="宋体" w:hAnsi="宋体"/>
          <w:szCs w:val="21"/>
        </w:rPr>
        <w:t>提出，如无疑问</w:t>
      </w:r>
      <w:r>
        <w:rPr>
          <w:rFonts w:ascii="宋体" w:hAnsi="宋体"/>
          <w:szCs w:val="21"/>
        </w:rPr>
        <w:t>,</w:t>
      </w:r>
      <w:r>
        <w:rPr>
          <w:rFonts w:ascii="宋体" w:hAnsi="宋体"/>
          <w:szCs w:val="21"/>
        </w:rPr>
        <w:t>视作供应商完全响应谈判文件的条款和要求。</w:t>
      </w:r>
      <w:r>
        <w:rPr>
          <w:rFonts w:ascii="宋体" w:hAnsi="宋体" w:hint="eastAsia"/>
          <w:szCs w:val="21"/>
        </w:rPr>
        <w:t>采购人</w:t>
      </w:r>
      <w:r>
        <w:rPr>
          <w:rFonts w:ascii="宋体" w:hAnsi="宋体"/>
          <w:szCs w:val="21"/>
        </w:rPr>
        <w:t>作出的澄清</w:t>
      </w:r>
      <w:r>
        <w:rPr>
          <w:rFonts w:ascii="宋体" w:hAnsi="宋体" w:hint="eastAsia"/>
          <w:szCs w:val="21"/>
        </w:rPr>
        <w:t>或</w:t>
      </w:r>
      <w:r>
        <w:rPr>
          <w:rFonts w:ascii="宋体" w:hAnsi="宋体"/>
          <w:szCs w:val="21"/>
        </w:rPr>
        <w:t>修改将公告通知所有谈判文件收受人。</w:t>
      </w:r>
    </w:p>
    <w:p w:rsidR="003462B9" w:rsidRDefault="00A42A02">
      <w:pPr>
        <w:snapToGrid w:val="0"/>
        <w:spacing w:line="360" w:lineRule="auto"/>
        <w:ind w:firstLineChars="200" w:firstLine="420"/>
        <w:rPr>
          <w:rFonts w:ascii="宋体" w:hAnsi="宋体"/>
          <w:szCs w:val="21"/>
        </w:rPr>
      </w:pPr>
      <w:r>
        <w:rPr>
          <w:rFonts w:ascii="宋体" w:hAnsi="宋体"/>
          <w:szCs w:val="21"/>
        </w:rPr>
        <w:t>谈判文件各项条款最终解释权归</w:t>
      </w:r>
      <w:r>
        <w:rPr>
          <w:rFonts w:ascii="宋体" w:hAnsi="宋体" w:hint="eastAsia"/>
          <w:szCs w:val="21"/>
        </w:rPr>
        <w:t>常州市北郊初级中学</w:t>
      </w:r>
      <w:r>
        <w:rPr>
          <w:rFonts w:ascii="宋体" w:hAnsi="宋体"/>
          <w:szCs w:val="21"/>
        </w:rPr>
        <w:t>。供应商由于对谈判文件的任何推论和误解以及</w:t>
      </w:r>
      <w:r>
        <w:rPr>
          <w:rFonts w:ascii="宋体" w:hAnsi="宋体" w:hint="eastAsia"/>
          <w:szCs w:val="21"/>
        </w:rPr>
        <w:t>采购人</w:t>
      </w:r>
      <w:r>
        <w:rPr>
          <w:rFonts w:ascii="宋体" w:hAnsi="宋体"/>
          <w:szCs w:val="21"/>
        </w:rPr>
        <w:t>对有关问题的口头解释所造成的后果，均由供应商自负。</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采购人</w:t>
      </w:r>
      <w:r>
        <w:rPr>
          <w:rFonts w:ascii="宋体" w:hAnsi="宋体"/>
          <w:szCs w:val="21"/>
        </w:rPr>
        <w:t>有权对已发出的谈判文件进行必要的澄清或</w:t>
      </w:r>
      <w:r>
        <w:rPr>
          <w:rFonts w:ascii="宋体" w:hAnsi="宋体" w:hint="eastAsia"/>
          <w:szCs w:val="21"/>
        </w:rPr>
        <w:t>修改</w:t>
      </w:r>
      <w:r>
        <w:rPr>
          <w:rFonts w:ascii="宋体" w:hAnsi="宋体"/>
          <w:szCs w:val="21"/>
        </w:rPr>
        <w:t>，并</w:t>
      </w:r>
      <w:r>
        <w:rPr>
          <w:rFonts w:ascii="宋体" w:hAnsi="宋体" w:hint="eastAsia"/>
          <w:szCs w:val="21"/>
        </w:rPr>
        <w:t>以更正</w:t>
      </w:r>
      <w:r>
        <w:rPr>
          <w:rFonts w:ascii="宋体" w:hAnsi="宋体"/>
          <w:szCs w:val="21"/>
        </w:rPr>
        <w:t>公告</w:t>
      </w:r>
      <w:r>
        <w:rPr>
          <w:rFonts w:ascii="宋体" w:hAnsi="宋体" w:hint="eastAsia"/>
          <w:szCs w:val="21"/>
        </w:rPr>
        <w:t>形式</w:t>
      </w:r>
      <w:r>
        <w:rPr>
          <w:rFonts w:ascii="宋体" w:hAnsi="宋体"/>
          <w:szCs w:val="21"/>
        </w:rPr>
        <w:t>通知所有供应商。</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采购人</w:t>
      </w:r>
      <w:r>
        <w:rPr>
          <w:rFonts w:ascii="宋体" w:hAnsi="宋体"/>
          <w:szCs w:val="21"/>
        </w:rPr>
        <w:t>可视具体情况，延长响应文件提交截止时间和</w:t>
      </w:r>
      <w:r>
        <w:rPr>
          <w:rFonts w:ascii="宋体" w:hAnsi="宋体" w:hint="eastAsia"/>
          <w:szCs w:val="21"/>
        </w:rPr>
        <w:t>谈判</w:t>
      </w:r>
      <w:r>
        <w:rPr>
          <w:rFonts w:ascii="宋体" w:hAnsi="宋体"/>
          <w:szCs w:val="21"/>
        </w:rPr>
        <w:t>时间，并将此变更</w:t>
      </w:r>
      <w:r>
        <w:rPr>
          <w:rFonts w:ascii="宋体" w:hAnsi="宋体" w:hint="eastAsia"/>
          <w:szCs w:val="21"/>
        </w:rPr>
        <w:t>以</w:t>
      </w:r>
      <w:r>
        <w:rPr>
          <w:rFonts w:ascii="宋体" w:hAnsi="宋体"/>
          <w:szCs w:val="21"/>
        </w:rPr>
        <w:t>公告</w:t>
      </w:r>
      <w:r>
        <w:rPr>
          <w:rFonts w:ascii="宋体" w:hAnsi="宋体" w:hint="eastAsia"/>
          <w:szCs w:val="21"/>
        </w:rPr>
        <w:t>形式</w:t>
      </w:r>
      <w:r>
        <w:rPr>
          <w:rFonts w:ascii="宋体" w:hAnsi="宋体"/>
          <w:szCs w:val="21"/>
        </w:rPr>
        <w:t>通知所有谈判文件收受人。</w:t>
      </w:r>
    </w:p>
    <w:p w:rsidR="003462B9" w:rsidRDefault="00A42A02">
      <w:pPr>
        <w:snapToGrid w:val="0"/>
        <w:spacing w:line="360" w:lineRule="auto"/>
        <w:ind w:firstLineChars="200" w:firstLine="420"/>
        <w:rPr>
          <w:rFonts w:ascii="宋体" w:hAnsi="宋体"/>
          <w:szCs w:val="21"/>
        </w:rPr>
      </w:pPr>
      <w:r>
        <w:rPr>
          <w:rFonts w:ascii="宋体" w:hAnsi="宋体"/>
          <w:szCs w:val="21"/>
        </w:rPr>
        <w:t>公告通知以</w:t>
      </w:r>
      <w:r>
        <w:rPr>
          <w:rFonts w:ascii="宋体" w:hAnsi="宋体" w:hint="eastAsia"/>
          <w:szCs w:val="21"/>
        </w:rPr>
        <w:t>常州市北郊初级中学</w:t>
      </w:r>
      <w:r>
        <w:rPr>
          <w:rFonts w:ascii="宋体" w:hAnsi="宋体"/>
          <w:szCs w:val="21"/>
        </w:rPr>
        <w:t>网所发布的为准。</w:t>
      </w:r>
    </w:p>
    <w:p w:rsidR="003462B9" w:rsidRDefault="00A42A02">
      <w:pPr>
        <w:snapToGrid w:val="0"/>
        <w:spacing w:line="360" w:lineRule="auto"/>
        <w:ind w:firstLineChars="200" w:firstLine="422"/>
        <w:rPr>
          <w:rFonts w:ascii="宋体" w:hAnsi="宋体"/>
          <w:b/>
          <w:bCs/>
          <w:szCs w:val="21"/>
        </w:rPr>
      </w:pPr>
      <w:r>
        <w:rPr>
          <w:rFonts w:ascii="宋体" w:hAnsi="宋体" w:hint="eastAsia"/>
          <w:b/>
          <w:bCs/>
          <w:szCs w:val="21"/>
        </w:rPr>
        <w:t>3</w:t>
      </w:r>
      <w:r>
        <w:rPr>
          <w:rFonts w:ascii="宋体" w:hAnsi="宋体" w:hint="eastAsia"/>
          <w:b/>
          <w:bCs/>
          <w:szCs w:val="21"/>
        </w:rPr>
        <w:t>、谈判</w:t>
      </w:r>
      <w:r>
        <w:rPr>
          <w:rFonts w:ascii="宋体" w:hAnsi="宋体"/>
          <w:b/>
          <w:bCs/>
          <w:szCs w:val="21"/>
        </w:rPr>
        <w:t>文件</w:t>
      </w:r>
      <w:r>
        <w:rPr>
          <w:rFonts w:ascii="宋体" w:hAnsi="宋体" w:hint="eastAsia"/>
          <w:b/>
          <w:bCs/>
          <w:szCs w:val="21"/>
        </w:rPr>
        <w:t>中采购需求部分（第七章以及供应商资格要求）由采购人负责制定，对该部分内容有询问或者质疑</w:t>
      </w:r>
      <w:r>
        <w:rPr>
          <w:rFonts w:ascii="宋体" w:hAnsi="宋体" w:hint="eastAsia"/>
          <w:b/>
          <w:bCs/>
          <w:szCs w:val="21"/>
        </w:rPr>
        <w:t>（投诉）的，由供应商向采购人书面提出，由采购人负责接收和回复。</w:t>
      </w:r>
    </w:p>
    <w:p w:rsidR="003462B9" w:rsidRDefault="00A42A02">
      <w:pPr>
        <w:snapToGrid w:val="0"/>
        <w:spacing w:line="360" w:lineRule="auto"/>
        <w:ind w:firstLineChars="200" w:firstLine="422"/>
        <w:rPr>
          <w:rFonts w:ascii="宋体" w:hAnsi="宋体"/>
          <w:b/>
          <w:szCs w:val="21"/>
        </w:rPr>
      </w:pPr>
      <w:r>
        <w:rPr>
          <w:rFonts w:ascii="宋体" w:hAnsi="宋体" w:hint="eastAsia"/>
          <w:b/>
          <w:szCs w:val="21"/>
        </w:rPr>
        <w:t>五、供应商的义务</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1</w:t>
      </w:r>
      <w:r>
        <w:rPr>
          <w:rFonts w:ascii="宋体" w:hAnsi="宋体"/>
          <w:szCs w:val="21"/>
        </w:rPr>
        <w:t>、供应商应当认真阅读谈判文件，完全明了</w:t>
      </w:r>
      <w:r>
        <w:rPr>
          <w:rFonts w:ascii="宋体" w:hAnsi="宋体" w:hint="eastAsia"/>
          <w:szCs w:val="21"/>
        </w:rPr>
        <w:t>采购</w:t>
      </w:r>
      <w:r>
        <w:rPr>
          <w:rFonts w:ascii="宋体" w:hAnsi="宋体"/>
          <w:szCs w:val="21"/>
        </w:rPr>
        <w:t>项目之名称、用途、数量、质量和交货日期，完全明了供应商所应具备的资格条件。</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szCs w:val="21"/>
        </w:rPr>
        <w:t>、供应商应当按照谈判文件的要求编制响应文件。响应文件应对谈判文件提出的实质性要求和条件作出完全响应。</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3</w:t>
      </w:r>
      <w:r>
        <w:rPr>
          <w:rFonts w:ascii="宋体" w:hAnsi="宋体"/>
          <w:szCs w:val="21"/>
        </w:rPr>
        <w:t>、供应商应在响应文件提交截止时间前，将密封的响应文件送达</w:t>
      </w:r>
      <w:r>
        <w:rPr>
          <w:rFonts w:ascii="宋体" w:hAnsi="宋体" w:hint="eastAsia"/>
          <w:szCs w:val="21"/>
        </w:rPr>
        <w:t>指定</w:t>
      </w:r>
      <w:r>
        <w:rPr>
          <w:rFonts w:ascii="宋体" w:hAnsi="宋体"/>
          <w:szCs w:val="21"/>
        </w:rPr>
        <w:t>地点。</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4</w:t>
      </w:r>
      <w:r>
        <w:rPr>
          <w:rFonts w:ascii="宋体" w:hAnsi="宋体"/>
          <w:szCs w:val="21"/>
        </w:rPr>
        <w:t>、供应商不得相互串通谈判报价，不得排挤其他供应商的公平竞争，损害</w:t>
      </w:r>
      <w:r>
        <w:rPr>
          <w:rFonts w:ascii="宋体" w:hAnsi="宋体" w:hint="eastAsia"/>
          <w:szCs w:val="21"/>
        </w:rPr>
        <w:t>采购</w:t>
      </w:r>
      <w:r>
        <w:rPr>
          <w:rFonts w:ascii="宋体" w:hAnsi="宋体"/>
          <w:szCs w:val="21"/>
        </w:rPr>
        <w:t>人或者</w:t>
      </w:r>
      <w:r>
        <w:rPr>
          <w:rFonts w:ascii="宋体" w:hAnsi="宋体"/>
          <w:szCs w:val="21"/>
        </w:rPr>
        <w:lastRenderedPageBreak/>
        <w:t>其他供应商合法权益。供应商不得与</w:t>
      </w:r>
      <w:r>
        <w:rPr>
          <w:rFonts w:ascii="宋体" w:hAnsi="宋体" w:hint="eastAsia"/>
          <w:szCs w:val="21"/>
        </w:rPr>
        <w:t>采购</w:t>
      </w:r>
      <w:r>
        <w:rPr>
          <w:rFonts w:ascii="宋体" w:hAnsi="宋体"/>
          <w:szCs w:val="21"/>
        </w:rPr>
        <w:t>人串通，损害国家利益，公众利益或者他人的合法权益。</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5</w:t>
      </w:r>
      <w:r>
        <w:rPr>
          <w:rFonts w:ascii="宋体" w:hAnsi="宋体"/>
          <w:szCs w:val="21"/>
        </w:rPr>
        <w:t>、供应商在响应文件提交截止时间前，对所提交的响应文件可以补充、修改或者撤回，并书面通知集中采购机构。补充、修改的内容为响应文件的组成部分。</w:t>
      </w:r>
    </w:p>
    <w:p w:rsidR="003462B9" w:rsidRDefault="00A42A02">
      <w:pPr>
        <w:pStyle w:val="10"/>
        <w:numPr>
          <w:ilvl w:val="0"/>
          <w:numId w:val="0"/>
        </w:numPr>
        <w:snapToGrid w:val="0"/>
        <w:spacing w:before="0" w:line="360" w:lineRule="auto"/>
        <w:rPr>
          <w:rFonts w:ascii="宋体" w:eastAsia="宋体" w:hAnsi="宋体"/>
          <w:snapToGrid w:val="0"/>
          <w:spacing w:val="-6"/>
          <w:sz w:val="40"/>
          <w:szCs w:val="44"/>
        </w:rPr>
      </w:pPr>
      <w:bookmarkStart w:id="9" w:name="_Toc288738330"/>
      <w:bookmarkStart w:id="10" w:name="_Toc288738798"/>
      <w:bookmarkStart w:id="11" w:name="_Toc471819245"/>
      <w:r>
        <w:rPr>
          <w:rFonts w:ascii="宋体" w:eastAsia="宋体" w:hAnsi="宋体" w:hint="eastAsia"/>
          <w:snapToGrid w:val="0"/>
          <w:spacing w:val="-6"/>
          <w:sz w:val="32"/>
          <w:szCs w:val="32"/>
        </w:rPr>
        <w:lastRenderedPageBreak/>
        <w:t>第二章</w:t>
      </w:r>
      <w:r>
        <w:rPr>
          <w:rFonts w:ascii="宋体" w:eastAsia="宋体" w:hAnsi="宋体" w:hint="eastAsia"/>
          <w:snapToGrid w:val="0"/>
          <w:spacing w:val="-6"/>
          <w:sz w:val="32"/>
          <w:szCs w:val="32"/>
        </w:rPr>
        <w:t xml:space="preserve"> </w:t>
      </w:r>
      <w:r>
        <w:rPr>
          <w:rFonts w:ascii="宋体" w:eastAsia="宋体" w:hAnsi="宋体" w:hint="eastAsia"/>
          <w:snapToGrid w:val="0"/>
          <w:spacing w:val="-6"/>
          <w:sz w:val="32"/>
          <w:szCs w:val="32"/>
        </w:rPr>
        <w:t>响应文件</w:t>
      </w:r>
      <w:bookmarkEnd w:id="9"/>
      <w:bookmarkEnd w:id="10"/>
      <w:bookmarkEnd w:id="11"/>
    </w:p>
    <w:p w:rsidR="003462B9" w:rsidRDefault="00A42A02">
      <w:pPr>
        <w:snapToGrid w:val="0"/>
        <w:spacing w:line="360" w:lineRule="auto"/>
        <w:ind w:firstLineChars="200" w:firstLine="422"/>
        <w:rPr>
          <w:rFonts w:ascii="宋体" w:hAnsi="宋体"/>
          <w:b/>
          <w:szCs w:val="21"/>
        </w:rPr>
      </w:pPr>
      <w:bookmarkStart w:id="12" w:name="_Toc288738799"/>
      <w:bookmarkStart w:id="13" w:name="_Toc288738331"/>
      <w:bookmarkStart w:id="14" w:name="_Toc288738405"/>
      <w:r>
        <w:rPr>
          <w:rFonts w:ascii="宋体" w:hAnsi="宋体" w:hint="eastAsia"/>
          <w:b/>
          <w:szCs w:val="21"/>
        </w:rPr>
        <w:t>六、响应文件组成</w:t>
      </w:r>
      <w:bookmarkEnd w:id="12"/>
      <w:bookmarkEnd w:id="13"/>
      <w:bookmarkEnd w:id="14"/>
    </w:p>
    <w:p w:rsidR="003462B9" w:rsidRDefault="00A42A02">
      <w:pPr>
        <w:snapToGrid w:val="0"/>
        <w:spacing w:line="360" w:lineRule="auto"/>
        <w:ind w:firstLineChars="200" w:firstLine="420"/>
        <w:rPr>
          <w:rFonts w:ascii="宋体" w:hAnsi="宋体"/>
          <w:szCs w:val="21"/>
        </w:rPr>
      </w:pPr>
      <w:r>
        <w:rPr>
          <w:rFonts w:ascii="宋体" w:hAnsi="宋体"/>
          <w:szCs w:val="21"/>
        </w:rPr>
        <w:t>一式</w:t>
      </w:r>
      <w:r>
        <w:rPr>
          <w:rFonts w:ascii="宋体" w:hAnsi="宋体" w:hint="eastAsia"/>
          <w:szCs w:val="21"/>
          <w:u w:val="single"/>
        </w:rPr>
        <w:t>叁</w:t>
      </w:r>
      <w:r>
        <w:rPr>
          <w:rFonts w:ascii="宋体" w:hAnsi="宋体"/>
          <w:szCs w:val="21"/>
          <w:u w:val="single"/>
        </w:rPr>
        <w:t>份</w:t>
      </w:r>
      <w:r>
        <w:rPr>
          <w:rFonts w:ascii="宋体" w:hAnsi="宋体"/>
          <w:szCs w:val="21"/>
        </w:rPr>
        <w:t>，</w:t>
      </w:r>
      <w:r>
        <w:rPr>
          <w:rFonts w:ascii="宋体" w:hAnsi="宋体"/>
          <w:szCs w:val="21"/>
          <w:u w:val="single"/>
        </w:rPr>
        <w:t>一份</w:t>
      </w:r>
      <w:r>
        <w:rPr>
          <w:rFonts w:ascii="宋体" w:hAnsi="宋体"/>
          <w:szCs w:val="21"/>
        </w:rPr>
        <w:t>正本，</w:t>
      </w:r>
      <w:r>
        <w:rPr>
          <w:rFonts w:ascii="宋体" w:hAnsi="宋体" w:hint="eastAsia"/>
          <w:szCs w:val="21"/>
          <w:u w:val="single"/>
        </w:rPr>
        <w:t>贰</w:t>
      </w:r>
      <w:r>
        <w:rPr>
          <w:rFonts w:ascii="宋体" w:hAnsi="宋体"/>
          <w:szCs w:val="21"/>
          <w:u w:val="single"/>
        </w:rPr>
        <w:t>份</w:t>
      </w:r>
      <w:r>
        <w:rPr>
          <w:rFonts w:ascii="宋体" w:hAnsi="宋体"/>
          <w:szCs w:val="21"/>
        </w:rPr>
        <w:t>副本。响应文件应当符合谈判文件的要求，并应包括但不限于下列内容。</w:t>
      </w:r>
    </w:p>
    <w:p w:rsidR="003462B9" w:rsidRDefault="00A42A02">
      <w:pPr>
        <w:snapToGrid w:val="0"/>
        <w:spacing w:line="360" w:lineRule="auto"/>
        <w:ind w:firstLineChars="200" w:firstLine="420"/>
        <w:rPr>
          <w:rFonts w:ascii="宋体" w:hAnsi="宋体"/>
          <w:szCs w:val="21"/>
        </w:rPr>
      </w:pPr>
      <w:r>
        <w:rPr>
          <w:rFonts w:ascii="宋体" w:hAnsi="宋体"/>
          <w:szCs w:val="21"/>
        </w:rPr>
        <w:t>1</w:t>
      </w:r>
      <w:r>
        <w:rPr>
          <w:rFonts w:ascii="宋体" w:hAnsi="宋体"/>
          <w:szCs w:val="21"/>
        </w:rPr>
        <w:t>、</w:t>
      </w:r>
      <w:r>
        <w:rPr>
          <w:rFonts w:ascii="宋体" w:hAnsi="宋体" w:hint="eastAsia"/>
          <w:szCs w:val="21"/>
        </w:rPr>
        <w:t>供应商</w:t>
      </w:r>
      <w:r>
        <w:rPr>
          <w:rFonts w:ascii="宋体" w:hAnsi="宋体"/>
          <w:szCs w:val="21"/>
        </w:rPr>
        <w:t>情况说明：</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供应商简介（含供应商规模、银行资信、技术能力及装备水平等）、人员情况、典型项目介绍</w:t>
      </w:r>
      <w:r>
        <w:rPr>
          <w:rFonts w:ascii="宋体" w:hAnsi="宋体"/>
          <w:szCs w:val="21"/>
        </w:rPr>
        <w:t>。</w:t>
      </w:r>
    </w:p>
    <w:p w:rsidR="003462B9" w:rsidRDefault="00A42A02">
      <w:pPr>
        <w:snapToGrid w:val="0"/>
        <w:spacing w:line="360" w:lineRule="auto"/>
        <w:ind w:firstLineChars="200" w:firstLine="420"/>
        <w:rPr>
          <w:rFonts w:ascii="宋体" w:hAnsi="宋体"/>
          <w:b/>
          <w:bCs/>
          <w:szCs w:val="21"/>
        </w:rPr>
      </w:pPr>
      <w:r>
        <w:rPr>
          <w:rFonts w:ascii="宋体" w:hAnsi="宋体"/>
          <w:szCs w:val="21"/>
        </w:rPr>
        <w:t>2</w:t>
      </w:r>
      <w:r>
        <w:rPr>
          <w:rFonts w:ascii="宋体" w:hAnsi="宋体"/>
          <w:szCs w:val="21"/>
        </w:rPr>
        <w:t>、</w:t>
      </w:r>
      <w:r>
        <w:rPr>
          <w:rFonts w:ascii="宋体" w:hAnsi="宋体" w:hint="eastAsia"/>
          <w:b/>
          <w:szCs w:val="21"/>
        </w:rPr>
        <w:t>供应商资格审查材料，</w:t>
      </w:r>
      <w:r>
        <w:rPr>
          <w:rFonts w:ascii="宋体" w:hAnsi="宋体" w:hint="eastAsia"/>
          <w:b/>
          <w:bCs/>
          <w:szCs w:val="21"/>
        </w:rPr>
        <w:t>证明供应商符合资格要求的证明材料包括但不限于以下材料（所有项目若有缺失或无效将可能导致无效响应且不允许在响应文件提交截止后补正。响应文件中提供复印件）：</w:t>
      </w:r>
    </w:p>
    <w:p w:rsidR="003462B9" w:rsidRDefault="00A42A02">
      <w:pPr>
        <w:snapToGrid w:val="0"/>
        <w:spacing w:line="360" w:lineRule="auto"/>
        <w:ind w:firstLineChars="200" w:firstLine="420"/>
        <w:rPr>
          <w:rFonts w:ascii="宋体" w:hAnsi="宋体"/>
          <w:szCs w:val="21"/>
        </w:rPr>
      </w:pPr>
      <w:r>
        <w:rPr>
          <w:rFonts w:ascii="宋体" w:hAnsi="宋体"/>
          <w:szCs w:val="21"/>
        </w:rPr>
        <w:t>1</w:t>
      </w:r>
      <w:r>
        <w:rPr>
          <w:rFonts w:ascii="宋体" w:hAnsi="宋体"/>
          <w:szCs w:val="21"/>
        </w:rPr>
        <w:t>）</w:t>
      </w:r>
      <w:r>
        <w:rPr>
          <w:rFonts w:ascii="宋体" w:hAnsi="宋体" w:hint="eastAsia"/>
          <w:szCs w:val="21"/>
        </w:rPr>
        <w:t>响应函（附件一）；</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法定代表人资格证明书（附件二），授权委托书（附件三），供应商法定代表人或者委托代理人的身份证；</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有效的营业执照（事业单位的可提供组织机构代码证）；</w:t>
      </w:r>
    </w:p>
    <w:p w:rsidR="003462B9" w:rsidRDefault="00A42A02">
      <w:pPr>
        <w:snapToGrid w:val="0"/>
        <w:spacing w:line="360" w:lineRule="auto"/>
        <w:ind w:firstLineChars="200" w:firstLine="420"/>
        <w:rPr>
          <w:rFonts w:ascii="宋体" w:hAnsi="宋体"/>
          <w:sz w:val="24"/>
        </w:rPr>
      </w:pPr>
      <w:r>
        <w:rPr>
          <w:rFonts w:ascii="宋体" w:hAnsi="宋体" w:hint="eastAsia"/>
          <w:szCs w:val="21"/>
        </w:rPr>
        <w:t>4</w:t>
      </w:r>
      <w:r>
        <w:rPr>
          <w:rFonts w:ascii="宋体" w:hAnsi="宋体"/>
          <w:szCs w:val="21"/>
        </w:rPr>
        <w:t>）</w:t>
      </w:r>
      <w:r>
        <w:rPr>
          <w:rFonts w:ascii="宋体" w:hAnsi="宋体" w:hint="eastAsia"/>
          <w:szCs w:val="21"/>
        </w:rPr>
        <w:t>有效的税务登记证；</w:t>
      </w:r>
      <w:r>
        <w:rPr>
          <w:rFonts w:ascii="宋体" w:hAnsi="宋体" w:hint="eastAsia"/>
          <w:sz w:val="24"/>
        </w:rPr>
        <w:t>（已办理三证合一的，可不提供）</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5</w:t>
      </w:r>
      <w:r>
        <w:rPr>
          <w:rFonts w:ascii="宋体" w:hAnsi="宋体"/>
          <w:szCs w:val="21"/>
        </w:rPr>
        <w:t>）</w:t>
      </w:r>
      <w:r>
        <w:rPr>
          <w:rFonts w:ascii="宋体" w:hAnsi="宋体" w:hint="eastAsia"/>
          <w:szCs w:val="21"/>
        </w:rPr>
        <w:t>资质证书；</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6</w:t>
      </w:r>
      <w:r>
        <w:rPr>
          <w:rFonts w:ascii="宋体" w:hAnsi="宋体"/>
          <w:szCs w:val="21"/>
        </w:rPr>
        <w:t>）</w:t>
      </w:r>
      <w:r>
        <w:rPr>
          <w:rFonts w:ascii="宋体" w:hAnsi="宋体" w:hint="eastAsia"/>
          <w:szCs w:val="21"/>
        </w:rPr>
        <w:t>供应商资格要求涉及的其它证明材料。</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、谈判</w:t>
      </w:r>
      <w:r>
        <w:rPr>
          <w:rFonts w:ascii="宋体" w:hAnsi="宋体"/>
          <w:szCs w:val="21"/>
        </w:rPr>
        <w:t>报价：</w:t>
      </w:r>
    </w:p>
    <w:p w:rsidR="003462B9" w:rsidRDefault="00A42A02">
      <w:pPr>
        <w:snapToGrid w:val="0"/>
        <w:spacing w:line="360" w:lineRule="auto"/>
        <w:ind w:firstLineChars="200" w:firstLine="420"/>
        <w:rPr>
          <w:rFonts w:ascii="宋体" w:hAnsi="宋体"/>
          <w:szCs w:val="21"/>
        </w:rPr>
      </w:pPr>
      <w:r>
        <w:rPr>
          <w:rFonts w:ascii="宋体" w:hAnsi="宋体"/>
          <w:szCs w:val="21"/>
        </w:rPr>
        <w:t>谈判报价的具体要求见谈判文件第四章。</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4</w:t>
      </w:r>
      <w:r>
        <w:rPr>
          <w:rFonts w:ascii="宋体" w:hAnsi="宋体"/>
          <w:szCs w:val="21"/>
        </w:rPr>
        <w:t>、项目</w:t>
      </w:r>
      <w:r>
        <w:rPr>
          <w:rFonts w:ascii="宋体" w:hAnsi="宋体" w:hint="eastAsia"/>
          <w:szCs w:val="21"/>
        </w:rPr>
        <w:t>技术和</w:t>
      </w:r>
      <w:r>
        <w:rPr>
          <w:rFonts w:ascii="宋体" w:hAnsi="宋体"/>
          <w:szCs w:val="21"/>
        </w:rPr>
        <w:t>实施方案，应当包括</w:t>
      </w:r>
      <w:r>
        <w:rPr>
          <w:rFonts w:ascii="宋体" w:hAnsi="宋体" w:hint="eastAsia"/>
          <w:szCs w:val="21"/>
        </w:rPr>
        <w:t>但不限于</w:t>
      </w:r>
      <w:r>
        <w:rPr>
          <w:rFonts w:ascii="宋体" w:hAnsi="宋体"/>
          <w:szCs w:val="21"/>
        </w:rPr>
        <w:t>如下主题：</w:t>
      </w:r>
    </w:p>
    <w:p w:rsidR="003462B9" w:rsidRDefault="00A42A02">
      <w:pPr>
        <w:snapToGrid w:val="0"/>
        <w:spacing w:line="360" w:lineRule="auto"/>
        <w:ind w:firstLineChars="200" w:firstLine="420"/>
        <w:rPr>
          <w:rFonts w:ascii="宋体" w:hAnsi="宋体"/>
          <w:szCs w:val="21"/>
        </w:rPr>
      </w:pPr>
      <w:r>
        <w:rPr>
          <w:rFonts w:ascii="宋体" w:hAnsi="宋体"/>
          <w:szCs w:val="21"/>
        </w:rPr>
        <w:t>1</w:t>
      </w:r>
      <w:r>
        <w:rPr>
          <w:rFonts w:ascii="宋体" w:hAnsi="宋体"/>
          <w:szCs w:val="21"/>
        </w:rPr>
        <w:t>）项目技术方案</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szCs w:val="21"/>
        </w:rPr>
        <w:t>）项目组织实施</w:t>
      </w:r>
      <w:r>
        <w:rPr>
          <w:rFonts w:ascii="宋体" w:hAnsi="宋体" w:hint="eastAsia"/>
          <w:szCs w:val="21"/>
        </w:rPr>
        <w:t>方案</w:t>
      </w:r>
      <w:r>
        <w:rPr>
          <w:rFonts w:ascii="宋体" w:hAnsi="宋体"/>
          <w:szCs w:val="21"/>
        </w:rPr>
        <w:t>和管理计划</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3</w:t>
      </w:r>
      <w:r>
        <w:rPr>
          <w:rFonts w:ascii="宋体" w:hAnsi="宋体"/>
          <w:szCs w:val="21"/>
        </w:rPr>
        <w:t>）培训</w:t>
      </w:r>
      <w:r>
        <w:rPr>
          <w:rFonts w:ascii="宋体" w:hAnsi="宋体" w:hint="eastAsia"/>
          <w:szCs w:val="21"/>
        </w:rPr>
        <w:t>方案</w:t>
      </w:r>
      <w:r>
        <w:rPr>
          <w:rFonts w:ascii="宋体" w:hAnsi="宋体"/>
          <w:szCs w:val="21"/>
        </w:rPr>
        <w:t>(</w:t>
      </w:r>
      <w:r>
        <w:rPr>
          <w:rFonts w:ascii="宋体" w:hAnsi="宋体"/>
          <w:szCs w:val="21"/>
        </w:rPr>
        <w:t>含培训承诺中的所有培训，费用均由</w:t>
      </w:r>
      <w:r>
        <w:rPr>
          <w:rFonts w:ascii="宋体" w:hAnsi="宋体" w:hint="eastAsia"/>
          <w:szCs w:val="21"/>
        </w:rPr>
        <w:t>供应商</w:t>
      </w:r>
      <w:r>
        <w:rPr>
          <w:rFonts w:ascii="宋体" w:hAnsi="宋体"/>
          <w:szCs w:val="21"/>
        </w:rPr>
        <w:t>负担</w:t>
      </w:r>
      <w:r>
        <w:rPr>
          <w:rFonts w:ascii="宋体" w:hAnsi="宋体"/>
          <w:szCs w:val="21"/>
        </w:rPr>
        <w:t>)</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4</w:t>
      </w:r>
      <w:r>
        <w:rPr>
          <w:rFonts w:ascii="宋体" w:hAnsi="宋体"/>
          <w:szCs w:val="21"/>
        </w:rPr>
        <w:t>）技术支持</w:t>
      </w:r>
      <w:r>
        <w:rPr>
          <w:rFonts w:ascii="宋体" w:hAnsi="宋体" w:hint="eastAsia"/>
          <w:szCs w:val="21"/>
        </w:rPr>
        <w:t>、售后服务方案</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5</w:t>
      </w:r>
      <w:r>
        <w:rPr>
          <w:rFonts w:ascii="宋体" w:hAnsi="宋体"/>
          <w:szCs w:val="21"/>
        </w:rPr>
        <w:t>）优惠</w:t>
      </w:r>
      <w:r>
        <w:rPr>
          <w:rFonts w:ascii="宋体" w:hAnsi="宋体" w:hint="eastAsia"/>
          <w:szCs w:val="21"/>
        </w:rPr>
        <w:t>条款或承诺</w:t>
      </w:r>
      <w:r>
        <w:rPr>
          <w:rFonts w:ascii="宋体" w:hAnsi="宋体"/>
          <w:szCs w:val="21"/>
        </w:rPr>
        <w:t>。</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6</w:t>
      </w:r>
      <w:r>
        <w:rPr>
          <w:rFonts w:ascii="宋体" w:hAnsi="宋体"/>
          <w:szCs w:val="21"/>
        </w:rPr>
        <w:t>）其他。</w:t>
      </w:r>
    </w:p>
    <w:p w:rsidR="003462B9" w:rsidRDefault="00A42A02">
      <w:pPr>
        <w:snapToGrid w:val="0"/>
        <w:spacing w:line="360" w:lineRule="auto"/>
        <w:ind w:firstLineChars="200" w:firstLine="422"/>
        <w:rPr>
          <w:rFonts w:ascii="宋体" w:hAnsi="宋体"/>
          <w:b/>
          <w:szCs w:val="21"/>
        </w:rPr>
      </w:pPr>
      <w:r>
        <w:rPr>
          <w:rFonts w:ascii="宋体" w:hAnsi="宋体" w:hint="eastAsia"/>
          <w:b/>
          <w:szCs w:val="21"/>
        </w:rPr>
        <w:t>4</w:t>
      </w:r>
      <w:r>
        <w:rPr>
          <w:rFonts w:ascii="宋体" w:hAnsi="宋体"/>
          <w:b/>
          <w:szCs w:val="21"/>
        </w:rPr>
        <w:t>、其他</w:t>
      </w:r>
      <w:r>
        <w:rPr>
          <w:rFonts w:ascii="宋体" w:hAnsi="宋体" w:hint="eastAsia"/>
          <w:b/>
          <w:szCs w:val="21"/>
        </w:rPr>
        <w:t>评审相关材料</w:t>
      </w:r>
      <w:r>
        <w:rPr>
          <w:rFonts w:ascii="宋体" w:hAnsi="宋体"/>
          <w:b/>
          <w:szCs w:val="21"/>
        </w:rPr>
        <w:t>：</w:t>
      </w:r>
    </w:p>
    <w:p w:rsidR="003462B9" w:rsidRDefault="00A42A02">
      <w:pPr>
        <w:snapToGrid w:val="0"/>
        <w:spacing w:line="360" w:lineRule="auto"/>
        <w:ind w:firstLineChars="200" w:firstLine="420"/>
        <w:rPr>
          <w:rFonts w:ascii="宋体" w:hAnsi="宋体"/>
          <w:szCs w:val="21"/>
        </w:rPr>
      </w:pPr>
      <w:r>
        <w:rPr>
          <w:rFonts w:ascii="宋体" w:hAnsi="宋体"/>
          <w:szCs w:val="21"/>
        </w:rPr>
        <w:t>1</w:t>
      </w:r>
      <w:r>
        <w:rPr>
          <w:rFonts w:ascii="宋体" w:hAnsi="宋体"/>
          <w:szCs w:val="21"/>
        </w:rPr>
        <w:t>）</w:t>
      </w:r>
      <w:r>
        <w:rPr>
          <w:rFonts w:ascii="宋体" w:hAnsi="宋体" w:hint="eastAsia"/>
          <w:szCs w:val="21"/>
        </w:rPr>
        <w:t>供应商应提交的各类证明资料；</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）典型项目合同</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3</w:t>
      </w:r>
      <w:r>
        <w:rPr>
          <w:rFonts w:ascii="宋体" w:hAnsi="宋体"/>
          <w:szCs w:val="21"/>
        </w:rPr>
        <w:t>）供应商参与本项目的技术人员一览表（提供姓名、学历、年龄、资质证书情况、以往参加类似项目情况、在本项目中的责任等），明确负责本项目的项目经理、技术负责人，提供相关人员的职称或资格证书复印件，提供项目经理、技术负责人、</w:t>
      </w:r>
      <w:r>
        <w:rPr>
          <w:rFonts w:ascii="宋体" w:hAnsi="宋体" w:hint="eastAsia"/>
          <w:szCs w:val="21"/>
        </w:rPr>
        <w:t>本项目</w:t>
      </w:r>
      <w:r>
        <w:rPr>
          <w:rFonts w:ascii="宋体" w:hAnsi="宋体"/>
          <w:szCs w:val="21"/>
        </w:rPr>
        <w:t>技术人员的劳动合同和社保缴费记录证明；</w:t>
      </w:r>
    </w:p>
    <w:p w:rsidR="003462B9" w:rsidRDefault="00A42A02">
      <w:pPr>
        <w:snapToGrid w:val="0"/>
        <w:spacing w:line="360" w:lineRule="auto"/>
        <w:ind w:firstLineChars="200" w:firstLine="420"/>
        <w:rPr>
          <w:rFonts w:ascii="宋体" w:hAnsi="宋体"/>
          <w:szCs w:val="21"/>
        </w:rPr>
      </w:pPr>
      <w:r>
        <w:rPr>
          <w:rFonts w:ascii="宋体" w:hAnsi="宋体" w:hint="eastAsia"/>
          <w:szCs w:val="21"/>
        </w:rPr>
        <w:lastRenderedPageBreak/>
        <w:t>4</w:t>
      </w:r>
      <w:r>
        <w:rPr>
          <w:rFonts w:ascii="宋体" w:hAnsi="宋体"/>
          <w:szCs w:val="21"/>
        </w:rPr>
        <w:t>）</w:t>
      </w:r>
      <w:r>
        <w:rPr>
          <w:rFonts w:ascii="宋体" w:hAnsi="宋体" w:hint="eastAsia"/>
          <w:szCs w:val="21"/>
        </w:rPr>
        <w:t>供应商</w:t>
      </w:r>
      <w:r>
        <w:rPr>
          <w:rFonts w:ascii="宋体" w:hAnsi="宋体"/>
          <w:szCs w:val="21"/>
        </w:rPr>
        <w:t>相关荣誉证明资料；</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5</w:t>
      </w:r>
      <w:r>
        <w:rPr>
          <w:rFonts w:ascii="宋体" w:hAnsi="宋体"/>
          <w:szCs w:val="21"/>
        </w:rPr>
        <w:t>)</w:t>
      </w:r>
      <w:r>
        <w:rPr>
          <w:rFonts w:ascii="宋体" w:hAnsi="宋体" w:hint="eastAsia"/>
          <w:szCs w:val="21"/>
        </w:rPr>
        <w:t>其他相关</w:t>
      </w:r>
      <w:r>
        <w:rPr>
          <w:rFonts w:ascii="宋体" w:hAnsi="宋体"/>
          <w:szCs w:val="21"/>
        </w:rPr>
        <w:t>材料。</w:t>
      </w:r>
    </w:p>
    <w:p w:rsidR="003462B9" w:rsidRDefault="00A42A02">
      <w:pPr>
        <w:snapToGrid w:val="0"/>
        <w:spacing w:line="360" w:lineRule="auto"/>
        <w:ind w:firstLineChars="200" w:firstLine="422"/>
        <w:rPr>
          <w:rFonts w:ascii="宋体" w:hAnsi="宋体"/>
          <w:b/>
          <w:szCs w:val="21"/>
        </w:rPr>
      </w:pPr>
      <w:bookmarkStart w:id="15" w:name="_Toc288738800"/>
      <w:bookmarkStart w:id="16" w:name="_Toc288738406"/>
      <w:bookmarkStart w:id="17" w:name="_Toc288738332"/>
      <w:r>
        <w:rPr>
          <w:rFonts w:ascii="宋体" w:hAnsi="宋体" w:hint="eastAsia"/>
          <w:b/>
          <w:szCs w:val="21"/>
        </w:rPr>
        <w:t>七、供应商应认真检查谈判文件的内容是否齐全，如有遗漏，应及时向集中采购机构索取，否则责任自负。</w:t>
      </w:r>
      <w:bookmarkStart w:id="18" w:name="_Toc288738407"/>
      <w:bookmarkStart w:id="19" w:name="_Toc288738333"/>
      <w:bookmarkStart w:id="20" w:name="_Toc288738801"/>
      <w:bookmarkEnd w:id="15"/>
      <w:bookmarkEnd w:id="16"/>
      <w:bookmarkEnd w:id="17"/>
    </w:p>
    <w:p w:rsidR="003462B9" w:rsidRDefault="00A42A02">
      <w:pPr>
        <w:snapToGrid w:val="0"/>
        <w:spacing w:line="360" w:lineRule="auto"/>
        <w:ind w:firstLineChars="200" w:firstLine="422"/>
        <w:rPr>
          <w:rFonts w:ascii="宋体" w:hAnsi="宋体"/>
          <w:b/>
          <w:szCs w:val="21"/>
        </w:rPr>
      </w:pPr>
      <w:r>
        <w:rPr>
          <w:rFonts w:ascii="宋体" w:hAnsi="宋体" w:hint="eastAsia"/>
          <w:b/>
          <w:szCs w:val="21"/>
        </w:rPr>
        <w:t>八、响应文件的制作应当符合以下要求</w:t>
      </w:r>
      <w:bookmarkEnd w:id="18"/>
      <w:bookmarkEnd w:id="19"/>
      <w:bookmarkEnd w:id="20"/>
    </w:p>
    <w:p w:rsidR="003462B9" w:rsidRDefault="00A42A02">
      <w:pPr>
        <w:snapToGrid w:val="0"/>
        <w:spacing w:line="360" w:lineRule="auto"/>
        <w:ind w:firstLineChars="200" w:firstLine="420"/>
        <w:rPr>
          <w:rFonts w:ascii="宋体" w:hAnsi="宋体"/>
          <w:szCs w:val="21"/>
        </w:rPr>
      </w:pPr>
      <w:r>
        <w:rPr>
          <w:rFonts w:ascii="宋体" w:hAnsi="宋体"/>
          <w:szCs w:val="21"/>
        </w:rPr>
        <w:t>1</w:t>
      </w:r>
      <w:r>
        <w:rPr>
          <w:rFonts w:ascii="宋体" w:hAnsi="宋体"/>
          <w:szCs w:val="21"/>
        </w:rPr>
        <w:t>、供应商应准备响应文件的正本</w:t>
      </w:r>
      <w:r>
        <w:rPr>
          <w:rFonts w:ascii="宋体" w:hAnsi="宋体"/>
          <w:szCs w:val="21"/>
        </w:rPr>
        <w:t>1</w:t>
      </w:r>
      <w:r>
        <w:rPr>
          <w:rFonts w:ascii="宋体" w:hAnsi="宋体"/>
          <w:szCs w:val="21"/>
        </w:rPr>
        <w:t>套，副本</w:t>
      </w:r>
      <w:r>
        <w:rPr>
          <w:rFonts w:ascii="宋体" w:hAnsi="宋体" w:hint="eastAsia"/>
          <w:szCs w:val="21"/>
          <w:u w:val="single"/>
        </w:rPr>
        <w:t>2</w:t>
      </w:r>
      <w:r>
        <w:rPr>
          <w:rFonts w:ascii="宋体" w:hAnsi="宋体"/>
          <w:szCs w:val="21"/>
        </w:rPr>
        <w:t>套，在每一份响应文件上要明确注明</w:t>
      </w:r>
      <w:r>
        <w:rPr>
          <w:rFonts w:ascii="宋体" w:hAnsi="宋体"/>
          <w:szCs w:val="21"/>
        </w:rPr>
        <w:t>“</w:t>
      </w:r>
      <w:r>
        <w:rPr>
          <w:rFonts w:ascii="宋体" w:hAnsi="宋体"/>
          <w:szCs w:val="21"/>
        </w:rPr>
        <w:t>正本</w:t>
      </w:r>
      <w:r>
        <w:rPr>
          <w:rFonts w:ascii="宋体" w:hAnsi="宋体"/>
          <w:szCs w:val="21"/>
        </w:rPr>
        <w:t xml:space="preserve">” </w:t>
      </w:r>
      <w:r>
        <w:rPr>
          <w:rFonts w:ascii="宋体" w:hAnsi="宋体"/>
          <w:szCs w:val="21"/>
        </w:rPr>
        <w:t>或</w:t>
      </w:r>
      <w:r>
        <w:rPr>
          <w:rFonts w:ascii="宋体" w:hAnsi="宋体"/>
          <w:szCs w:val="21"/>
        </w:rPr>
        <w:t>“</w:t>
      </w:r>
      <w:r>
        <w:rPr>
          <w:rFonts w:ascii="宋体" w:hAnsi="宋体"/>
          <w:szCs w:val="21"/>
        </w:rPr>
        <w:t>副本</w:t>
      </w:r>
      <w:r>
        <w:rPr>
          <w:rFonts w:ascii="宋体" w:hAnsi="宋体"/>
          <w:szCs w:val="21"/>
        </w:rPr>
        <w:t>”</w:t>
      </w:r>
      <w:r>
        <w:rPr>
          <w:rFonts w:ascii="宋体" w:hAnsi="宋体"/>
          <w:szCs w:val="21"/>
        </w:rPr>
        <w:t>字样。一旦正本和副本内容有差异，以正本为准。</w:t>
      </w:r>
    </w:p>
    <w:p w:rsidR="003462B9" w:rsidRDefault="00A42A02">
      <w:pPr>
        <w:snapToGrid w:val="0"/>
        <w:spacing w:line="360" w:lineRule="auto"/>
        <w:ind w:firstLineChars="200" w:firstLine="420"/>
        <w:rPr>
          <w:rFonts w:ascii="宋体" w:hAnsi="宋体"/>
          <w:szCs w:val="21"/>
        </w:rPr>
      </w:pPr>
      <w:r>
        <w:rPr>
          <w:rFonts w:ascii="宋体" w:hAnsi="宋体"/>
          <w:szCs w:val="21"/>
        </w:rPr>
        <w:t>2</w:t>
      </w:r>
      <w:r>
        <w:rPr>
          <w:rFonts w:ascii="宋体" w:hAnsi="宋体"/>
          <w:szCs w:val="21"/>
        </w:rPr>
        <w:t>、响应文件正本必须打印。供应商应按照要求，在正本规定的地方加盖单位公章或由供应商法定代表人（或其委托代理人）签字，副本可通过正本复印。</w:t>
      </w:r>
    </w:p>
    <w:p w:rsidR="003462B9" w:rsidRDefault="00A42A02">
      <w:pPr>
        <w:snapToGrid w:val="0"/>
        <w:spacing w:line="360" w:lineRule="auto"/>
        <w:ind w:firstLineChars="200" w:firstLine="420"/>
        <w:rPr>
          <w:rFonts w:ascii="宋体" w:hAnsi="宋体"/>
          <w:szCs w:val="21"/>
        </w:rPr>
      </w:pPr>
      <w:r>
        <w:rPr>
          <w:rFonts w:ascii="宋体" w:hAnsi="宋体"/>
          <w:szCs w:val="21"/>
        </w:rPr>
        <w:t>3</w:t>
      </w:r>
      <w:r>
        <w:rPr>
          <w:rFonts w:ascii="宋体" w:hAnsi="宋体"/>
          <w:szCs w:val="21"/>
        </w:rPr>
        <w:t>、全套响应文件应无修改和行间插字。如有修改，须在修改处加盖供应商法定代表人或其委托代理人的印鉴。</w:t>
      </w:r>
    </w:p>
    <w:p w:rsidR="003462B9" w:rsidRDefault="00A42A02">
      <w:pPr>
        <w:snapToGrid w:val="0"/>
        <w:spacing w:line="360" w:lineRule="auto"/>
        <w:ind w:firstLineChars="200" w:firstLine="420"/>
        <w:rPr>
          <w:rFonts w:ascii="宋体" w:hAnsi="宋体"/>
          <w:szCs w:val="21"/>
        </w:rPr>
      </w:pPr>
      <w:r>
        <w:rPr>
          <w:rFonts w:ascii="宋体" w:hAnsi="宋体"/>
          <w:szCs w:val="21"/>
        </w:rPr>
        <w:t>4</w:t>
      </w:r>
      <w:r>
        <w:rPr>
          <w:rFonts w:ascii="宋体" w:hAnsi="宋体"/>
          <w:szCs w:val="21"/>
        </w:rPr>
        <w:t>、谈判报价清晰准确，不存在影响其他供应商评分的严重错误。</w:t>
      </w:r>
    </w:p>
    <w:p w:rsidR="003462B9" w:rsidRDefault="00A42A02">
      <w:pPr>
        <w:snapToGrid w:val="0"/>
        <w:spacing w:line="360" w:lineRule="auto"/>
        <w:ind w:firstLineChars="200" w:firstLine="422"/>
        <w:rPr>
          <w:rFonts w:ascii="宋体" w:hAnsi="宋体"/>
          <w:b/>
          <w:szCs w:val="21"/>
        </w:rPr>
      </w:pPr>
      <w:bookmarkStart w:id="21" w:name="_Toc288738408"/>
      <w:bookmarkStart w:id="22" w:name="_Toc288738802"/>
      <w:bookmarkStart w:id="23" w:name="_Toc288738334"/>
      <w:r>
        <w:rPr>
          <w:rFonts w:ascii="宋体" w:hAnsi="宋体" w:hint="eastAsia"/>
          <w:b/>
          <w:szCs w:val="21"/>
        </w:rPr>
        <w:t>九、在响应文件提交截止时间之前的密封完好的响应文件可以接受。</w:t>
      </w:r>
      <w:bookmarkEnd w:id="21"/>
      <w:bookmarkEnd w:id="22"/>
      <w:bookmarkEnd w:id="23"/>
    </w:p>
    <w:p w:rsidR="003462B9" w:rsidRDefault="00A42A02">
      <w:pPr>
        <w:snapToGrid w:val="0"/>
        <w:spacing w:line="360" w:lineRule="auto"/>
        <w:ind w:firstLineChars="200" w:firstLine="422"/>
        <w:rPr>
          <w:rFonts w:ascii="宋体" w:hAnsi="宋体"/>
          <w:b/>
          <w:szCs w:val="21"/>
        </w:rPr>
      </w:pPr>
      <w:bookmarkStart w:id="24" w:name="_Toc288738803"/>
      <w:bookmarkStart w:id="25" w:name="_Toc288738335"/>
      <w:bookmarkStart w:id="26" w:name="_Toc288738409"/>
      <w:r>
        <w:rPr>
          <w:rFonts w:ascii="宋体" w:hAnsi="宋体" w:hint="eastAsia"/>
          <w:b/>
          <w:szCs w:val="21"/>
        </w:rPr>
        <w:t>十、谈判保证金</w:t>
      </w:r>
      <w:bookmarkEnd w:id="24"/>
      <w:bookmarkEnd w:id="25"/>
      <w:bookmarkEnd w:id="26"/>
    </w:p>
    <w:p w:rsidR="003462B9" w:rsidRDefault="00A42A02">
      <w:pPr>
        <w:snapToGrid w:val="0"/>
        <w:spacing w:line="360" w:lineRule="auto"/>
        <w:ind w:leftChars="171" w:left="359" w:firstLineChars="50" w:firstLine="105"/>
        <w:rPr>
          <w:rFonts w:ascii="宋体" w:hAnsi="宋体"/>
          <w:szCs w:val="21"/>
        </w:rPr>
      </w:pPr>
      <w:r>
        <w:rPr>
          <w:rFonts w:ascii="宋体" w:hAnsi="宋体"/>
          <w:szCs w:val="21"/>
        </w:rPr>
        <w:t>1</w:t>
      </w:r>
      <w:r>
        <w:rPr>
          <w:rFonts w:ascii="宋体" w:hAnsi="宋体"/>
          <w:szCs w:val="21"/>
        </w:rPr>
        <w:t>、供应商</w:t>
      </w:r>
      <w:r>
        <w:rPr>
          <w:rFonts w:ascii="宋体" w:hAnsi="宋体" w:hint="eastAsia"/>
          <w:szCs w:val="21"/>
        </w:rPr>
        <w:t>必须</w:t>
      </w:r>
      <w:r>
        <w:rPr>
          <w:rFonts w:ascii="宋体" w:hAnsi="宋体"/>
          <w:szCs w:val="21"/>
        </w:rPr>
        <w:t>按要求在</w:t>
      </w:r>
      <w:r>
        <w:rPr>
          <w:rFonts w:ascii="宋体" w:hAnsi="宋体" w:hint="eastAsia"/>
          <w:szCs w:val="21"/>
        </w:rPr>
        <w:t>响应文件提交截止时间</w:t>
      </w:r>
      <w:r>
        <w:rPr>
          <w:rFonts w:ascii="宋体" w:hAnsi="宋体"/>
          <w:szCs w:val="21"/>
        </w:rPr>
        <w:t>前向集中采购机构交纳谈判保证金</w:t>
      </w:r>
      <w:r>
        <w:rPr>
          <w:rFonts w:ascii="宋体" w:hAnsi="宋体"/>
          <w:b/>
          <w:szCs w:val="21"/>
          <w:u w:val="single"/>
        </w:rPr>
        <w:t>1</w:t>
      </w:r>
      <w:r>
        <w:rPr>
          <w:rFonts w:ascii="宋体" w:hAnsi="宋体" w:hint="eastAsia"/>
          <w:b/>
          <w:szCs w:val="21"/>
          <w:u w:val="single"/>
        </w:rPr>
        <w:t>000</w:t>
      </w:r>
      <w:r>
        <w:rPr>
          <w:rFonts w:ascii="宋体" w:hAnsi="宋体"/>
          <w:b/>
          <w:szCs w:val="21"/>
        </w:rPr>
        <w:t>元整</w:t>
      </w:r>
      <w:r>
        <w:rPr>
          <w:rFonts w:ascii="宋体" w:hAnsi="宋体" w:hint="eastAsia"/>
          <w:szCs w:val="21"/>
        </w:rPr>
        <w:t>（拒绝以个人名义缴纳），谈判保证金以现金</w:t>
      </w:r>
      <w:r>
        <w:rPr>
          <w:rFonts w:ascii="宋体" w:hAnsi="宋体"/>
          <w:szCs w:val="21"/>
        </w:rPr>
        <w:t>的方式</w:t>
      </w:r>
      <w:r>
        <w:rPr>
          <w:rFonts w:ascii="宋体" w:hAnsi="宋体" w:hint="eastAsia"/>
          <w:szCs w:val="21"/>
        </w:rPr>
        <w:t>缴纳到北郊初中财务室</w:t>
      </w:r>
      <w:r>
        <w:rPr>
          <w:rFonts w:ascii="宋体" w:hAnsi="宋体"/>
          <w:szCs w:val="21"/>
        </w:rPr>
        <w:t>并</w:t>
      </w:r>
      <w:r>
        <w:rPr>
          <w:rFonts w:ascii="宋体" w:hAnsi="宋体" w:hint="eastAsia"/>
          <w:szCs w:val="21"/>
        </w:rPr>
        <w:t>领取收据。</w:t>
      </w:r>
    </w:p>
    <w:p w:rsidR="003462B9" w:rsidRDefault="00A42A02">
      <w:pPr>
        <w:snapToGrid w:val="0"/>
        <w:spacing w:line="360" w:lineRule="auto"/>
        <w:ind w:firstLineChars="200" w:firstLine="420"/>
        <w:rPr>
          <w:rFonts w:ascii="宋体" w:hAnsi="宋体"/>
          <w:szCs w:val="21"/>
        </w:rPr>
      </w:pPr>
      <w:r>
        <w:rPr>
          <w:rFonts w:ascii="宋体" w:hAnsi="宋体"/>
          <w:szCs w:val="21"/>
        </w:rPr>
        <w:t>2</w:t>
      </w:r>
      <w:r>
        <w:rPr>
          <w:rFonts w:ascii="宋体" w:hAnsi="宋体"/>
          <w:szCs w:val="21"/>
        </w:rPr>
        <w:t>、在</w:t>
      </w:r>
      <w:r>
        <w:rPr>
          <w:rFonts w:ascii="宋体" w:hAnsi="宋体" w:hint="eastAsia"/>
          <w:szCs w:val="21"/>
        </w:rPr>
        <w:t>谈判</w:t>
      </w:r>
      <w:r>
        <w:rPr>
          <w:rFonts w:ascii="宋体" w:hAnsi="宋体"/>
          <w:szCs w:val="21"/>
        </w:rPr>
        <w:t>时，响应文件中必须提供谈判保证金收款收据复印件</w:t>
      </w:r>
      <w:r>
        <w:rPr>
          <w:rFonts w:ascii="宋体" w:hAnsi="宋体"/>
          <w:szCs w:val="21"/>
        </w:rPr>
        <w:t>(</w:t>
      </w:r>
      <w:r>
        <w:rPr>
          <w:rFonts w:ascii="宋体" w:hAnsi="宋体"/>
          <w:szCs w:val="21"/>
        </w:rPr>
        <w:t>或执原件备查</w:t>
      </w:r>
      <w:r>
        <w:rPr>
          <w:rFonts w:ascii="宋体" w:hAnsi="宋体"/>
          <w:szCs w:val="21"/>
        </w:rPr>
        <w:t>),</w:t>
      </w:r>
      <w:r>
        <w:rPr>
          <w:rFonts w:ascii="宋体" w:hAnsi="宋体"/>
          <w:szCs w:val="21"/>
        </w:rPr>
        <w:t>对于未按要求提交谈判保证金的，其响应</w:t>
      </w:r>
      <w:r>
        <w:rPr>
          <w:rFonts w:ascii="宋体" w:hAnsi="宋体"/>
          <w:szCs w:val="21"/>
        </w:rPr>
        <w:t>文件将</w:t>
      </w:r>
      <w:r>
        <w:rPr>
          <w:rFonts w:ascii="宋体" w:hAnsi="宋体" w:hint="eastAsia"/>
          <w:szCs w:val="21"/>
        </w:rPr>
        <w:t>作为</w:t>
      </w:r>
      <w:r>
        <w:rPr>
          <w:rFonts w:ascii="宋体" w:hAnsi="宋体"/>
          <w:szCs w:val="21"/>
        </w:rPr>
        <w:t>无效响应</w:t>
      </w:r>
      <w:r>
        <w:rPr>
          <w:rFonts w:ascii="宋体" w:hAnsi="宋体" w:hint="eastAsia"/>
          <w:szCs w:val="21"/>
        </w:rPr>
        <w:t>文件处理，不予参加评审</w:t>
      </w:r>
      <w:r>
        <w:rPr>
          <w:rFonts w:ascii="宋体" w:hAnsi="宋体"/>
          <w:szCs w:val="21"/>
        </w:rPr>
        <w:t>。</w:t>
      </w:r>
    </w:p>
    <w:p w:rsidR="003462B9" w:rsidRDefault="00A42A02">
      <w:pPr>
        <w:snapToGrid w:val="0"/>
        <w:spacing w:line="360" w:lineRule="auto"/>
        <w:ind w:firstLineChars="200" w:firstLine="420"/>
        <w:rPr>
          <w:rFonts w:ascii="宋体" w:hAnsi="宋体"/>
          <w:szCs w:val="21"/>
        </w:rPr>
      </w:pPr>
      <w:r>
        <w:rPr>
          <w:rFonts w:ascii="宋体" w:hAnsi="宋体"/>
          <w:szCs w:val="21"/>
        </w:rPr>
        <w:t>3</w:t>
      </w:r>
      <w:r>
        <w:rPr>
          <w:rFonts w:ascii="宋体" w:hAnsi="宋体"/>
          <w:szCs w:val="21"/>
        </w:rPr>
        <w:t>、未成交供应商的谈判保证金在将在中标通知书发出后的</w:t>
      </w:r>
      <w:r>
        <w:rPr>
          <w:rFonts w:ascii="宋体" w:hAnsi="宋体" w:hint="eastAsia"/>
          <w:szCs w:val="21"/>
        </w:rPr>
        <w:t>5</w:t>
      </w:r>
      <w:r>
        <w:rPr>
          <w:rFonts w:ascii="宋体" w:hAnsi="宋体" w:hint="eastAsia"/>
          <w:szCs w:val="21"/>
        </w:rPr>
        <w:t>个工作日内</w:t>
      </w:r>
      <w:r>
        <w:rPr>
          <w:rFonts w:ascii="宋体" w:hAnsi="宋体"/>
          <w:szCs w:val="21"/>
        </w:rPr>
        <w:t>予以全额退还（无息），请未成交供应商自行开具</w:t>
      </w:r>
      <w:r>
        <w:rPr>
          <w:rFonts w:ascii="宋体" w:hAnsi="宋体" w:hint="eastAsia"/>
          <w:szCs w:val="21"/>
        </w:rPr>
        <w:t>加盖</w:t>
      </w:r>
      <w:r>
        <w:rPr>
          <w:rFonts w:ascii="宋体" w:hAnsi="宋体"/>
          <w:szCs w:val="21"/>
        </w:rPr>
        <w:t>本单位</w:t>
      </w:r>
      <w:r>
        <w:rPr>
          <w:rFonts w:ascii="宋体" w:hAnsi="宋体" w:hint="eastAsia"/>
          <w:szCs w:val="21"/>
        </w:rPr>
        <w:t>公章的</w:t>
      </w:r>
      <w:r>
        <w:rPr>
          <w:rFonts w:ascii="宋体" w:hAnsi="宋体"/>
          <w:szCs w:val="21"/>
        </w:rPr>
        <w:t>财务收据到</w:t>
      </w:r>
      <w:r>
        <w:rPr>
          <w:rFonts w:ascii="宋体" w:hAnsi="宋体" w:hint="eastAsia"/>
          <w:szCs w:val="21"/>
        </w:rPr>
        <w:t>北郊初中财务室</w:t>
      </w:r>
      <w:r>
        <w:rPr>
          <w:rFonts w:ascii="宋体" w:hAnsi="宋体"/>
          <w:szCs w:val="21"/>
        </w:rPr>
        <w:t>办理退款。</w:t>
      </w:r>
    </w:p>
    <w:p w:rsidR="003462B9" w:rsidRDefault="00A42A02">
      <w:pPr>
        <w:snapToGrid w:val="0"/>
        <w:spacing w:line="360" w:lineRule="auto"/>
        <w:ind w:firstLineChars="200" w:firstLine="420"/>
        <w:rPr>
          <w:rFonts w:ascii="宋体" w:hAnsi="宋体"/>
          <w:szCs w:val="21"/>
        </w:rPr>
      </w:pPr>
      <w:r>
        <w:rPr>
          <w:rFonts w:ascii="宋体" w:hAnsi="宋体"/>
          <w:szCs w:val="21"/>
        </w:rPr>
        <w:t>4</w:t>
      </w:r>
      <w:r>
        <w:rPr>
          <w:rFonts w:ascii="宋体" w:hAnsi="宋体"/>
          <w:szCs w:val="21"/>
        </w:rPr>
        <w:t>、</w:t>
      </w:r>
      <w:r>
        <w:rPr>
          <w:rFonts w:ascii="宋体" w:hAnsi="宋体" w:hint="eastAsia"/>
          <w:szCs w:val="21"/>
        </w:rPr>
        <w:t>成交供应商的谈判保证金将在合同签约完毕后的</w:t>
      </w:r>
      <w:r>
        <w:rPr>
          <w:rFonts w:ascii="宋体" w:hAnsi="宋体" w:hint="eastAsia"/>
          <w:szCs w:val="21"/>
        </w:rPr>
        <w:t>5</w:t>
      </w:r>
      <w:r>
        <w:rPr>
          <w:rFonts w:ascii="宋体" w:hAnsi="宋体" w:hint="eastAsia"/>
          <w:szCs w:val="21"/>
        </w:rPr>
        <w:t>个工作日内全额退还（无息），</w:t>
      </w:r>
      <w:r>
        <w:rPr>
          <w:rFonts w:ascii="宋体" w:hAnsi="宋体"/>
          <w:szCs w:val="21"/>
        </w:rPr>
        <w:t>请</w:t>
      </w:r>
      <w:r>
        <w:rPr>
          <w:rFonts w:ascii="宋体" w:hAnsi="宋体" w:hint="eastAsia"/>
          <w:szCs w:val="21"/>
        </w:rPr>
        <w:t>成交供应商</w:t>
      </w:r>
      <w:r>
        <w:rPr>
          <w:rFonts w:ascii="宋体" w:hAnsi="宋体"/>
          <w:szCs w:val="21"/>
        </w:rPr>
        <w:t>自行开具</w:t>
      </w:r>
      <w:r>
        <w:rPr>
          <w:rFonts w:ascii="宋体" w:hAnsi="宋体" w:hint="eastAsia"/>
          <w:szCs w:val="21"/>
        </w:rPr>
        <w:t>加盖</w:t>
      </w:r>
      <w:r>
        <w:rPr>
          <w:rFonts w:ascii="宋体" w:hAnsi="宋体"/>
          <w:szCs w:val="21"/>
        </w:rPr>
        <w:t>本单位</w:t>
      </w:r>
      <w:r>
        <w:rPr>
          <w:rFonts w:ascii="宋体" w:hAnsi="宋体" w:hint="eastAsia"/>
          <w:szCs w:val="21"/>
        </w:rPr>
        <w:t>公章的</w:t>
      </w:r>
      <w:r>
        <w:rPr>
          <w:rFonts w:ascii="宋体" w:hAnsi="宋体"/>
          <w:szCs w:val="21"/>
        </w:rPr>
        <w:t>财务收据到采购中心综合科办理退款。</w:t>
      </w:r>
    </w:p>
    <w:p w:rsidR="003462B9" w:rsidRDefault="00A42A02">
      <w:pPr>
        <w:snapToGrid w:val="0"/>
        <w:spacing w:line="360" w:lineRule="auto"/>
        <w:ind w:firstLineChars="200" w:firstLine="420"/>
        <w:rPr>
          <w:rFonts w:ascii="宋体" w:hAnsi="宋体"/>
          <w:szCs w:val="21"/>
        </w:rPr>
      </w:pPr>
      <w:r>
        <w:rPr>
          <w:rFonts w:ascii="宋体" w:hAnsi="宋体"/>
          <w:szCs w:val="21"/>
        </w:rPr>
        <w:t>5</w:t>
      </w:r>
      <w:r>
        <w:rPr>
          <w:rFonts w:ascii="宋体" w:hAnsi="宋体"/>
          <w:szCs w:val="21"/>
        </w:rPr>
        <w:t>、供应商出现下列情况，集中采购机构报经主管部门批准同意后有权取消其中标资格，并没收其谈判保证金。</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供应商在提交后又撤回其响应文件；</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成交供应商未能在谈</w:t>
      </w:r>
      <w:r>
        <w:rPr>
          <w:rFonts w:ascii="宋体" w:hAnsi="宋体" w:hint="eastAsia"/>
          <w:szCs w:val="21"/>
        </w:rPr>
        <w:t>判文件规定的期限提交履约担保；</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成交供应商无正当理由拒绝签订合同；</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由于供应商的原因导致中标无效的。</w:t>
      </w:r>
    </w:p>
    <w:p w:rsidR="003462B9" w:rsidRDefault="00A42A02">
      <w:pPr>
        <w:pStyle w:val="10"/>
        <w:numPr>
          <w:ilvl w:val="0"/>
          <w:numId w:val="0"/>
        </w:numPr>
        <w:snapToGrid w:val="0"/>
        <w:spacing w:before="0" w:line="360" w:lineRule="auto"/>
        <w:rPr>
          <w:rFonts w:ascii="宋体" w:eastAsia="宋体" w:hAnsi="宋体"/>
          <w:snapToGrid w:val="0"/>
          <w:spacing w:val="-6"/>
          <w:sz w:val="40"/>
          <w:szCs w:val="44"/>
        </w:rPr>
      </w:pPr>
      <w:bookmarkStart w:id="27" w:name="_Toc288738804"/>
      <w:bookmarkStart w:id="28" w:name="_Toc288738336"/>
      <w:bookmarkStart w:id="29" w:name="_Toc471819246"/>
      <w:r>
        <w:rPr>
          <w:rFonts w:ascii="宋体" w:eastAsia="宋体" w:hAnsi="宋体" w:hint="eastAsia"/>
          <w:snapToGrid w:val="0"/>
          <w:spacing w:val="-6"/>
          <w:sz w:val="32"/>
          <w:szCs w:val="32"/>
        </w:rPr>
        <w:lastRenderedPageBreak/>
        <w:t>第三章</w:t>
      </w:r>
      <w:r>
        <w:rPr>
          <w:rFonts w:ascii="宋体" w:eastAsia="宋体" w:hAnsi="宋体" w:hint="eastAsia"/>
          <w:snapToGrid w:val="0"/>
          <w:spacing w:val="-6"/>
          <w:sz w:val="32"/>
          <w:szCs w:val="32"/>
        </w:rPr>
        <w:t xml:space="preserve"> </w:t>
      </w:r>
      <w:r>
        <w:rPr>
          <w:rFonts w:ascii="宋体" w:eastAsia="宋体" w:hAnsi="宋体" w:hint="eastAsia"/>
          <w:snapToGrid w:val="0"/>
          <w:spacing w:val="-6"/>
          <w:sz w:val="32"/>
          <w:szCs w:val="32"/>
        </w:rPr>
        <w:t>响应文件密封和提交</w:t>
      </w:r>
      <w:bookmarkEnd w:id="27"/>
      <w:bookmarkEnd w:id="28"/>
      <w:bookmarkEnd w:id="29"/>
    </w:p>
    <w:p w:rsidR="003462B9" w:rsidRDefault="00A42A02">
      <w:pPr>
        <w:snapToGrid w:val="0"/>
        <w:spacing w:line="360" w:lineRule="auto"/>
        <w:ind w:firstLineChars="200" w:firstLine="422"/>
        <w:rPr>
          <w:rFonts w:ascii="宋体" w:hAnsi="宋体"/>
          <w:b/>
          <w:szCs w:val="21"/>
        </w:rPr>
      </w:pPr>
      <w:bookmarkStart w:id="30" w:name="_Toc288738805"/>
      <w:bookmarkStart w:id="31" w:name="_Toc288738337"/>
      <w:bookmarkStart w:id="32" w:name="_Toc288738411"/>
      <w:r>
        <w:rPr>
          <w:rFonts w:ascii="宋体" w:hAnsi="宋体" w:hint="eastAsia"/>
          <w:b/>
          <w:szCs w:val="21"/>
        </w:rPr>
        <w:t>十一、响应文件的密封与标志</w:t>
      </w:r>
      <w:bookmarkEnd w:id="30"/>
      <w:bookmarkEnd w:id="31"/>
      <w:bookmarkEnd w:id="32"/>
    </w:p>
    <w:p w:rsidR="003462B9" w:rsidRDefault="00A42A02">
      <w:pPr>
        <w:snapToGrid w:val="0"/>
        <w:spacing w:line="360" w:lineRule="auto"/>
        <w:ind w:firstLineChars="200" w:firstLine="420"/>
        <w:rPr>
          <w:rFonts w:ascii="宋体" w:hAnsi="宋体"/>
          <w:szCs w:val="21"/>
        </w:rPr>
      </w:pPr>
      <w:r>
        <w:rPr>
          <w:rFonts w:ascii="宋体" w:hAnsi="宋体"/>
          <w:szCs w:val="21"/>
        </w:rPr>
        <w:t>1</w:t>
      </w:r>
      <w:r>
        <w:rPr>
          <w:rFonts w:ascii="宋体" w:hAnsi="宋体"/>
          <w:szCs w:val="21"/>
        </w:rPr>
        <w:t>、供应商应将响应文件密封。</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、所有封袋上都应写明投标人名称、招标项目名称，招标项目编号，年月日，加盖投标人公章。</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3</w:t>
      </w:r>
      <w:r>
        <w:rPr>
          <w:rFonts w:ascii="宋体" w:hAnsi="宋体"/>
          <w:szCs w:val="21"/>
        </w:rPr>
        <w:t>、供应商</w:t>
      </w:r>
      <w:r>
        <w:rPr>
          <w:rFonts w:ascii="宋体" w:hAnsi="宋体" w:hint="eastAsia"/>
          <w:szCs w:val="21"/>
        </w:rPr>
        <w:t>违反</w:t>
      </w:r>
      <w:r>
        <w:rPr>
          <w:rFonts w:ascii="宋体" w:hAnsi="宋体"/>
          <w:szCs w:val="21"/>
        </w:rPr>
        <w:t>上述规定</w:t>
      </w:r>
      <w:r>
        <w:rPr>
          <w:rFonts w:ascii="宋体" w:hAnsi="宋体" w:hint="eastAsia"/>
          <w:szCs w:val="21"/>
        </w:rPr>
        <w:t>的</w:t>
      </w:r>
      <w:r>
        <w:rPr>
          <w:rFonts w:ascii="宋体" w:hAnsi="宋体"/>
          <w:szCs w:val="21"/>
        </w:rPr>
        <w:t>，其响应文件将被</w:t>
      </w:r>
      <w:r>
        <w:rPr>
          <w:rFonts w:ascii="宋体" w:hAnsi="宋体" w:hint="eastAsia"/>
          <w:szCs w:val="21"/>
        </w:rPr>
        <w:t>作为无效响应文件，不予拆封和参加评审</w:t>
      </w:r>
      <w:r>
        <w:rPr>
          <w:rFonts w:ascii="宋体" w:hAnsi="宋体"/>
          <w:szCs w:val="21"/>
        </w:rPr>
        <w:t>。</w:t>
      </w:r>
    </w:p>
    <w:p w:rsidR="003462B9" w:rsidRDefault="003462B9">
      <w:pPr>
        <w:snapToGrid w:val="0"/>
        <w:spacing w:line="360" w:lineRule="auto"/>
        <w:ind w:firstLineChars="200" w:firstLine="420"/>
        <w:rPr>
          <w:rFonts w:ascii="宋体" w:hAnsi="宋体"/>
          <w:szCs w:val="21"/>
        </w:rPr>
      </w:pPr>
    </w:p>
    <w:p w:rsidR="003462B9" w:rsidRDefault="00A42A02">
      <w:pPr>
        <w:snapToGrid w:val="0"/>
        <w:spacing w:line="360" w:lineRule="auto"/>
        <w:ind w:firstLineChars="200" w:firstLine="422"/>
        <w:rPr>
          <w:rFonts w:ascii="宋体" w:hAnsi="宋体"/>
          <w:b/>
          <w:szCs w:val="21"/>
        </w:rPr>
      </w:pPr>
      <w:bookmarkStart w:id="33" w:name="_Toc288738806"/>
      <w:bookmarkStart w:id="34" w:name="_Toc288738338"/>
      <w:bookmarkStart w:id="35" w:name="_Toc288738412"/>
      <w:r>
        <w:rPr>
          <w:rFonts w:ascii="宋体" w:hAnsi="宋体" w:hint="eastAsia"/>
          <w:b/>
          <w:szCs w:val="21"/>
        </w:rPr>
        <w:t>十二、响应文件提交，截止时间和地</w:t>
      </w:r>
      <w:bookmarkEnd w:id="33"/>
      <w:bookmarkEnd w:id="34"/>
      <w:bookmarkEnd w:id="35"/>
      <w:r>
        <w:rPr>
          <w:rFonts w:ascii="宋体" w:hAnsi="宋体" w:hint="eastAsia"/>
          <w:b/>
          <w:szCs w:val="21"/>
        </w:rPr>
        <w:t>点</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供应商须在竞争性谈判采购公告规定的响应文件提交截止时间之前在指定地点将响应文件提交给采购人。</w:t>
      </w:r>
    </w:p>
    <w:p w:rsidR="003462B9" w:rsidRDefault="00A42A02">
      <w:pPr>
        <w:spacing w:line="360" w:lineRule="auto"/>
        <w:ind w:firstLineChars="200" w:firstLine="430"/>
        <w:rPr>
          <w:rFonts w:ascii="宋体" w:hAnsi="宋体"/>
          <w:b/>
          <w:spacing w:val="2"/>
          <w:szCs w:val="21"/>
        </w:rPr>
      </w:pPr>
      <w:r>
        <w:rPr>
          <w:rFonts w:ascii="宋体" w:hAnsi="宋体" w:hint="eastAsia"/>
          <w:b/>
          <w:spacing w:val="2"/>
          <w:szCs w:val="21"/>
        </w:rPr>
        <w:t>供应商在提交响应文件时须提供法定代表人或代理人身份证原件，未提供的，采购人不接受其响应文件，不予参加谈判和评审。</w:t>
      </w:r>
    </w:p>
    <w:p w:rsidR="003462B9" w:rsidRDefault="003462B9">
      <w:pPr>
        <w:snapToGrid w:val="0"/>
        <w:spacing w:line="360" w:lineRule="auto"/>
        <w:ind w:firstLineChars="200" w:firstLine="420"/>
        <w:rPr>
          <w:rFonts w:ascii="宋体" w:hAnsi="宋体"/>
          <w:szCs w:val="21"/>
        </w:rPr>
      </w:pPr>
    </w:p>
    <w:p w:rsidR="003462B9" w:rsidRDefault="003462B9">
      <w:pPr>
        <w:snapToGrid w:val="0"/>
        <w:spacing w:line="360" w:lineRule="auto"/>
        <w:ind w:firstLineChars="200" w:firstLine="420"/>
        <w:rPr>
          <w:rFonts w:ascii="宋体" w:hAnsi="宋体"/>
          <w:szCs w:val="21"/>
        </w:rPr>
      </w:pPr>
    </w:p>
    <w:p w:rsidR="003462B9" w:rsidRDefault="00A42A02">
      <w:pPr>
        <w:snapToGrid w:val="0"/>
        <w:spacing w:line="360" w:lineRule="auto"/>
        <w:ind w:firstLineChars="200" w:firstLine="422"/>
        <w:rPr>
          <w:rFonts w:ascii="宋体" w:hAnsi="宋体"/>
          <w:b/>
          <w:szCs w:val="21"/>
        </w:rPr>
      </w:pPr>
      <w:bookmarkStart w:id="36" w:name="_Toc288738339"/>
      <w:bookmarkStart w:id="37" w:name="_Toc288738413"/>
      <w:bookmarkStart w:id="38" w:name="_Toc288738807"/>
      <w:r>
        <w:rPr>
          <w:rFonts w:ascii="宋体" w:hAnsi="宋体" w:hint="eastAsia"/>
          <w:b/>
          <w:szCs w:val="21"/>
        </w:rPr>
        <w:t>十三、响应文件的修改和撤回</w:t>
      </w:r>
      <w:bookmarkEnd w:id="36"/>
      <w:bookmarkEnd w:id="37"/>
      <w:bookmarkEnd w:id="38"/>
    </w:p>
    <w:p w:rsidR="003462B9" w:rsidRDefault="00A42A02">
      <w:pPr>
        <w:snapToGrid w:val="0"/>
        <w:spacing w:line="360" w:lineRule="auto"/>
        <w:ind w:firstLineChars="200" w:firstLine="420"/>
        <w:rPr>
          <w:rFonts w:ascii="宋体" w:hAnsi="宋体"/>
          <w:sz w:val="24"/>
        </w:rPr>
      </w:pPr>
      <w:r>
        <w:rPr>
          <w:rFonts w:ascii="宋体" w:hAnsi="宋体"/>
          <w:szCs w:val="21"/>
        </w:rPr>
        <w:t>在响应文件提交截止时间之前，供应商可</w:t>
      </w:r>
      <w:r>
        <w:rPr>
          <w:rFonts w:ascii="宋体" w:hAnsi="宋体" w:hint="eastAsia"/>
          <w:szCs w:val="21"/>
        </w:rPr>
        <w:t>以</w:t>
      </w:r>
      <w:r>
        <w:rPr>
          <w:rFonts w:ascii="宋体" w:hAnsi="宋体"/>
          <w:szCs w:val="21"/>
        </w:rPr>
        <w:t>对所提交的响应文件进行修改和撤回，但所提交的修改或撤回通知必须按谈判文件的规定进行编制、密封、标志（在包封上标明</w:t>
      </w:r>
      <w:r>
        <w:rPr>
          <w:rFonts w:ascii="宋体" w:hAnsi="宋体"/>
          <w:szCs w:val="21"/>
        </w:rPr>
        <w:t>“</w:t>
      </w:r>
      <w:r>
        <w:rPr>
          <w:rFonts w:ascii="宋体" w:hAnsi="宋体"/>
          <w:szCs w:val="21"/>
        </w:rPr>
        <w:t>修改</w:t>
      </w:r>
      <w:r>
        <w:rPr>
          <w:rFonts w:ascii="宋体" w:hAnsi="宋体"/>
          <w:szCs w:val="21"/>
        </w:rPr>
        <w:t>”</w:t>
      </w:r>
      <w:r>
        <w:rPr>
          <w:rFonts w:ascii="宋体" w:hAnsi="宋体"/>
          <w:szCs w:val="21"/>
        </w:rPr>
        <w:t>或</w:t>
      </w:r>
      <w:r>
        <w:rPr>
          <w:rFonts w:ascii="宋体" w:hAnsi="宋体"/>
          <w:szCs w:val="21"/>
        </w:rPr>
        <w:t>“</w:t>
      </w:r>
      <w:r>
        <w:rPr>
          <w:rFonts w:ascii="宋体" w:hAnsi="宋体"/>
          <w:szCs w:val="21"/>
        </w:rPr>
        <w:t>撤回</w:t>
      </w:r>
      <w:r>
        <w:rPr>
          <w:rFonts w:ascii="宋体" w:hAnsi="宋体"/>
          <w:szCs w:val="21"/>
        </w:rPr>
        <w:t>”</w:t>
      </w:r>
      <w:r>
        <w:rPr>
          <w:rFonts w:ascii="宋体" w:hAnsi="宋体"/>
          <w:szCs w:val="21"/>
        </w:rPr>
        <w:t>字样，并注明修改或撤回的时间）和提交。响应文件提交截止时间之后，供应商不得修改或撤回响应文件。</w:t>
      </w:r>
    </w:p>
    <w:p w:rsidR="003462B9" w:rsidRDefault="00A42A02">
      <w:pPr>
        <w:adjustRightInd w:val="0"/>
        <w:snapToGrid w:val="0"/>
        <w:spacing w:line="360" w:lineRule="auto"/>
        <w:ind w:firstLineChars="200" w:firstLine="480"/>
        <w:rPr>
          <w:rFonts w:ascii="宋体" w:hAnsi="宋体"/>
          <w:sz w:val="24"/>
          <w:szCs w:val="28"/>
        </w:rPr>
      </w:pPr>
      <w:r>
        <w:rPr>
          <w:rFonts w:ascii="宋体" w:hAnsi="宋体" w:cs="宋体" w:hint="eastAsia"/>
          <w:sz w:val="24"/>
          <w:szCs w:val="28"/>
        </w:rPr>
        <w:t> </w:t>
      </w:r>
    </w:p>
    <w:p w:rsidR="003462B9" w:rsidRDefault="00A42A02">
      <w:pPr>
        <w:pStyle w:val="10"/>
        <w:numPr>
          <w:ilvl w:val="0"/>
          <w:numId w:val="0"/>
        </w:numPr>
        <w:snapToGrid w:val="0"/>
        <w:spacing w:line="360" w:lineRule="auto"/>
        <w:rPr>
          <w:rFonts w:ascii="宋体" w:eastAsia="宋体" w:hAnsi="宋体"/>
          <w:sz w:val="32"/>
          <w:szCs w:val="32"/>
        </w:rPr>
      </w:pPr>
      <w:bookmarkStart w:id="39" w:name="_Toc288738808"/>
      <w:bookmarkStart w:id="40" w:name="_Toc471819247"/>
      <w:bookmarkStart w:id="41" w:name="_Toc288738340"/>
      <w:r>
        <w:rPr>
          <w:rFonts w:ascii="宋体" w:eastAsia="宋体" w:hAnsi="宋体" w:hint="eastAsia"/>
          <w:sz w:val="32"/>
          <w:szCs w:val="32"/>
        </w:rPr>
        <w:lastRenderedPageBreak/>
        <w:t>第四章</w:t>
      </w:r>
      <w:r>
        <w:rPr>
          <w:rFonts w:ascii="宋体" w:eastAsia="宋体" w:hAnsi="宋体" w:hint="eastAsia"/>
          <w:sz w:val="32"/>
          <w:szCs w:val="32"/>
        </w:rPr>
        <w:t xml:space="preserve"> </w:t>
      </w:r>
      <w:r>
        <w:rPr>
          <w:rFonts w:ascii="宋体" w:eastAsia="宋体" w:hAnsi="宋体" w:hint="eastAsia"/>
          <w:sz w:val="32"/>
          <w:szCs w:val="32"/>
        </w:rPr>
        <w:t>谈判报价</w:t>
      </w:r>
      <w:bookmarkEnd w:id="39"/>
      <w:bookmarkEnd w:id="40"/>
      <w:bookmarkEnd w:id="41"/>
    </w:p>
    <w:p w:rsidR="003462B9" w:rsidRDefault="00A42A02">
      <w:pPr>
        <w:snapToGrid w:val="0"/>
        <w:spacing w:line="360" w:lineRule="auto"/>
        <w:ind w:firstLineChars="200" w:firstLine="422"/>
        <w:rPr>
          <w:rFonts w:ascii="宋体" w:hAnsi="宋体"/>
          <w:b/>
          <w:szCs w:val="21"/>
        </w:rPr>
      </w:pPr>
      <w:bookmarkStart w:id="42" w:name="_Toc288738341"/>
      <w:bookmarkStart w:id="43" w:name="_Toc288738809"/>
      <w:bookmarkStart w:id="44" w:name="_Toc288738415"/>
      <w:r>
        <w:rPr>
          <w:rFonts w:ascii="宋体" w:hAnsi="宋体" w:hint="eastAsia"/>
          <w:b/>
          <w:szCs w:val="21"/>
        </w:rPr>
        <w:t>十四、</w:t>
      </w:r>
      <w:bookmarkEnd w:id="42"/>
      <w:bookmarkEnd w:id="43"/>
      <w:bookmarkEnd w:id="44"/>
      <w:r>
        <w:rPr>
          <w:rFonts w:ascii="宋体" w:hAnsi="宋体" w:hint="eastAsia"/>
          <w:b/>
          <w:szCs w:val="21"/>
        </w:rPr>
        <w:t>项目总价应包括谈判文件所确定的采购范围相应货物或者服务的供货、包装、运输、保险、安装调试管理、劳务、培训、办公设备、设备、工具、耗材、运送工具及耗材、利润、风险、税金及政策性文件规定等各项应有费用，以及为完成该项货物或者服务项目所涉及到的一切相关费用。</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 </w:t>
      </w:r>
    </w:p>
    <w:p w:rsidR="003462B9" w:rsidRDefault="00A42A02">
      <w:pPr>
        <w:snapToGrid w:val="0"/>
        <w:spacing w:line="360" w:lineRule="auto"/>
        <w:ind w:firstLineChars="200" w:firstLine="422"/>
        <w:rPr>
          <w:rFonts w:ascii="宋体" w:hAnsi="宋体"/>
          <w:b/>
          <w:szCs w:val="21"/>
        </w:rPr>
      </w:pPr>
      <w:bookmarkStart w:id="45" w:name="_Toc288738342"/>
      <w:bookmarkStart w:id="46" w:name="_Toc288738416"/>
      <w:bookmarkStart w:id="47" w:name="_Toc288738810"/>
      <w:r>
        <w:rPr>
          <w:rFonts w:ascii="宋体" w:hAnsi="宋体" w:hint="eastAsia"/>
          <w:b/>
          <w:szCs w:val="21"/>
        </w:rPr>
        <w:t>十五、谈判报价方式</w:t>
      </w:r>
      <w:bookmarkEnd w:id="45"/>
      <w:bookmarkEnd w:id="46"/>
      <w:bookmarkEnd w:id="47"/>
    </w:p>
    <w:p w:rsidR="003462B9" w:rsidRDefault="00A42A02">
      <w:pPr>
        <w:snapToGrid w:val="0"/>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、供应商应按照谈判文件中提供的格式完整、正确填写开标一览表。开标一览表中的报价应与分项报价表的总价完全一致，如有不一致的，以开标一览表的报价为准。</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报价货币为人民币，评标时以人民币为准。</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、供应商应按照谈判文件规定格式填报投分项报</w:t>
      </w:r>
      <w:r>
        <w:rPr>
          <w:rFonts w:ascii="宋体" w:hAnsi="宋体" w:hint="eastAsia"/>
          <w:szCs w:val="21"/>
        </w:rPr>
        <w:t>价表，不得随意变更，否则无效。</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、培训服务费用报价：由各供应商根据企业自身情况自行决定是否单列。如供应商单列培训费用，则自行将谈判文件所提供的“分项报价表”格式扩展。</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、售后服务费用报价：同上。</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5</w:t>
      </w:r>
      <w:r>
        <w:rPr>
          <w:rFonts w:ascii="宋体" w:hAnsi="宋体" w:hint="eastAsia"/>
          <w:szCs w:val="21"/>
        </w:rPr>
        <w:t>、供应商需对每部分报价包含的服务内容进行明确说明。如有特别承诺，也需明确说明。</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6</w:t>
      </w:r>
      <w:r>
        <w:rPr>
          <w:rFonts w:ascii="宋体" w:hAnsi="宋体" w:hint="eastAsia"/>
          <w:szCs w:val="21"/>
        </w:rPr>
        <w:t>、本项目的最高限价（或者采购预算）为</w:t>
      </w:r>
      <w:r>
        <w:rPr>
          <w:rFonts w:ascii="宋体" w:hAnsi="宋体" w:hint="eastAsia"/>
          <w:b/>
          <w:szCs w:val="21"/>
          <w:u w:val="single"/>
        </w:rPr>
        <w:t>2</w:t>
      </w:r>
      <w:r>
        <w:rPr>
          <w:rFonts w:ascii="宋体" w:hAnsi="宋体" w:hint="eastAsia"/>
          <w:b/>
          <w:szCs w:val="21"/>
          <w:u w:val="single"/>
        </w:rPr>
        <w:t>6.</w:t>
      </w:r>
      <w:r>
        <w:rPr>
          <w:rFonts w:ascii="宋体" w:hAnsi="宋体" w:hint="eastAsia"/>
          <w:b/>
          <w:szCs w:val="21"/>
          <w:u w:val="single"/>
        </w:rPr>
        <w:t>4</w:t>
      </w:r>
      <w:r>
        <w:rPr>
          <w:rFonts w:ascii="宋体" w:hAnsi="宋体" w:hint="eastAsia"/>
          <w:b/>
          <w:szCs w:val="21"/>
          <w:u w:val="single"/>
        </w:rPr>
        <w:t>万</w:t>
      </w:r>
      <w:r>
        <w:rPr>
          <w:rFonts w:ascii="宋体" w:hAnsi="宋体" w:hint="eastAsia"/>
          <w:b/>
          <w:szCs w:val="21"/>
          <w:u w:val="single"/>
        </w:rPr>
        <w:t xml:space="preserve"> </w:t>
      </w:r>
      <w:r>
        <w:rPr>
          <w:rFonts w:ascii="宋体" w:hAnsi="宋体" w:hint="eastAsia"/>
          <w:b/>
          <w:szCs w:val="21"/>
        </w:rPr>
        <w:t>元</w:t>
      </w:r>
      <w:r>
        <w:rPr>
          <w:rFonts w:ascii="宋体" w:hAnsi="宋体" w:hint="eastAsia"/>
          <w:szCs w:val="21"/>
        </w:rPr>
        <w:t>，项目总价高于最高限价（或者采购预算）的作为无效响应处理。</w:t>
      </w:r>
    </w:p>
    <w:p w:rsidR="003462B9" w:rsidRDefault="00A42A02">
      <w:pPr>
        <w:snapToGrid w:val="0"/>
        <w:spacing w:line="360" w:lineRule="auto"/>
        <w:ind w:firstLineChars="200" w:firstLine="420"/>
        <w:rPr>
          <w:rFonts w:ascii="宋体" w:hAnsi="宋体"/>
          <w:szCs w:val="21"/>
          <w:u w:val="single"/>
        </w:rPr>
      </w:pPr>
      <w:r>
        <w:rPr>
          <w:rFonts w:ascii="宋体" w:hAnsi="宋体" w:hint="eastAsia"/>
          <w:szCs w:val="21"/>
        </w:rPr>
        <w:t>7</w:t>
      </w:r>
      <w:r>
        <w:rPr>
          <w:rFonts w:ascii="宋体" w:hAnsi="宋体" w:hint="eastAsia"/>
          <w:szCs w:val="21"/>
        </w:rPr>
        <w:t>、谈判报价次数：本项目</w:t>
      </w:r>
      <w:bookmarkStart w:id="48" w:name="_GoBack"/>
      <w:bookmarkEnd w:id="48"/>
      <w:r>
        <w:rPr>
          <w:rFonts w:ascii="宋体" w:hAnsi="宋体" w:hint="eastAsia"/>
          <w:szCs w:val="21"/>
        </w:rPr>
        <w:t>采用一次报价，（响应文件的谈判报价即作为最终报价）</w:t>
      </w:r>
    </w:p>
    <w:p w:rsidR="003462B9" w:rsidRDefault="00A42A02">
      <w:pPr>
        <w:pStyle w:val="10"/>
        <w:numPr>
          <w:ilvl w:val="0"/>
          <w:numId w:val="0"/>
        </w:numPr>
        <w:snapToGrid w:val="0"/>
        <w:spacing w:line="360" w:lineRule="auto"/>
        <w:rPr>
          <w:rFonts w:ascii="宋体" w:eastAsia="宋体" w:hAnsi="宋体"/>
          <w:sz w:val="40"/>
        </w:rPr>
      </w:pPr>
      <w:bookmarkStart w:id="49" w:name="_Toc288738343"/>
      <w:bookmarkStart w:id="50" w:name="_Toc288738811"/>
      <w:bookmarkStart w:id="51" w:name="_Toc471819248"/>
      <w:r>
        <w:rPr>
          <w:rFonts w:ascii="宋体" w:eastAsia="宋体" w:hAnsi="宋体" w:hint="eastAsia"/>
          <w:sz w:val="32"/>
          <w:szCs w:val="32"/>
        </w:rPr>
        <w:lastRenderedPageBreak/>
        <w:t>第五章</w:t>
      </w:r>
      <w:r>
        <w:rPr>
          <w:rFonts w:ascii="宋体" w:eastAsia="宋体" w:hAnsi="宋体" w:hint="eastAsia"/>
          <w:sz w:val="32"/>
          <w:szCs w:val="32"/>
        </w:rPr>
        <w:t xml:space="preserve">  </w:t>
      </w:r>
      <w:r>
        <w:rPr>
          <w:rFonts w:ascii="宋体" w:eastAsia="宋体" w:hAnsi="宋体" w:hint="eastAsia"/>
          <w:sz w:val="32"/>
          <w:szCs w:val="32"/>
        </w:rPr>
        <w:t>谈判、评审、评定成交</w:t>
      </w:r>
      <w:bookmarkEnd w:id="49"/>
      <w:bookmarkEnd w:id="50"/>
      <w:bookmarkEnd w:id="51"/>
    </w:p>
    <w:p w:rsidR="003462B9" w:rsidRDefault="00A42A02">
      <w:pPr>
        <w:snapToGrid w:val="0"/>
        <w:spacing w:line="360" w:lineRule="auto"/>
        <w:ind w:firstLineChars="200" w:firstLine="422"/>
        <w:rPr>
          <w:rFonts w:ascii="宋体" w:hAnsi="宋体"/>
          <w:sz w:val="24"/>
        </w:rPr>
      </w:pPr>
      <w:bookmarkStart w:id="52" w:name="_Toc288738418"/>
      <w:bookmarkStart w:id="53" w:name="_Toc288738812"/>
      <w:bookmarkStart w:id="54" w:name="_Toc288738344"/>
      <w:r>
        <w:rPr>
          <w:rFonts w:ascii="宋体" w:hAnsi="宋体" w:hint="eastAsia"/>
          <w:b/>
          <w:szCs w:val="21"/>
        </w:rPr>
        <w:t>十六、答疑，谈判会议时间和地点</w:t>
      </w:r>
      <w:bookmarkEnd w:id="52"/>
      <w:bookmarkEnd w:id="53"/>
      <w:bookmarkEnd w:id="54"/>
      <w:r>
        <w:rPr>
          <w:rFonts w:ascii="宋体" w:hAnsi="宋体" w:hint="eastAsia"/>
          <w:b/>
          <w:szCs w:val="21"/>
        </w:rPr>
        <w:t>：</w:t>
      </w:r>
      <w:r>
        <w:rPr>
          <w:rFonts w:ascii="宋体" w:hAnsi="宋体" w:hint="eastAsia"/>
          <w:sz w:val="24"/>
        </w:rPr>
        <w:t>详见采购公告。</w:t>
      </w:r>
    </w:p>
    <w:p w:rsidR="003462B9" w:rsidRDefault="00A42A02">
      <w:pPr>
        <w:snapToGrid w:val="0"/>
        <w:spacing w:line="360" w:lineRule="auto"/>
        <w:ind w:firstLineChars="200" w:firstLine="422"/>
        <w:rPr>
          <w:rFonts w:ascii="宋体" w:hAnsi="宋体"/>
          <w:b/>
          <w:szCs w:val="21"/>
        </w:rPr>
      </w:pPr>
      <w:bookmarkStart w:id="55" w:name="_Toc288738345"/>
      <w:bookmarkStart w:id="56" w:name="_Toc288738419"/>
      <w:bookmarkStart w:id="57" w:name="_Toc288738813"/>
      <w:r>
        <w:rPr>
          <w:rFonts w:ascii="宋体" w:hAnsi="宋体" w:hint="eastAsia"/>
          <w:b/>
          <w:szCs w:val="21"/>
        </w:rPr>
        <w:t>十七、评审、评定成交方法</w:t>
      </w:r>
      <w:bookmarkEnd w:id="55"/>
      <w:bookmarkEnd w:id="56"/>
      <w:bookmarkEnd w:id="57"/>
    </w:p>
    <w:p w:rsidR="003462B9" w:rsidRDefault="00A42A02" w:rsidP="007C1E32">
      <w:pPr>
        <w:spacing w:line="360" w:lineRule="auto"/>
        <w:ind w:firstLineChars="196" w:firstLine="412"/>
        <w:rPr>
          <w:rFonts w:ascii="宋体" w:hAnsi="宋体"/>
          <w:szCs w:val="21"/>
        </w:rPr>
      </w:pPr>
      <w:bookmarkStart w:id="58" w:name="_Toc288738346"/>
      <w:bookmarkStart w:id="59" w:name="_Toc288738420"/>
      <w:bookmarkStart w:id="60" w:name="_Toc288738814"/>
      <w:r>
        <w:rPr>
          <w:rFonts w:ascii="宋体" w:hAnsi="宋体" w:hint="eastAsia"/>
          <w:szCs w:val="21"/>
        </w:rPr>
        <w:t>本项目采用最低评标价法，响应文件满足谈判文件全部实质性要求且最终报价最低的供应商为成交供应商。</w:t>
      </w:r>
    </w:p>
    <w:p w:rsidR="003462B9" w:rsidRDefault="00A42A02">
      <w:pPr>
        <w:snapToGrid w:val="0"/>
        <w:spacing w:line="360" w:lineRule="auto"/>
        <w:ind w:firstLineChars="200" w:firstLine="422"/>
        <w:rPr>
          <w:rFonts w:ascii="宋体" w:hAnsi="宋体"/>
          <w:b/>
          <w:szCs w:val="21"/>
        </w:rPr>
      </w:pPr>
      <w:r>
        <w:rPr>
          <w:rFonts w:ascii="宋体" w:hAnsi="宋体" w:hint="eastAsia"/>
          <w:b/>
          <w:szCs w:val="21"/>
        </w:rPr>
        <w:t>十八、</w:t>
      </w:r>
      <w:bookmarkEnd w:id="58"/>
      <w:bookmarkEnd w:id="59"/>
      <w:bookmarkEnd w:id="60"/>
      <w:r>
        <w:rPr>
          <w:rFonts w:ascii="宋体" w:hAnsi="宋体" w:hint="eastAsia"/>
          <w:b/>
          <w:szCs w:val="21"/>
        </w:rPr>
        <w:t>谈判评审会议</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谈判评审</w:t>
      </w:r>
      <w:r>
        <w:rPr>
          <w:rFonts w:ascii="宋体" w:hAnsi="宋体"/>
          <w:szCs w:val="21"/>
        </w:rPr>
        <w:t>会议按谈判文件中规定的时间、地点举行，在有关部门监督下进行。</w:t>
      </w:r>
      <w:r>
        <w:rPr>
          <w:rFonts w:ascii="宋体" w:hAnsi="宋体" w:hint="eastAsia"/>
          <w:szCs w:val="21"/>
        </w:rPr>
        <w:t>采购</w:t>
      </w:r>
      <w:r>
        <w:rPr>
          <w:rFonts w:ascii="宋体" w:hAnsi="宋体"/>
          <w:szCs w:val="21"/>
        </w:rPr>
        <w:t>人、所有供应商和政府采购管理机关等有关监督部门的代表参加会议。</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供应商应由法定代表人或者委托代理人携带身份证明原件准时参加谈判会议，并签名报到以证明其出席。</w:t>
      </w:r>
      <w:r>
        <w:rPr>
          <w:rFonts w:ascii="宋体" w:hAnsi="宋体" w:hint="eastAsia"/>
          <w:szCs w:val="21"/>
        </w:rPr>
        <w:t xml:space="preserve"> </w:t>
      </w:r>
    </w:p>
    <w:p w:rsidR="003462B9" w:rsidRDefault="00A42A02">
      <w:pPr>
        <w:snapToGrid w:val="0"/>
        <w:spacing w:line="360" w:lineRule="auto"/>
        <w:ind w:firstLineChars="200" w:firstLine="422"/>
        <w:rPr>
          <w:rFonts w:ascii="宋体" w:hAnsi="宋体"/>
          <w:szCs w:val="21"/>
        </w:rPr>
      </w:pPr>
      <w:r>
        <w:rPr>
          <w:rFonts w:ascii="宋体" w:hAnsi="宋体" w:hint="eastAsia"/>
          <w:b/>
          <w:szCs w:val="21"/>
        </w:rPr>
        <w:t>十九、</w:t>
      </w:r>
      <w:r>
        <w:rPr>
          <w:rFonts w:ascii="宋体" w:hAnsi="宋体" w:hint="eastAsia"/>
          <w:szCs w:val="21"/>
        </w:rPr>
        <w:t>由监督部门会同供应商代表检查响应文件的密封情况，或由公证机关监督</w:t>
      </w:r>
      <w:r>
        <w:rPr>
          <w:rFonts w:ascii="宋体" w:hAnsi="宋体"/>
          <w:szCs w:val="21"/>
        </w:rPr>
        <w:t>。</w:t>
      </w:r>
      <w:r>
        <w:rPr>
          <w:rFonts w:ascii="宋体" w:hAnsi="宋体" w:hint="eastAsia"/>
          <w:szCs w:val="21"/>
        </w:rPr>
        <w:t>检查完毕后，由谈判小组开始组织评审。</w:t>
      </w:r>
    </w:p>
    <w:p w:rsidR="003462B9" w:rsidRDefault="00A42A02">
      <w:pPr>
        <w:snapToGrid w:val="0"/>
        <w:spacing w:line="360" w:lineRule="auto"/>
        <w:ind w:firstLineChars="200" w:firstLine="422"/>
        <w:rPr>
          <w:rFonts w:ascii="宋体" w:hAnsi="宋体"/>
          <w:szCs w:val="21"/>
        </w:rPr>
      </w:pPr>
      <w:bookmarkStart w:id="61" w:name="_Toc288738348"/>
      <w:bookmarkStart w:id="62" w:name="_Toc288738422"/>
      <w:bookmarkStart w:id="63" w:name="_Toc288738816"/>
      <w:r>
        <w:rPr>
          <w:rFonts w:ascii="宋体" w:hAnsi="宋体" w:hint="eastAsia"/>
          <w:b/>
          <w:szCs w:val="21"/>
        </w:rPr>
        <w:t>二十、</w:t>
      </w:r>
      <w:r>
        <w:rPr>
          <w:rFonts w:ascii="宋体" w:hAnsi="宋体" w:hint="eastAsia"/>
          <w:szCs w:val="21"/>
        </w:rPr>
        <w:t>采购人在响应文件提交截止时间前收到的所有合格响应文件，谈判评审时都予以拆封，采购人对谈判评审过程予以记录。</w:t>
      </w:r>
      <w:bookmarkEnd w:id="61"/>
      <w:bookmarkEnd w:id="62"/>
      <w:bookmarkEnd w:id="63"/>
    </w:p>
    <w:p w:rsidR="003462B9" w:rsidRDefault="00A42A02">
      <w:pPr>
        <w:snapToGrid w:val="0"/>
        <w:spacing w:line="360" w:lineRule="auto"/>
        <w:ind w:firstLineChars="200" w:firstLine="422"/>
        <w:rPr>
          <w:rFonts w:ascii="宋体" w:hAnsi="宋体"/>
          <w:b/>
          <w:szCs w:val="21"/>
        </w:rPr>
      </w:pPr>
      <w:bookmarkStart w:id="64" w:name="_Toc288738349"/>
      <w:bookmarkStart w:id="65" w:name="_Toc288738423"/>
      <w:bookmarkStart w:id="66" w:name="_Toc288738817"/>
      <w:r>
        <w:rPr>
          <w:rFonts w:ascii="宋体" w:hAnsi="宋体" w:hint="eastAsia"/>
          <w:b/>
          <w:szCs w:val="21"/>
        </w:rPr>
        <w:t>二十一、响应文件出现下列情况之一的，将作为无效响应文件处理，无效响应文件不予参加评审。</w:t>
      </w:r>
      <w:bookmarkEnd w:id="64"/>
      <w:bookmarkEnd w:id="65"/>
      <w:bookmarkEnd w:id="66"/>
    </w:p>
    <w:p w:rsidR="003462B9" w:rsidRDefault="00A42A02">
      <w:pPr>
        <w:snapToGrid w:val="0"/>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、响应文件未按规定标志、密封、盖章的；</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、响应文件未加盖供应商公章的；</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、授权委托书无供应商公章、法定代表人的印鉴（或签名），或委托书非原件的；</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、供应商未通过报名的或者在名称上和法人地位上与报名情况发生实质性的改变的；</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5</w:t>
      </w:r>
      <w:r>
        <w:rPr>
          <w:rFonts w:ascii="宋体" w:hAnsi="宋体" w:hint="eastAsia"/>
          <w:szCs w:val="21"/>
        </w:rPr>
        <w:t>、供应商不符合谈判文件中规定资格要求的，</w:t>
      </w:r>
      <w:r>
        <w:rPr>
          <w:rFonts w:ascii="宋体" w:hAnsi="宋体" w:hint="eastAsia"/>
          <w:szCs w:val="21"/>
        </w:rPr>
        <w:t>或者资格要求证明材料提供不齐全的；</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6</w:t>
      </w:r>
      <w:r>
        <w:rPr>
          <w:rFonts w:ascii="宋体" w:hAnsi="宋体" w:hint="eastAsia"/>
          <w:szCs w:val="21"/>
        </w:rPr>
        <w:t>、响应文件未按谈判文件规定的格式、内容和要求编制，响应文件字迹潦草、模糊、难以辨认；</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7</w:t>
      </w:r>
      <w:r>
        <w:rPr>
          <w:rFonts w:ascii="宋体" w:hAnsi="宋体" w:hint="eastAsia"/>
          <w:szCs w:val="21"/>
        </w:rPr>
        <w:t>、供应商在一份响应文件中，对同一采购项目报有两个或多个报价，且未书面确定以哪个报价为准的；</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8</w:t>
      </w:r>
      <w:r>
        <w:rPr>
          <w:rFonts w:ascii="宋体" w:hAnsi="宋体" w:hint="eastAsia"/>
          <w:szCs w:val="21"/>
        </w:rPr>
        <w:t>、供应商在谈判报价中存在严重错误，并影响对其他供应商的评分的；</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9</w:t>
      </w:r>
      <w:r>
        <w:rPr>
          <w:rFonts w:ascii="宋体" w:hAnsi="宋体" w:hint="eastAsia"/>
          <w:szCs w:val="21"/>
        </w:rPr>
        <w:t>、响应文件材料所述情况和所附相关资料不实的；</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10</w:t>
      </w:r>
      <w:r>
        <w:rPr>
          <w:rFonts w:ascii="宋体" w:hAnsi="宋体" w:hint="eastAsia"/>
          <w:szCs w:val="21"/>
        </w:rPr>
        <w:t>、供应商以他人的名义投标、串通投标、以行贿手段谋取中标或者以其他弄虚作假方式投标的。</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11</w:t>
      </w:r>
      <w:r>
        <w:rPr>
          <w:rFonts w:ascii="宋体" w:hAnsi="宋体" w:hint="eastAsia"/>
          <w:szCs w:val="21"/>
        </w:rPr>
        <w:t>、逾期送达的响应文件；</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12</w:t>
      </w:r>
      <w:r>
        <w:rPr>
          <w:rFonts w:ascii="宋体" w:hAnsi="宋体" w:hint="eastAsia"/>
          <w:szCs w:val="21"/>
        </w:rPr>
        <w:t>、未按谈判文件要求缴纳谈判保证金的；</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13</w:t>
      </w:r>
      <w:r>
        <w:rPr>
          <w:rFonts w:ascii="宋体" w:hAnsi="宋体" w:hint="eastAsia"/>
          <w:szCs w:val="21"/>
        </w:rPr>
        <w:t>、供应商的最终谈</w:t>
      </w:r>
      <w:r>
        <w:rPr>
          <w:rFonts w:ascii="宋体" w:hAnsi="宋体" w:hint="eastAsia"/>
          <w:szCs w:val="21"/>
        </w:rPr>
        <w:t>判报价超出采购预算或者最高限价的；</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14</w:t>
      </w:r>
      <w:r>
        <w:rPr>
          <w:rFonts w:ascii="宋体" w:hAnsi="宋体" w:hint="eastAsia"/>
          <w:szCs w:val="21"/>
        </w:rPr>
        <w:t>、谈判文件明确规定无效的其他情形，或者其他被谈判小组认定无效的情况；</w:t>
      </w:r>
    </w:p>
    <w:p w:rsidR="003462B9" w:rsidRDefault="00A42A02">
      <w:pPr>
        <w:snapToGrid w:val="0"/>
        <w:spacing w:line="360" w:lineRule="auto"/>
        <w:ind w:firstLineChars="200" w:firstLine="420"/>
        <w:rPr>
          <w:rFonts w:ascii="宋体" w:hAnsi="宋体"/>
          <w:szCs w:val="21"/>
        </w:rPr>
      </w:pPr>
      <w:r>
        <w:rPr>
          <w:rFonts w:ascii="宋体" w:hAnsi="宋体" w:hint="eastAsia"/>
          <w:szCs w:val="21"/>
        </w:rPr>
        <w:lastRenderedPageBreak/>
        <w:t>15</w:t>
      </w:r>
      <w:r>
        <w:rPr>
          <w:rFonts w:ascii="宋体" w:hAnsi="宋体" w:hint="eastAsia"/>
          <w:szCs w:val="21"/>
        </w:rPr>
        <w:t>、不符合法律、法规和谈判文件规定的其他实质性要求的。</w:t>
      </w:r>
    </w:p>
    <w:p w:rsidR="003462B9" w:rsidRDefault="00A42A02">
      <w:pPr>
        <w:snapToGrid w:val="0"/>
        <w:spacing w:line="360" w:lineRule="auto"/>
        <w:ind w:firstLineChars="200" w:firstLine="422"/>
        <w:rPr>
          <w:rFonts w:ascii="宋体" w:hAnsi="宋体"/>
          <w:b/>
          <w:szCs w:val="21"/>
        </w:rPr>
      </w:pPr>
      <w:bookmarkStart w:id="67" w:name="_Toc288738350"/>
      <w:bookmarkStart w:id="68" w:name="_Toc288738424"/>
      <w:bookmarkStart w:id="69" w:name="_Toc288738818"/>
      <w:r>
        <w:rPr>
          <w:rFonts w:ascii="宋体" w:hAnsi="宋体" w:hint="eastAsia"/>
          <w:b/>
          <w:szCs w:val="21"/>
        </w:rPr>
        <w:t>二十二、评审、评定成交</w:t>
      </w:r>
      <w:bookmarkEnd w:id="67"/>
      <w:bookmarkEnd w:id="68"/>
      <w:bookmarkEnd w:id="69"/>
    </w:p>
    <w:p w:rsidR="003462B9" w:rsidRDefault="00A42A02">
      <w:pPr>
        <w:snapToGrid w:val="0"/>
        <w:spacing w:line="360" w:lineRule="auto"/>
        <w:ind w:firstLineChars="200" w:firstLine="420"/>
        <w:rPr>
          <w:rFonts w:ascii="宋体" w:hAnsi="宋体"/>
          <w:szCs w:val="21"/>
        </w:rPr>
      </w:pPr>
      <w:r>
        <w:rPr>
          <w:rFonts w:ascii="宋体" w:hAnsi="宋体"/>
          <w:szCs w:val="21"/>
        </w:rPr>
        <w:t>评</w:t>
      </w:r>
      <w:r>
        <w:rPr>
          <w:rFonts w:ascii="宋体" w:hAnsi="宋体" w:hint="eastAsia"/>
          <w:szCs w:val="21"/>
        </w:rPr>
        <w:t>审</w:t>
      </w:r>
      <w:r>
        <w:rPr>
          <w:rFonts w:ascii="宋体" w:hAnsi="宋体"/>
          <w:szCs w:val="21"/>
        </w:rPr>
        <w:t>由依法组建的</w:t>
      </w:r>
      <w:r>
        <w:rPr>
          <w:rFonts w:ascii="宋体" w:hAnsi="宋体" w:hint="eastAsia"/>
          <w:szCs w:val="21"/>
        </w:rPr>
        <w:t>谈判小组</w:t>
      </w:r>
      <w:r>
        <w:rPr>
          <w:rFonts w:ascii="宋体" w:hAnsi="宋体"/>
          <w:szCs w:val="21"/>
        </w:rPr>
        <w:t>负责。</w:t>
      </w:r>
      <w:r>
        <w:rPr>
          <w:rFonts w:ascii="宋体" w:hAnsi="宋体" w:hint="eastAsia"/>
          <w:szCs w:val="21"/>
        </w:rPr>
        <w:t>由谈判</w:t>
      </w:r>
      <w:r>
        <w:rPr>
          <w:rFonts w:ascii="宋体" w:hAnsi="宋体"/>
          <w:szCs w:val="21"/>
        </w:rPr>
        <w:t>小组</w:t>
      </w:r>
      <w:r>
        <w:rPr>
          <w:rFonts w:ascii="宋体" w:hAnsi="宋体" w:hint="eastAsia"/>
          <w:szCs w:val="21"/>
        </w:rPr>
        <w:t>出具</w:t>
      </w:r>
      <w:r>
        <w:rPr>
          <w:rFonts w:ascii="宋体" w:hAnsi="宋体"/>
          <w:szCs w:val="21"/>
        </w:rPr>
        <w:t>书面评</w:t>
      </w:r>
      <w:r>
        <w:rPr>
          <w:rFonts w:ascii="宋体" w:hAnsi="宋体" w:hint="eastAsia"/>
          <w:szCs w:val="21"/>
        </w:rPr>
        <w:t>审</w:t>
      </w:r>
      <w:r>
        <w:rPr>
          <w:rFonts w:ascii="宋体" w:hAnsi="宋体"/>
          <w:szCs w:val="21"/>
        </w:rPr>
        <w:t>报告</w:t>
      </w:r>
      <w:r>
        <w:rPr>
          <w:rFonts w:ascii="宋体" w:hAnsi="宋体" w:hint="eastAsia"/>
          <w:szCs w:val="21"/>
        </w:rPr>
        <w:t>，</w:t>
      </w:r>
      <w:r>
        <w:rPr>
          <w:rFonts w:ascii="宋体" w:hAnsi="宋体"/>
          <w:szCs w:val="21"/>
        </w:rPr>
        <w:t>推荐</w:t>
      </w:r>
      <w:r>
        <w:rPr>
          <w:rFonts w:ascii="宋体" w:hAnsi="宋体" w:hint="eastAsia"/>
          <w:szCs w:val="21"/>
        </w:rPr>
        <w:t>成交</w:t>
      </w:r>
      <w:r>
        <w:rPr>
          <w:rFonts w:ascii="宋体" w:hAnsi="宋体"/>
          <w:szCs w:val="21"/>
        </w:rPr>
        <w:t>候选</w:t>
      </w:r>
      <w:r>
        <w:rPr>
          <w:rFonts w:ascii="宋体" w:hAnsi="宋体" w:hint="eastAsia"/>
          <w:szCs w:val="21"/>
        </w:rPr>
        <w:t>供应商顺序并确定成交供应商。当符合要求的报价相同的供应商有二家及以上时，由采购人确认中标供应商</w:t>
      </w:r>
      <w:r>
        <w:rPr>
          <w:rFonts w:ascii="宋体" w:hAnsi="宋体"/>
          <w:szCs w:val="21"/>
        </w:rPr>
        <w:t>。</w:t>
      </w:r>
    </w:p>
    <w:p w:rsidR="003462B9" w:rsidRDefault="00A42A02">
      <w:pPr>
        <w:snapToGrid w:val="0"/>
        <w:spacing w:line="360" w:lineRule="auto"/>
        <w:ind w:firstLineChars="200" w:firstLine="422"/>
        <w:rPr>
          <w:rFonts w:ascii="宋体" w:hAnsi="宋体"/>
          <w:b/>
          <w:szCs w:val="21"/>
        </w:rPr>
      </w:pPr>
      <w:bookmarkStart w:id="70" w:name="_Toc288738351"/>
      <w:bookmarkStart w:id="71" w:name="_Toc288738425"/>
      <w:bookmarkStart w:id="72" w:name="_Toc288738819"/>
      <w:r>
        <w:rPr>
          <w:rFonts w:ascii="宋体" w:hAnsi="宋体" w:hint="eastAsia"/>
          <w:b/>
          <w:szCs w:val="21"/>
        </w:rPr>
        <w:t>二十三、响应文件的澄清</w:t>
      </w:r>
      <w:bookmarkEnd w:id="70"/>
      <w:bookmarkEnd w:id="71"/>
      <w:bookmarkEnd w:id="72"/>
    </w:p>
    <w:p w:rsidR="003462B9" w:rsidRDefault="00A42A02">
      <w:pPr>
        <w:snapToGrid w:val="0"/>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、为了有助于响应文件的审查、评价和比较，</w:t>
      </w:r>
      <w:r>
        <w:rPr>
          <w:rFonts w:ascii="宋体" w:hAnsi="宋体"/>
          <w:szCs w:val="21"/>
        </w:rPr>
        <w:t>谈判小组</w:t>
      </w:r>
      <w:r>
        <w:rPr>
          <w:rFonts w:ascii="宋体" w:hAnsi="宋体" w:hint="eastAsia"/>
          <w:szCs w:val="21"/>
        </w:rPr>
        <w:t>可以书面方式要求供应商对响应文件中含义不明确、对同类问题表述不一致或者明显文字和计算错误的内容作必要的澄清、说明或者补正。供应商的澄清、说明或者补正应以书面方式进行并不得超出响应文件的范围或者改变响应文件的实质性内容。</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、响应文件中的大写金额和小写金额不一致时的，以大写金额为准；单价乘数量不等于总价，数量符合谈判文件要求，以单价计算金额为准；单价金额小数点有明细错位的，应以总价为准，并修改单价；</w:t>
      </w:r>
      <w:r>
        <w:rPr>
          <w:rFonts w:ascii="宋体" w:hAnsi="宋体" w:hint="eastAsia"/>
          <w:b/>
          <w:szCs w:val="21"/>
        </w:rPr>
        <w:t>缺项漏项或者数量不符合谈判文件要求的作为无效响应文件处理；</w:t>
      </w:r>
      <w:r>
        <w:rPr>
          <w:rFonts w:ascii="宋体" w:hAnsi="宋体" w:hint="eastAsia"/>
          <w:szCs w:val="21"/>
        </w:rPr>
        <w:t>对不同文字文本响应文件的解释发生异议的，以中文文本为准。</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、所有澄清或说明必须以书面方式正式为之，由法定代表人或其代理人的签名或盖章。</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、供应商拒不按照谈判小组要求作出澄清、说明或者补正的，作为无效响应处理。</w:t>
      </w:r>
    </w:p>
    <w:p w:rsidR="003462B9" w:rsidRDefault="00A42A02">
      <w:pPr>
        <w:snapToGrid w:val="0"/>
        <w:spacing w:line="360" w:lineRule="auto"/>
        <w:ind w:firstLineChars="200" w:firstLine="422"/>
        <w:rPr>
          <w:rFonts w:ascii="宋体" w:hAnsi="宋体"/>
          <w:b/>
          <w:szCs w:val="21"/>
        </w:rPr>
      </w:pPr>
      <w:bookmarkStart w:id="73" w:name="_Toc288738820"/>
      <w:bookmarkStart w:id="74" w:name="_Toc288738426"/>
      <w:bookmarkStart w:id="75" w:name="_Toc288738352"/>
      <w:r>
        <w:rPr>
          <w:rFonts w:ascii="宋体" w:hAnsi="宋体" w:hint="eastAsia"/>
          <w:b/>
          <w:szCs w:val="21"/>
        </w:rPr>
        <w:t>二十四、评审中作为终止竞争性谈判活动的情况</w:t>
      </w:r>
      <w:bookmarkEnd w:id="73"/>
      <w:bookmarkEnd w:id="74"/>
      <w:bookmarkEnd w:id="75"/>
    </w:p>
    <w:p w:rsidR="003462B9" w:rsidRDefault="00A42A02">
      <w:pPr>
        <w:snapToGrid w:val="0"/>
        <w:spacing w:line="360" w:lineRule="auto"/>
        <w:ind w:firstLineChars="200" w:firstLine="420"/>
        <w:rPr>
          <w:rFonts w:ascii="宋体" w:hAnsi="宋体"/>
          <w:szCs w:val="21"/>
        </w:rPr>
      </w:pPr>
      <w:r>
        <w:rPr>
          <w:rFonts w:ascii="宋体" w:hAnsi="宋体"/>
          <w:szCs w:val="21"/>
        </w:rPr>
        <w:t>1</w:t>
      </w:r>
      <w:r>
        <w:rPr>
          <w:rFonts w:ascii="宋体" w:hAnsi="宋体"/>
          <w:szCs w:val="21"/>
        </w:rPr>
        <w:t>、</w:t>
      </w:r>
      <w:r>
        <w:rPr>
          <w:rFonts w:ascii="宋体" w:hAnsi="宋体" w:hint="eastAsia"/>
          <w:szCs w:val="21"/>
        </w:rPr>
        <w:t>因情况变化，不再符合规定的竞争性谈判采购方式适用情形的</w:t>
      </w:r>
    </w:p>
    <w:p w:rsidR="003462B9" w:rsidRDefault="00A42A02">
      <w:pPr>
        <w:snapToGrid w:val="0"/>
        <w:spacing w:line="360" w:lineRule="auto"/>
        <w:ind w:firstLineChars="200" w:firstLine="420"/>
        <w:rPr>
          <w:rFonts w:ascii="宋体" w:hAnsi="宋体"/>
          <w:szCs w:val="21"/>
        </w:rPr>
      </w:pPr>
      <w:r>
        <w:rPr>
          <w:rFonts w:ascii="宋体" w:hAnsi="宋体"/>
          <w:szCs w:val="21"/>
        </w:rPr>
        <w:t>2</w:t>
      </w:r>
      <w:r>
        <w:rPr>
          <w:rFonts w:ascii="宋体" w:hAnsi="宋体"/>
          <w:szCs w:val="21"/>
        </w:rPr>
        <w:t>、出现影响采购公正的违法、违规行为的；</w:t>
      </w:r>
    </w:p>
    <w:p w:rsidR="003462B9" w:rsidRDefault="00A42A02">
      <w:pPr>
        <w:snapToGrid w:val="0"/>
        <w:spacing w:line="360" w:lineRule="auto"/>
        <w:ind w:firstLineChars="200" w:firstLine="420"/>
        <w:rPr>
          <w:rFonts w:ascii="宋体" w:hAnsi="宋体"/>
          <w:szCs w:val="21"/>
        </w:rPr>
      </w:pPr>
      <w:r>
        <w:rPr>
          <w:rFonts w:ascii="宋体" w:hAnsi="宋体"/>
          <w:szCs w:val="21"/>
        </w:rPr>
        <w:t>3</w:t>
      </w:r>
      <w:r>
        <w:rPr>
          <w:rFonts w:ascii="宋体" w:hAnsi="宋体"/>
          <w:szCs w:val="21"/>
        </w:rPr>
        <w:t>、供应商的</w:t>
      </w:r>
      <w:r>
        <w:rPr>
          <w:rFonts w:ascii="宋体" w:hAnsi="宋体" w:hint="eastAsia"/>
          <w:szCs w:val="21"/>
        </w:rPr>
        <w:t>最终</w:t>
      </w:r>
      <w:r>
        <w:rPr>
          <w:rFonts w:ascii="宋体" w:hAnsi="宋体"/>
          <w:szCs w:val="21"/>
        </w:rPr>
        <w:t>报价均超过了采购预算，采购人不能支付的；</w:t>
      </w:r>
    </w:p>
    <w:p w:rsidR="003462B9" w:rsidRDefault="00A42A02">
      <w:pPr>
        <w:snapToGrid w:val="0"/>
        <w:spacing w:line="360" w:lineRule="auto"/>
        <w:ind w:firstLineChars="200" w:firstLine="420"/>
        <w:rPr>
          <w:rFonts w:ascii="宋体" w:hAnsi="宋体"/>
          <w:szCs w:val="21"/>
        </w:rPr>
      </w:pPr>
      <w:r>
        <w:rPr>
          <w:rFonts w:ascii="宋体" w:hAnsi="宋体"/>
          <w:szCs w:val="21"/>
        </w:rPr>
        <w:t>4</w:t>
      </w:r>
      <w:r>
        <w:rPr>
          <w:rFonts w:ascii="宋体" w:hAnsi="宋体"/>
          <w:szCs w:val="21"/>
        </w:rPr>
        <w:t>、因重大变故，采购任务取消的。</w:t>
      </w:r>
    </w:p>
    <w:p w:rsidR="003462B9" w:rsidRDefault="00A42A02">
      <w:pPr>
        <w:snapToGrid w:val="0"/>
        <w:spacing w:line="360" w:lineRule="auto"/>
        <w:ind w:firstLineChars="200" w:firstLine="422"/>
        <w:rPr>
          <w:rFonts w:ascii="宋体" w:hAnsi="宋体"/>
          <w:b/>
          <w:szCs w:val="21"/>
        </w:rPr>
      </w:pPr>
      <w:bookmarkStart w:id="76" w:name="_Toc288738354"/>
      <w:bookmarkStart w:id="77" w:name="_Toc288738428"/>
      <w:bookmarkStart w:id="78" w:name="_Toc288738822"/>
      <w:r>
        <w:rPr>
          <w:rFonts w:ascii="宋体" w:hAnsi="宋体" w:hint="eastAsia"/>
          <w:b/>
          <w:szCs w:val="21"/>
        </w:rPr>
        <w:t>二十五、授予合同，合同条款</w:t>
      </w:r>
      <w:bookmarkEnd w:id="76"/>
      <w:bookmarkEnd w:id="77"/>
      <w:bookmarkEnd w:id="78"/>
    </w:p>
    <w:p w:rsidR="003462B9" w:rsidRDefault="00A42A02">
      <w:pPr>
        <w:snapToGrid w:val="0"/>
        <w:spacing w:line="360" w:lineRule="auto"/>
        <w:ind w:firstLineChars="200" w:firstLine="420"/>
        <w:rPr>
          <w:rFonts w:ascii="宋体" w:hAnsi="宋体"/>
          <w:szCs w:val="21"/>
        </w:rPr>
      </w:pPr>
      <w:r>
        <w:rPr>
          <w:rFonts w:ascii="宋体" w:hAnsi="宋体"/>
          <w:szCs w:val="21"/>
        </w:rPr>
        <w:t>1</w:t>
      </w:r>
      <w:r>
        <w:rPr>
          <w:rFonts w:ascii="宋体" w:hAnsi="宋体"/>
          <w:szCs w:val="21"/>
        </w:rPr>
        <w:t>、</w:t>
      </w:r>
      <w:r>
        <w:rPr>
          <w:rFonts w:ascii="宋体" w:hAnsi="宋体" w:hint="eastAsia"/>
          <w:szCs w:val="21"/>
        </w:rPr>
        <w:t>成交供应商应当在成交公告发出</w:t>
      </w:r>
      <w:r>
        <w:rPr>
          <w:rFonts w:ascii="宋体" w:hAnsi="宋体" w:hint="eastAsia"/>
          <w:szCs w:val="21"/>
        </w:rPr>
        <w:t>之日起的三日内与采购人签订合同。</w:t>
      </w:r>
    </w:p>
    <w:p w:rsidR="003462B9" w:rsidRDefault="00A42A02">
      <w:pPr>
        <w:snapToGrid w:val="0"/>
        <w:spacing w:line="360" w:lineRule="auto"/>
        <w:ind w:firstLineChars="200" w:firstLine="420"/>
        <w:rPr>
          <w:rFonts w:ascii="宋体" w:hAnsi="宋体"/>
          <w:szCs w:val="21"/>
        </w:rPr>
      </w:pPr>
      <w:r>
        <w:rPr>
          <w:rFonts w:ascii="宋体" w:hAnsi="宋体"/>
          <w:szCs w:val="21"/>
        </w:rPr>
        <w:t>2</w:t>
      </w:r>
      <w:r>
        <w:rPr>
          <w:rFonts w:ascii="宋体" w:hAnsi="宋体"/>
          <w:szCs w:val="21"/>
        </w:rPr>
        <w:t>、成交供应商应按</w:t>
      </w:r>
      <w:r>
        <w:rPr>
          <w:rFonts w:ascii="宋体" w:hAnsi="宋体" w:hint="eastAsia"/>
          <w:szCs w:val="21"/>
        </w:rPr>
        <w:t>采购人要求</w:t>
      </w:r>
      <w:r>
        <w:rPr>
          <w:rFonts w:ascii="宋体" w:hAnsi="宋体"/>
          <w:szCs w:val="21"/>
        </w:rPr>
        <w:t>的时间、地点派代表前来与</w:t>
      </w:r>
      <w:r>
        <w:rPr>
          <w:rFonts w:ascii="宋体" w:hAnsi="宋体" w:hint="eastAsia"/>
          <w:szCs w:val="21"/>
        </w:rPr>
        <w:t>采购</w:t>
      </w:r>
      <w:r>
        <w:rPr>
          <w:rFonts w:ascii="宋体" w:hAnsi="宋体"/>
          <w:szCs w:val="21"/>
        </w:rPr>
        <w:t>人具体商谈签订合同。谈判文件、成交供应商的响应文件及澄清文件等，均为签订合同的依据。</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、采购</w:t>
      </w:r>
      <w:r>
        <w:rPr>
          <w:rFonts w:ascii="宋体" w:hAnsi="宋体"/>
          <w:szCs w:val="21"/>
        </w:rPr>
        <w:t>人在授予合同时有权对</w:t>
      </w:r>
      <w:r>
        <w:rPr>
          <w:rFonts w:ascii="宋体" w:hAnsi="宋体"/>
          <w:szCs w:val="21"/>
        </w:rPr>
        <w:t>“</w:t>
      </w:r>
      <w:r>
        <w:rPr>
          <w:rFonts w:ascii="宋体" w:hAnsi="宋体"/>
          <w:szCs w:val="21"/>
        </w:rPr>
        <w:t>响应文件</w:t>
      </w:r>
      <w:r>
        <w:rPr>
          <w:rFonts w:ascii="宋体" w:hAnsi="宋体"/>
          <w:szCs w:val="21"/>
        </w:rPr>
        <w:t>”</w:t>
      </w:r>
      <w:r>
        <w:rPr>
          <w:rFonts w:ascii="宋体" w:hAnsi="宋体"/>
          <w:szCs w:val="21"/>
        </w:rPr>
        <w:t>中的货物及配置在</w:t>
      </w:r>
      <w:r>
        <w:rPr>
          <w:rFonts w:ascii="宋体" w:hAnsi="宋体" w:hint="eastAsia"/>
          <w:szCs w:val="21"/>
        </w:rPr>
        <w:t>合法</w:t>
      </w:r>
      <w:r>
        <w:rPr>
          <w:rFonts w:ascii="宋体" w:hAnsi="宋体"/>
          <w:szCs w:val="21"/>
        </w:rPr>
        <w:t>范围内进行调整。</w:t>
      </w:r>
    </w:p>
    <w:p w:rsidR="003462B9" w:rsidRDefault="00A42A02">
      <w:pPr>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、成交供应商因不可抗力导致无法按期签订合同的，应当在不可抗力发生之日起</w:t>
      </w:r>
      <w:r>
        <w:rPr>
          <w:rFonts w:ascii="宋体" w:hAnsi="宋体"/>
          <w:szCs w:val="21"/>
        </w:rPr>
        <w:t>3</w:t>
      </w:r>
      <w:r>
        <w:rPr>
          <w:rFonts w:ascii="宋体" w:hAnsi="宋体" w:hint="eastAsia"/>
          <w:szCs w:val="21"/>
        </w:rPr>
        <w:t>日内提出，并提供书面证据，采购人及成交供应商互不承担任何责任及损失。如成交供应商无正当理由未按期签订合同的，视为自动放弃中标资格，并承担违约责任。</w:t>
      </w:r>
    </w:p>
    <w:p w:rsidR="003462B9" w:rsidRDefault="00A42A02">
      <w:pPr>
        <w:snapToGrid w:val="0"/>
        <w:spacing w:line="360" w:lineRule="auto"/>
        <w:ind w:firstLineChars="200" w:firstLine="422"/>
        <w:rPr>
          <w:rFonts w:ascii="宋体" w:hAnsi="宋体"/>
          <w:b/>
          <w:szCs w:val="21"/>
        </w:rPr>
      </w:pPr>
      <w:r>
        <w:rPr>
          <w:rFonts w:ascii="宋体" w:hAnsi="宋体"/>
          <w:b/>
          <w:szCs w:val="21"/>
        </w:rPr>
        <w:t>5</w:t>
      </w:r>
      <w:r>
        <w:rPr>
          <w:rFonts w:ascii="宋体" w:hAnsi="宋体"/>
          <w:b/>
          <w:szCs w:val="21"/>
        </w:rPr>
        <w:t>、货款支付：</w:t>
      </w:r>
    </w:p>
    <w:p w:rsidR="003462B9" w:rsidRDefault="00A42A02">
      <w:pPr>
        <w:snapToGrid w:val="0"/>
        <w:spacing w:line="360" w:lineRule="auto"/>
        <w:ind w:firstLineChars="200" w:firstLine="480"/>
        <w:rPr>
          <w:rFonts w:ascii="宋体" w:hAnsi="宋体"/>
          <w:sz w:val="24"/>
        </w:rPr>
      </w:pPr>
      <w:r>
        <w:rPr>
          <w:rFonts w:ascii="宋体" w:hAnsi="宋体" w:hint="eastAsia"/>
          <w:sz w:val="24"/>
        </w:rPr>
        <w:t>按照合同约定支付。</w:t>
      </w:r>
    </w:p>
    <w:p w:rsidR="003462B9" w:rsidRPr="007C1E32" w:rsidRDefault="00A42A02">
      <w:pPr>
        <w:pStyle w:val="10"/>
        <w:numPr>
          <w:ilvl w:val="0"/>
          <w:numId w:val="0"/>
        </w:numPr>
        <w:snapToGrid w:val="0"/>
        <w:spacing w:line="360" w:lineRule="auto"/>
        <w:rPr>
          <w:rFonts w:ascii="宋体" w:eastAsia="宋体" w:hAnsi="宋体"/>
          <w:sz w:val="32"/>
          <w:szCs w:val="32"/>
          <w:lang w:val="en-US"/>
        </w:rPr>
      </w:pPr>
      <w:bookmarkStart w:id="79" w:name="_Hlt518618306"/>
      <w:bookmarkStart w:id="80" w:name="_Toc288738391"/>
      <w:bookmarkStart w:id="81" w:name="_Toc288738833"/>
      <w:bookmarkStart w:id="82" w:name="_Toc288767601"/>
      <w:bookmarkStart w:id="83" w:name="_Toc471819249"/>
      <w:bookmarkEnd w:id="0"/>
      <w:bookmarkEnd w:id="1"/>
      <w:bookmarkEnd w:id="79"/>
      <w:r>
        <w:rPr>
          <w:rFonts w:ascii="宋体" w:eastAsia="宋体" w:hAnsi="宋体" w:hint="eastAsia"/>
          <w:sz w:val="32"/>
          <w:szCs w:val="32"/>
        </w:rPr>
        <w:lastRenderedPageBreak/>
        <w:t>第六章</w:t>
      </w:r>
      <w:r w:rsidRPr="007C1E32">
        <w:rPr>
          <w:rFonts w:ascii="宋体" w:eastAsia="宋体" w:hAnsi="宋体" w:hint="eastAsia"/>
          <w:sz w:val="32"/>
          <w:szCs w:val="32"/>
          <w:lang w:val="en-US"/>
        </w:rPr>
        <w:t xml:space="preserve"> </w:t>
      </w:r>
      <w:r>
        <w:rPr>
          <w:rFonts w:ascii="宋体" w:eastAsia="宋体" w:hAnsi="宋体" w:hint="eastAsia"/>
          <w:sz w:val="32"/>
          <w:szCs w:val="32"/>
        </w:rPr>
        <w:t>格式附表</w:t>
      </w:r>
      <w:bookmarkEnd w:id="80"/>
      <w:bookmarkEnd w:id="81"/>
      <w:bookmarkEnd w:id="82"/>
      <w:bookmarkEnd w:id="83"/>
    </w:p>
    <w:p w:rsidR="003462B9" w:rsidRDefault="00A42A02">
      <w:pPr>
        <w:spacing w:line="360" w:lineRule="auto"/>
        <w:rPr>
          <w:rFonts w:ascii="宋体" w:hAnsi="宋体"/>
          <w:b/>
          <w:sz w:val="24"/>
        </w:rPr>
      </w:pPr>
      <w:bookmarkStart w:id="84" w:name="_Toc288738835"/>
      <w:bookmarkStart w:id="85" w:name="_Toc288738393"/>
      <w:r>
        <w:rPr>
          <w:rFonts w:ascii="宋体" w:hAnsi="宋体" w:hint="eastAsia"/>
          <w:bCs/>
          <w:szCs w:val="21"/>
        </w:rPr>
        <w:t>附件一：</w:t>
      </w:r>
    </w:p>
    <w:p w:rsidR="003462B9" w:rsidRDefault="00A42A02">
      <w:pPr>
        <w:spacing w:line="360" w:lineRule="auto"/>
        <w:jc w:val="center"/>
        <w:rPr>
          <w:rFonts w:ascii="宋体" w:hAnsi="宋体"/>
          <w:b/>
          <w:sz w:val="28"/>
          <w:szCs w:val="28"/>
        </w:rPr>
      </w:pPr>
      <w:r>
        <w:rPr>
          <w:rFonts w:ascii="宋体" w:hAnsi="宋体" w:hint="eastAsia"/>
          <w:b/>
          <w:sz w:val="28"/>
          <w:szCs w:val="28"/>
        </w:rPr>
        <w:t>响</w:t>
      </w:r>
      <w:r>
        <w:rPr>
          <w:rFonts w:ascii="宋体" w:hAnsi="宋体"/>
          <w:b/>
          <w:sz w:val="28"/>
          <w:szCs w:val="28"/>
        </w:rPr>
        <w:t xml:space="preserve">    </w:t>
      </w:r>
      <w:r>
        <w:rPr>
          <w:rFonts w:ascii="宋体" w:hAnsi="宋体" w:hint="eastAsia"/>
          <w:b/>
          <w:sz w:val="28"/>
          <w:szCs w:val="28"/>
        </w:rPr>
        <w:t>应</w:t>
      </w:r>
      <w:r>
        <w:rPr>
          <w:rFonts w:ascii="宋体" w:hAnsi="宋体"/>
          <w:b/>
          <w:sz w:val="28"/>
          <w:szCs w:val="28"/>
        </w:rPr>
        <w:t xml:space="preserve">    </w:t>
      </w:r>
      <w:r>
        <w:rPr>
          <w:rFonts w:ascii="宋体" w:hAnsi="宋体" w:hint="eastAsia"/>
          <w:b/>
          <w:sz w:val="28"/>
          <w:szCs w:val="28"/>
        </w:rPr>
        <w:t>函</w:t>
      </w:r>
    </w:p>
    <w:p w:rsidR="003462B9" w:rsidRDefault="00A42A02">
      <w:pPr>
        <w:spacing w:line="360" w:lineRule="auto"/>
        <w:rPr>
          <w:rFonts w:ascii="宋体" w:hAnsi="宋体"/>
          <w:szCs w:val="21"/>
        </w:rPr>
      </w:pPr>
      <w:r>
        <w:rPr>
          <w:rFonts w:ascii="宋体" w:hAnsi="宋体" w:hint="eastAsia"/>
          <w:szCs w:val="21"/>
        </w:rPr>
        <w:t>致：常州市北郊初级中学</w:t>
      </w:r>
    </w:p>
    <w:p w:rsidR="003462B9" w:rsidRDefault="00A42A02">
      <w:pPr>
        <w:pStyle w:val="ad"/>
        <w:spacing w:line="360" w:lineRule="auto"/>
        <w:ind w:firstLineChars="200" w:firstLine="420"/>
        <w:rPr>
          <w:rFonts w:hAnsi="宋体"/>
          <w:szCs w:val="21"/>
        </w:rPr>
      </w:pPr>
      <w:r>
        <w:rPr>
          <w:rFonts w:hAnsi="宋体" w:hint="eastAsia"/>
          <w:szCs w:val="21"/>
        </w:rPr>
        <w:t>我单位收到贵单位常州市</w:t>
      </w:r>
      <w:r>
        <w:rPr>
          <w:rFonts w:hAnsi="宋体"/>
          <w:szCs w:val="21"/>
        </w:rPr>
        <w:t>北郊初级中学物业管理</w:t>
      </w:r>
      <w:r>
        <w:rPr>
          <w:rFonts w:hAnsi="宋体" w:hint="eastAsia"/>
          <w:szCs w:val="21"/>
        </w:rPr>
        <w:t>服务</w:t>
      </w:r>
      <w:r>
        <w:rPr>
          <w:rFonts w:hAnsi="宋体"/>
          <w:szCs w:val="21"/>
        </w:rPr>
        <w:t>项目采购</w:t>
      </w:r>
      <w:r>
        <w:rPr>
          <w:rFonts w:hAnsi="宋体" w:hint="eastAsia"/>
          <w:szCs w:val="21"/>
        </w:rPr>
        <w:t>谈判文件后，经详细研究，我们决定参加该项目采购活动。为此，我方郑重声明以下诸点，并负法律责任。</w:t>
      </w:r>
    </w:p>
    <w:p w:rsidR="003462B9" w:rsidRDefault="00A42A02">
      <w:pPr>
        <w:pStyle w:val="ad"/>
        <w:spacing w:line="360" w:lineRule="auto"/>
        <w:ind w:firstLineChars="200" w:firstLine="420"/>
        <w:rPr>
          <w:rFonts w:hAnsi="宋体"/>
          <w:szCs w:val="21"/>
        </w:rPr>
      </w:pPr>
      <w:r>
        <w:rPr>
          <w:rFonts w:hAnsi="宋体" w:hint="eastAsia"/>
          <w:szCs w:val="21"/>
        </w:rPr>
        <w:t>1</w:t>
      </w:r>
      <w:r>
        <w:rPr>
          <w:rFonts w:hAnsi="宋体" w:hint="eastAsia"/>
          <w:szCs w:val="21"/>
        </w:rPr>
        <w:t>、按谈判文件规定的各项要求，向采购人提供所需货物与服务。谈判报价包括但不限于谈判文件及其准备（包括现场踏勘、技术核对等）、设备（包括备品备件、专用工具）、技术资料、设计、制造、检验、包装、技术资料、发货、运输、装卸至现场指定地点、安装调试、技术指导培训、质保期及维保服务和谈判文件所要求的相关服务等全部内容。</w:t>
      </w:r>
    </w:p>
    <w:p w:rsidR="003462B9" w:rsidRDefault="00A42A02">
      <w:pPr>
        <w:pStyle w:val="ad"/>
        <w:spacing w:line="360" w:lineRule="auto"/>
        <w:ind w:firstLineChars="200" w:firstLine="420"/>
        <w:rPr>
          <w:rFonts w:hAnsi="宋体"/>
          <w:szCs w:val="21"/>
        </w:rPr>
      </w:pPr>
      <w:r>
        <w:rPr>
          <w:rFonts w:hAnsi="宋体" w:hint="eastAsia"/>
          <w:szCs w:val="21"/>
        </w:rPr>
        <w:t>2</w:t>
      </w:r>
      <w:r>
        <w:rPr>
          <w:rFonts w:hAnsi="宋体" w:hint="eastAsia"/>
          <w:szCs w:val="21"/>
        </w:rPr>
        <w:t>、我方承诺质保期为</w:t>
      </w:r>
      <w:r>
        <w:rPr>
          <w:rFonts w:hAnsi="宋体" w:hint="eastAsia"/>
          <w:szCs w:val="21"/>
        </w:rPr>
        <w:t xml:space="preserve">     </w:t>
      </w:r>
      <w:r>
        <w:rPr>
          <w:rFonts w:hAnsi="宋体" w:hint="eastAsia"/>
          <w:szCs w:val="21"/>
        </w:rPr>
        <w:t>年。</w:t>
      </w:r>
    </w:p>
    <w:p w:rsidR="003462B9" w:rsidRDefault="00A42A02">
      <w:pPr>
        <w:pStyle w:val="ad"/>
        <w:spacing w:line="360" w:lineRule="auto"/>
        <w:ind w:firstLineChars="200" w:firstLine="420"/>
        <w:rPr>
          <w:rFonts w:hAnsi="宋体"/>
          <w:szCs w:val="21"/>
        </w:rPr>
      </w:pPr>
      <w:r>
        <w:rPr>
          <w:rFonts w:hAnsi="宋体" w:hint="eastAsia"/>
          <w:szCs w:val="21"/>
        </w:rPr>
        <w:t>3</w:t>
      </w:r>
      <w:r>
        <w:rPr>
          <w:rFonts w:hAnsi="宋体" w:hint="eastAsia"/>
          <w:szCs w:val="21"/>
        </w:rPr>
        <w:t>、我方承诺财务状况良好，依法缴纳税收和社会保障资金，具备履行合同所必需的设备和专业技术能力，参加采购活动前</w:t>
      </w:r>
      <w:r>
        <w:rPr>
          <w:rFonts w:hAnsi="宋体" w:hint="eastAsia"/>
          <w:szCs w:val="21"/>
        </w:rPr>
        <w:t>3</w:t>
      </w:r>
      <w:r>
        <w:rPr>
          <w:rFonts w:hAnsi="宋体" w:hint="eastAsia"/>
          <w:szCs w:val="21"/>
        </w:rPr>
        <w:t>年内在经营活动中没有重大违法记录。</w:t>
      </w:r>
    </w:p>
    <w:p w:rsidR="003462B9" w:rsidRDefault="00A42A02">
      <w:pPr>
        <w:pStyle w:val="ad"/>
        <w:spacing w:line="360" w:lineRule="auto"/>
        <w:ind w:firstLineChars="200" w:firstLine="420"/>
        <w:rPr>
          <w:rFonts w:hAnsi="宋体"/>
          <w:szCs w:val="21"/>
        </w:rPr>
      </w:pPr>
      <w:r>
        <w:rPr>
          <w:rFonts w:hAnsi="宋体" w:hint="eastAsia"/>
          <w:szCs w:val="21"/>
        </w:rPr>
        <w:t>4</w:t>
      </w:r>
      <w:r>
        <w:rPr>
          <w:rFonts w:hAnsi="宋体" w:hint="eastAsia"/>
          <w:szCs w:val="21"/>
        </w:rPr>
        <w:t>、我方承诺该响应</w:t>
      </w:r>
      <w:r>
        <w:rPr>
          <w:rFonts w:hAnsi="宋体" w:hint="eastAsia"/>
          <w:szCs w:val="21"/>
        </w:rPr>
        <w:t>文件在该项目的全过程中保持有效，不作任何更改和变动。</w:t>
      </w:r>
    </w:p>
    <w:p w:rsidR="003462B9" w:rsidRDefault="00A42A02">
      <w:pPr>
        <w:pStyle w:val="ad"/>
        <w:spacing w:line="360" w:lineRule="auto"/>
        <w:ind w:firstLineChars="200" w:firstLine="420"/>
        <w:rPr>
          <w:rFonts w:hAnsi="宋体"/>
          <w:szCs w:val="21"/>
        </w:rPr>
      </w:pPr>
      <w:r>
        <w:rPr>
          <w:rFonts w:hAnsi="宋体" w:hint="eastAsia"/>
          <w:szCs w:val="21"/>
        </w:rPr>
        <w:t>5</w:t>
      </w:r>
      <w:r>
        <w:rPr>
          <w:rFonts w:hAnsi="宋体" w:hint="eastAsia"/>
          <w:szCs w:val="21"/>
        </w:rPr>
        <w:t>、我们愿按《中华人民共和国合同法》履行自己的全部责任。</w:t>
      </w:r>
    </w:p>
    <w:p w:rsidR="003462B9" w:rsidRDefault="00A42A02">
      <w:pPr>
        <w:pStyle w:val="ad"/>
        <w:spacing w:line="360" w:lineRule="auto"/>
        <w:ind w:firstLineChars="200" w:firstLine="420"/>
        <w:rPr>
          <w:rFonts w:hAnsi="宋体"/>
          <w:szCs w:val="21"/>
        </w:rPr>
      </w:pPr>
      <w:r>
        <w:rPr>
          <w:rFonts w:hAnsi="宋体" w:hint="eastAsia"/>
          <w:szCs w:val="21"/>
        </w:rPr>
        <w:t>6</w:t>
      </w:r>
      <w:r>
        <w:rPr>
          <w:rFonts w:hAnsi="宋体" w:hint="eastAsia"/>
          <w:szCs w:val="21"/>
        </w:rPr>
        <w:t>、我方同意按谈判文件规定交纳谈判保证金，遵守贵机构有关采购活动的各项规定。</w:t>
      </w:r>
    </w:p>
    <w:p w:rsidR="003462B9" w:rsidRDefault="00A42A02">
      <w:pPr>
        <w:pStyle w:val="ad"/>
        <w:spacing w:line="360" w:lineRule="auto"/>
        <w:ind w:firstLineChars="200" w:firstLine="420"/>
        <w:rPr>
          <w:rFonts w:hAnsi="宋体"/>
          <w:szCs w:val="21"/>
        </w:rPr>
      </w:pPr>
      <w:r>
        <w:rPr>
          <w:rFonts w:hAnsi="宋体" w:hint="eastAsia"/>
          <w:szCs w:val="21"/>
        </w:rPr>
        <w:t>7</w:t>
      </w:r>
      <w:r>
        <w:rPr>
          <w:rFonts w:hAnsi="宋体" w:hint="eastAsia"/>
          <w:szCs w:val="21"/>
        </w:rPr>
        <w:t>、愿意提供谈判文件中要求所有资料，并保证完全真实准确，若有虚假和违背，我公司愿意承担由此而产生的一切后果。</w:t>
      </w:r>
    </w:p>
    <w:p w:rsidR="003462B9" w:rsidRDefault="00A42A02">
      <w:pPr>
        <w:spacing w:line="360" w:lineRule="auto"/>
        <w:ind w:firstLineChars="200" w:firstLine="420"/>
        <w:rPr>
          <w:rFonts w:ascii="宋体" w:hAnsi="宋体"/>
          <w:szCs w:val="21"/>
        </w:rPr>
      </w:pPr>
      <w:r>
        <w:rPr>
          <w:rFonts w:ascii="宋体" w:hAnsi="宋体" w:hint="eastAsia"/>
          <w:szCs w:val="21"/>
        </w:rPr>
        <w:t>8</w:t>
      </w:r>
      <w:r>
        <w:rPr>
          <w:rFonts w:ascii="宋体" w:hAnsi="宋体" w:hint="eastAsia"/>
          <w:szCs w:val="21"/>
        </w:rPr>
        <w:t>、与本次采购活动有关的正式通讯地址为：</w:t>
      </w:r>
    </w:p>
    <w:p w:rsidR="003462B9" w:rsidRDefault="003462B9">
      <w:pPr>
        <w:spacing w:line="360" w:lineRule="auto"/>
        <w:rPr>
          <w:rFonts w:ascii="宋体" w:hAnsi="宋体"/>
          <w:szCs w:val="21"/>
        </w:rPr>
      </w:pPr>
    </w:p>
    <w:p w:rsidR="003462B9" w:rsidRDefault="00A42A02">
      <w:pPr>
        <w:spacing w:line="360" w:lineRule="auto"/>
        <w:rPr>
          <w:rFonts w:ascii="宋体" w:hAnsi="宋体"/>
          <w:szCs w:val="21"/>
        </w:rPr>
      </w:pPr>
      <w:r>
        <w:rPr>
          <w:rFonts w:ascii="宋体" w:hAnsi="宋体" w:hint="eastAsia"/>
          <w:szCs w:val="21"/>
        </w:rPr>
        <w:t>地</w:t>
      </w:r>
      <w:r>
        <w:rPr>
          <w:rFonts w:ascii="宋体" w:hAnsi="宋体"/>
          <w:szCs w:val="21"/>
        </w:rPr>
        <w:t xml:space="preserve">   </w:t>
      </w:r>
      <w:r>
        <w:rPr>
          <w:rFonts w:ascii="宋体" w:hAnsi="宋体" w:hint="eastAsia"/>
          <w:szCs w:val="21"/>
        </w:rPr>
        <w:t>址：</w:t>
      </w:r>
      <w:r>
        <w:rPr>
          <w:rFonts w:ascii="宋体" w:hAnsi="宋体"/>
          <w:szCs w:val="21"/>
        </w:rPr>
        <w:t xml:space="preserve">                  </w:t>
      </w:r>
    </w:p>
    <w:p w:rsidR="003462B9" w:rsidRDefault="00A42A02">
      <w:pPr>
        <w:spacing w:line="360" w:lineRule="auto"/>
        <w:rPr>
          <w:rFonts w:ascii="宋体" w:hAnsi="宋体"/>
          <w:szCs w:val="21"/>
        </w:rPr>
      </w:pPr>
      <w:r>
        <w:rPr>
          <w:rFonts w:ascii="宋体" w:hAnsi="宋体" w:hint="eastAsia"/>
          <w:szCs w:val="21"/>
        </w:rPr>
        <w:t>电</w:t>
      </w:r>
      <w:r>
        <w:rPr>
          <w:rFonts w:ascii="宋体" w:hAnsi="宋体"/>
          <w:szCs w:val="21"/>
        </w:rPr>
        <w:t xml:space="preserve">   </w:t>
      </w:r>
      <w:r>
        <w:rPr>
          <w:rFonts w:ascii="宋体" w:hAnsi="宋体" w:hint="eastAsia"/>
          <w:szCs w:val="21"/>
        </w:rPr>
        <w:t>话：</w:t>
      </w:r>
      <w:r>
        <w:rPr>
          <w:rFonts w:ascii="宋体" w:hAnsi="宋体"/>
          <w:szCs w:val="21"/>
        </w:rPr>
        <w:t xml:space="preserve">                  </w:t>
      </w:r>
    </w:p>
    <w:p w:rsidR="003462B9" w:rsidRDefault="00A42A02">
      <w:pPr>
        <w:spacing w:line="360" w:lineRule="auto"/>
        <w:rPr>
          <w:rFonts w:ascii="宋体" w:hAnsi="宋体"/>
          <w:szCs w:val="21"/>
        </w:rPr>
      </w:pPr>
      <w:r>
        <w:rPr>
          <w:rFonts w:ascii="宋体" w:hAnsi="宋体" w:hint="eastAsia"/>
          <w:szCs w:val="21"/>
        </w:rPr>
        <w:t>传</w:t>
      </w:r>
      <w:r>
        <w:rPr>
          <w:rFonts w:ascii="宋体" w:hAnsi="宋体"/>
          <w:szCs w:val="21"/>
        </w:rPr>
        <w:t xml:space="preserve">   </w:t>
      </w:r>
      <w:r>
        <w:rPr>
          <w:rFonts w:ascii="宋体" w:hAnsi="宋体" w:hint="eastAsia"/>
          <w:szCs w:val="21"/>
        </w:rPr>
        <w:t>真：</w:t>
      </w:r>
      <w:r>
        <w:rPr>
          <w:rFonts w:ascii="宋体" w:hAnsi="宋体"/>
          <w:szCs w:val="21"/>
        </w:rPr>
        <w:t xml:space="preserve">                  </w:t>
      </w:r>
    </w:p>
    <w:p w:rsidR="003462B9" w:rsidRDefault="00A42A02">
      <w:pPr>
        <w:spacing w:line="360" w:lineRule="auto"/>
        <w:rPr>
          <w:rFonts w:ascii="宋体" w:hAnsi="宋体"/>
          <w:szCs w:val="21"/>
        </w:rPr>
      </w:pPr>
      <w:r>
        <w:rPr>
          <w:rFonts w:ascii="宋体" w:hAnsi="宋体" w:hint="eastAsia"/>
          <w:szCs w:val="21"/>
        </w:rPr>
        <w:t>供应商法定代表人或</w:t>
      </w:r>
      <w:r>
        <w:rPr>
          <w:rFonts w:ascii="宋体" w:hAnsi="宋体" w:hint="eastAsia"/>
          <w:szCs w:val="21"/>
        </w:rPr>
        <w:t>代理人（签字或盖章）：</w:t>
      </w:r>
      <w:r>
        <w:rPr>
          <w:rFonts w:ascii="宋体" w:hAnsi="宋体"/>
          <w:szCs w:val="21"/>
        </w:rPr>
        <w:t xml:space="preserve">       </w:t>
      </w:r>
    </w:p>
    <w:p w:rsidR="003462B9" w:rsidRDefault="00A42A02">
      <w:pPr>
        <w:spacing w:line="360" w:lineRule="auto"/>
        <w:rPr>
          <w:rFonts w:ascii="宋体" w:hAnsi="宋体"/>
          <w:szCs w:val="21"/>
        </w:rPr>
      </w:pPr>
      <w:r>
        <w:rPr>
          <w:rFonts w:ascii="宋体" w:hAnsi="宋体" w:hint="eastAsia"/>
          <w:szCs w:val="21"/>
        </w:rPr>
        <w:t>供应商名称（公章）：</w:t>
      </w:r>
      <w:r>
        <w:rPr>
          <w:rFonts w:ascii="宋体" w:hAnsi="宋体"/>
          <w:szCs w:val="21"/>
        </w:rPr>
        <w:t xml:space="preserve">             </w:t>
      </w:r>
    </w:p>
    <w:p w:rsidR="003462B9" w:rsidRDefault="00A42A02">
      <w:pPr>
        <w:spacing w:line="360" w:lineRule="auto"/>
        <w:rPr>
          <w:rFonts w:ascii="宋体" w:hAnsi="宋体"/>
          <w:szCs w:val="21"/>
        </w:rPr>
      </w:pPr>
      <w:r>
        <w:rPr>
          <w:rFonts w:ascii="宋体" w:hAnsi="宋体" w:hint="eastAsia"/>
          <w:szCs w:val="21"/>
        </w:rPr>
        <w:t>日</w:t>
      </w:r>
      <w:r>
        <w:rPr>
          <w:rFonts w:ascii="宋体" w:hAnsi="宋体"/>
          <w:szCs w:val="21"/>
        </w:rPr>
        <w:t xml:space="preserve">    </w:t>
      </w:r>
      <w:r>
        <w:rPr>
          <w:rFonts w:ascii="宋体" w:hAnsi="宋体" w:hint="eastAsia"/>
          <w:szCs w:val="21"/>
        </w:rPr>
        <w:t>期：</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r>
        <w:rPr>
          <w:rFonts w:ascii="宋体" w:hAnsi="宋体" w:hint="eastAsia"/>
          <w:szCs w:val="21"/>
        </w:rPr>
        <w:t>.</w:t>
      </w:r>
    </w:p>
    <w:p w:rsidR="003462B9" w:rsidRDefault="003462B9">
      <w:pPr>
        <w:rPr>
          <w:rFonts w:ascii="宋体" w:hAnsi="宋体"/>
          <w:sz w:val="24"/>
        </w:rPr>
      </w:pPr>
    </w:p>
    <w:p w:rsidR="003462B9" w:rsidRDefault="003462B9">
      <w:pPr>
        <w:rPr>
          <w:rFonts w:ascii="宋体" w:hAnsi="宋体"/>
          <w:sz w:val="24"/>
        </w:rPr>
      </w:pPr>
    </w:p>
    <w:p w:rsidR="003462B9" w:rsidRDefault="003462B9">
      <w:pPr>
        <w:rPr>
          <w:rFonts w:ascii="宋体" w:hAnsi="宋体"/>
          <w:sz w:val="24"/>
        </w:rPr>
      </w:pPr>
    </w:p>
    <w:p w:rsidR="003462B9" w:rsidRDefault="003462B9">
      <w:pPr>
        <w:rPr>
          <w:rFonts w:ascii="宋体" w:hAnsi="宋体"/>
          <w:sz w:val="24"/>
        </w:rPr>
      </w:pPr>
    </w:p>
    <w:p w:rsidR="003462B9" w:rsidRDefault="00A42A02">
      <w:pPr>
        <w:spacing w:line="360" w:lineRule="auto"/>
        <w:rPr>
          <w:rFonts w:ascii="宋体" w:hAnsi="宋体"/>
          <w:szCs w:val="21"/>
        </w:rPr>
      </w:pPr>
      <w:r>
        <w:rPr>
          <w:rFonts w:ascii="宋体" w:hAnsi="宋体" w:hint="eastAsia"/>
          <w:szCs w:val="21"/>
        </w:rPr>
        <w:lastRenderedPageBreak/>
        <w:t>附件二：</w:t>
      </w:r>
      <w:bookmarkEnd w:id="84"/>
      <w:bookmarkEnd w:id="85"/>
    </w:p>
    <w:p w:rsidR="003462B9" w:rsidRDefault="00A42A02">
      <w:pPr>
        <w:spacing w:line="360" w:lineRule="auto"/>
        <w:jc w:val="center"/>
        <w:rPr>
          <w:rFonts w:ascii="宋体" w:hAnsi="宋体"/>
          <w:b/>
          <w:sz w:val="28"/>
          <w:szCs w:val="28"/>
        </w:rPr>
      </w:pPr>
      <w:r>
        <w:rPr>
          <w:rFonts w:ascii="宋体" w:hAnsi="宋体" w:hint="eastAsia"/>
          <w:b/>
          <w:sz w:val="28"/>
          <w:szCs w:val="28"/>
        </w:rPr>
        <w:t>法定代表人资格证明书</w:t>
      </w:r>
    </w:p>
    <w:p w:rsidR="003462B9" w:rsidRDefault="00A42A02">
      <w:pPr>
        <w:spacing w:line="360" w:lineRule="auto"/>
        <w:rPr>
          <w:rFonts w:ascii="宋体" w:hAnsi="宋体"/>
          <w:szCs w:val="21"/>
        </w:rPr>
      </w:pPr>
      <w:r>
        <w:rPr>
          <w:rFonts w:ascii="宋体" w:hAnsi="宋体" w:hint="eastAsia"/>
          <w:szCs w:val="21"/>
        </w:rPr>
        <w:t>单位名称</w:t>
      </w:r>
      <w:r>
        <w:rPr>
          <w:rFonts w:ascii="宋体" w:hAnsi="宋体"/>
          <w:szCs w:val="21"/>
        </w:rPr>
        <w:t>:</w:t>
      </w:r>
    </w:p>
    <w:p w:rsidR="003462B9" w:rsidRDefault="00A42A02">
      <w:pPr>
        <w:spacing w:line="360" w:lineRule="auto"/>
        <w:rPr>
          <w:rFonts w:ascii="宋体" w:hAnsi="宋体"/>
          <w:szCs w:val="21"/>
        </w:rPr>
      </w:pPr>
      <w:r>
        <w:rPr>
          <w:rFonts w:ascii="宋体" w:hAnsi="宋体" w:hint="eastAsia"/>
          <w:szCs w:val="21"/>
        </w:rPr>
        <w:t>地址</w:t>
      </w:r>
      <w:r>
        <w:rPr>
          <w:rFonts w:ascii="宋体" w:hAnsi="宋体"/>
          <w:szCs w:val="21"/>
        </w:rPr>
        <w:t>:</w:t>
      </w:r>
    </w:p>
    <w:p w:rsidR="003462B9" w:rsidRDefault="00A42A02">
      <w:pPr>
        <w:spacing w:line="360" w:lineRule="auto"/>
        <w:rPr>
          <w:rFonts w:ascii="宋体" w:hAnsi="宋体"/>
          <w:szCs w:val="21"/>
        </w:rPr>
      </w:pPr>
      <w:r>
        <w:rPr>
          <w:rFonts w:ascii="宋体" w:hAnsi="宋体" w:hint="eastAsia"/>
          <w:szCs w:val="21"/>
        </w:rPr>
        <w:t>姓名</w:t>
      </w:r>
      <w:r>
        <w:rPr>
          <w:rFonts w:ascii="宋体" w:hAnsi="宋体"/>
          <w:szCs w:val="21"/>
        </w:rPr>
        <w:t>:            </w:t>
      </w:r>
      <w:r>
        <w:rPr>
          <w:rFonts w:ascii="宋体" w:hAnsi="宋体" w:hint="eastAsia"/>
          <w:szCs w:val="21"/>
        </w:rPr>
        <w:t>性别</w:t>
      </w:r>
      <w:r>
        <w:rPr>
          <w:rFonts w:ascii="宋体" w:hAnsi="宋体"/>
          <w:szCs w:val="21"/>
        </w:rPr>
        <w:t>:        </w:t>
      </w:r>
      <w:r>
        <w:rPr>
          <w:rFonts w:ascii="宋体" w:hAnsi="宋体" w:hint="eastAsia"/>
          <w:szCs w:val="21"/>
        </w:rPr>
        <w:t>年龄</w:t>
      </w:r>
      <w:r>
        <w:rPr>
          <w:rFonts w:ascii="宋体" w:hAnsi="宋体"/>
          <w:szCs w:val="21"/>
        </w:rPr>
        <w:t>:        </w:t>
      </w:r>
      <w:r>
        <w:rPr>
          <w:rFonts w:ascii="宋体" w:hAnsi="宋体" w:hint="eastAsia"/>
          <w:szCs w:val="21"/>
        </w:rPr>
        <w:t>职务</w:t>
      </w:r>
      <w:r>
        <w:rPr>
          <w:rFonts w:ascii="宋体" w:hAnsi="宋体"/>
          <w:szCs w:val="21"/>
        </w:rPr>
        <w:t>:</w:t>
      </w:r>
    </w:p>
    <w:p w:rsidR="003462B9" w:rsidRDefault="00A42A02">
      <w:pPr>
        <w:spacing w:line="360" w:lineRule="auto"/>
        <w:rPr>
          <w:rFonts w:ascii="宋体" w:hAnsi="宋体"/>
          <w:szCs w:val="21"/>
        </w:rPr>
      </w:pPr>
      <w:r>
        <w:rPr>
          <w:rFonts w:ascii="宋体" w:hAnsi="宋体" w:hint="eastAsia"/>
          <w:szCs w:val="21"/>
        </w:rPr>
        <w:t>系</w:t>
      </w:r>
      <w:r>
        <w:rPr>
          <w:rFonts w:ascii="宋体" w:hAnsi="宋体"/>
          <w:szCs w:val="21"/>
          <w:u w:val="single"/>
        </w:rPr>
        <w:t xml:space="preserve">                    </w:t>
      </w:r>
      <w:r>
        <w:rPr>
          <w:rFonts w:ascii="宋体" w:hAnsi="宋体"/>
          <w:szCs w:val="21"/>
        </w:rPr>
        <w:t> </w:t>
      </w:r>
      <w:r>
        <w:rPr>
          <w:rFonts w:ascii="宋体" w:hAnsi="宋体" w:hint="eastAsia"/>
          <w:szCs w:val="21"/>
        </w:rPr>
        <w:t>的法定代表人。为实施</w:t>
      </w:r>
      <w:r>
        <w:rPr>
          <w:rFonts w:ascii="宋体" w:hAnsi="宋体" w:hint="eastAsia"/>
          <w:szCs w:val="21"/>
          <w:u w:val="single"/>
        </w:rPr>
        <w:t xml:space="preserve">   </w:t>
      </w:r>
      <w:r>
        <w:rPr>
          <w:rFonts w:ascii="宋体" w:hAnsi="宋体" w:hint="eastAsia"/>
          <w:szCs w:val="21"/>
          <w:u w:val="single"/>
        </w:rPr>
        <w:t>常州市北郊初级中学</w:t>
      </w:r>
      <w:r>
        <w:rPr>
          <w:rFonts w:ascii="宋体" w:hAnsi="宋体"/>
          <w:szCs w:val="21"/>
          <w:u w:val="single"/>
        </w:rPr>
        <w:t>物业管理</w:t>
      </w:r>
      <w:r>
        <w:rPr>
          <w:rFonts w:ascii="宋体" w:hAnsi="宋体" w:hint="eastAsia"/>
          <w:szCs w:val="21"/>
          <w:u w:val="single"/>
        </w:rPr>
        <w:t>服务项目</w:t>
      </w:r>
      <w:r>
        <w:rPr>
          <w:rFonts w:ascii="宋体" w:hAnsi="宋体"/>
          <w:szCs w:val="21"/>
          <w:u w:val="single"/>
        </w:rPr>
        <w:t>采购</w:t>
      </w:r>
      <w:r>
        <w:rPr>
          <w:rFonts w:ascii="宋体" w:hAnsi="宋体"/>
          <w:szCs w:val="21"/>
          <w:u w:val="single"/>
        </w:rPr>
        <w:t> </w:t>
      </w:r>
      <w:r>
        <w:rPr>
          <w:rFonts w:ascii="宋体" w:hAnsi="宋体" w:hint="eastAsia"/>
          <w:szCs w:val="21"/>
        </w:rPr>
        <w:t>的工作，签署上述项目的响应文件、进行合同谈判、签署合同和处理与之有关的一切事务。</w:t>
      </w:r>
    </w:p>
    <w:p w:rsidR="003462B9" w:rsidRDefault="00A42A02">
      <w:pPr>
        <w:spacing w:line="360" w:lineRule="auto"/>
        <w:rPr>
          <w:rFonts w:ascii="宋体" w:hAnsi="宋体"/>
          <w:szCs w:val="21"/>
        </w:rPr>
      </w:pPr>
      <w:r>
        <w:rPr>
          <w:rFonts w:ascii="宋体" w:hAnsi="宋体" w:hint="eastAsia"/>
          <w:szCs w:val="21"/>
        </w:rPr>
        <w:t>特此证明。</w:t>
      </w:r>
    </w:p>
    <w:p w:rsidR="003462B9" w:rsidRDefault="003462B9">
      <w:pPr>
        <w:spacing w:line="360" w:lineRule="auto"/>
        <w:rPr>
          <w:rFonts w:ascii="宋体" w:hAnsi="宋体"/>
          <w:szCs w:val="21"/>
        </w:rPr>
      </w:pPr>
    </w:p>
    <w:p w:rsidR="003462B9" w:rsidRDefault="003462B9">
      <w:pPr>
        <w:spacing w:line="360" w:lineRule="auto"/>
        <w:rPr>
          <w:rFonts w:ascii="宋体" w:hAnsi="宋体"/>
          <w:szCs w:val="21"/>
        </w:rPr>
      </w:pPr>
    </w:p>
    <w:p w:rsidR="003462B9" w:rsidRDefault="00A42A02">
      <w:pPr>
        <w:spacing w:line="360" w:lineRule="auto"/>
        <w:rPr>
          <w:rFonts w:ascii="宋体" w:hAnsi="宋体"/>
          <w:szCs w:val="21"/>
        </w:rPr>
      </w:pPr>
      <w:r>
        <w:rPr>
          <w:rFonts w:ascii="宋体" w:hAnsi="宋体"/>
          <w:szCs w:val="21"/>
        </w:rPr>
        <w:t xml:space="preserve">                         </w:t>
      </w:r>
      <w:r>
        <w:rPr>
          <w:rFonts w:ascii="宋体" w:hAnsi="宋体" w:hint="eastAsia"/>
          <w:szCs w:val="21"/>
        </w:rPr>
        <w:t>供应商：（公章）</w:t>
      </w:r>
    </w:p>
    <w:p w:rsidR="003462B9" w:rsidRDefault="00A42A02">
      <w:pPr>
        <w:spacing w:line="360" w:lineRule="auto"/>
        <w:rPr>
          <w:rFonts w:ascii="宋体" w:hAnsi="宋体"/>
          <w:szCs w:val="21"/>
        </w:rPr>
      </w:pPr>
      <w:r>
        <w:rPr>
          <w:rFonts w:ascii="宋体" w:hAnsi="宋体"/>
          <w:szCs w:val="21"/>
        </w:rPr>
        <w:t xml:space="preserve">                            </w:t>
      </w:r>
      <w:r>
        <w:rPr>
          <w:rFonts w:ascii="宋体" w:hAnsi="宋体" w:hint="eastAsia"/>
          <w:szCs w:val="21"/>
        </w:rPr>
        <w:t xml:space="preserve"> </w:t>
      </w:r>
      <w:r>
        <w:rPr>
          <w:rFonts w:ascii="宋体" w:hAnsi="宋体" w:hint="eastAsia"/>
          <w:szCs w:val="21"/>
        </w:rPr>
        <w:t>法定代表人签字或盖章：</w:t>
      </w:r>
    </w:p>
    <w:p w:rsidR="003462B9" w:rsidRDefault="00A42A02">
      <w:pPr>
        <w:spacing w:line="360" w:lineRule="auto"/>
        <w:ind w:firstLineChars="2100" w:firstLine="4410"/>
        <w:rPr>
          <w:rFonts w:ascii="宋体" w:hAnsi="宋体"/>
          <w:szCs w:val="21"/>
        </w:rPr>
      </w:pPr>
      <w:r>
        <w:rPr>
          <w:rFonts w:ascii="宋体" w:hAnsi="宋体" w:hint="eastAsia"/>
          <w:szCs w:val="21"/>
        </w:rPr>
        <w:t>日期：</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3462B9" w:rsidRDefault="003462B9">
      <w:pPr>
        <w:tabs>
          <w:tab w:val="left" w:pos="6045"/>
        </w:tabs>
        <w:snapToGrid w:val="0"/>
        <w:spacing w:line="360" w:lineRule="auto"/>
        <w:ind w:left="210" w:hangingChars="100" w:hanging="210"/>
        <w:rPr>
          <w:rFonts w:ascii="宋体" w:hAnsi="宋体"/>
          <w:szCs w:val="21"/>
        </w:rPr>
      </w:pPr>
    </w:p>
    <w:p w:rsidR="003462B9" w:rsidRDefault="003462B9">
      <w:pPr>
        <w:tabs>
          <w:tab w:val="left" w:pos="6045"/>
        </w:tabs>
        <w:snapToGrid w:val="0"/>
        <w:spacing w:line="360" w:lineRule="auto"/>
        <w:ind w:left="210" w:hangingChars="100" w:hanging="210"/>
        <w:rPr>
          <w:rFonts w:ascii="宋体" w:hAnsi="宋体"/>
          <w:szCs w:val="21"/>
        </w:rPr>
      </w:pPr>
    </w:p>
    <w:p w:rsidR="003462B9" w:rsidRDefault="003462B9">
      <w:pPr>
        <w:tabs>
          <w:tab w:val="left" w:pos="6045"/>
        </w:tabs>
        <w:snapToGrid w:val="0"/>
        <w:spacing w:line="360" w:lineRule="auto"/>
        <w:ind w:left="210" w:hangingChars="100" w:hanging="210"/>
        <w:rPr>
          <w:rFonts w:ascii="宋体" w:hAnsi="宋体"/>
          <w:szCs w:val="21"/>
        </w:rPr>
      </w:pPr>
    </w:p>
    <w:p w:rsidR="003462B9" w:rsidRDefault="00A42A02">
      <w:pPr>
        <w:spacing w:line="360" w:lineRule="auto"/>
        <w:rPr>
          <w:rFonts w:ascii="宋体" w:hAnsi="宋体"/>
          <w:szCs w:val="21"/>
        </w:rPr>
      </w:pPr>
      <w:r>
        <w:rPr>
          <w:rFonts w:ascii="宋体" w:hAnsi="宋体" w:hint="eastAsia"/>
          <w:szCs w:val="21"/>
        </w:rPr>
        <w:t>法定代表人身份证</w:t>
      </w:r>
    </w:p>
    <w:p w:rsidR="003462B9" w:rsidRDefault="00A42A02">
      <w:pPr>
        <w:spacing w:line="360" w:lineRule="auto"/>
        <w:rPr>
          <w:rFonts w:ascii="宋体" w:hAnsi="宋体"/>
          <w:szCs w:val="21"/>
        </w:rPr>
      </w:pPr>
      <w:r>
        <w:rPr>
          <w:rFonts w:ascii="宋体" w:hAnsi="宋体" w:hint="eastAsia"/>
          <w:szCs w:val="21"/>
        </w:rPr>
        <w:t>（复印件）粘贴处</w:t>
      </w:r>
    </w:p>
    <w:p w:rsidR="003462B9" w:rsidRDefault="003462B9">
      <w:pPr>
        <w:snapToGrid w:val="0"/>
        <w:spacing w:line="360" w:lineRule="auto"/>
        <w:rPr>
          <w:rFonts w:ascii="宋体" w:hAnsi="宋体"/>
          <w:b/>
          <w:sz w:val="24"/>
          <w:szCs w:val="28"/>
        </w:rPr>
      </w:pPr>
    </w:p>
    <w:p w:rsidR="003462B9" w:rsidRDefault="003462B9">
      <w:pPr>
        <w:snapToGrid w:val="0"/>
        <w:spacing w:line="360" w:lineRule="auto"/>
        <w:rPr>
          <w:rFonts w:ascii="宋体" w:hAnsi="宋体"/>
          <w:b/>
          <w:sz w:val="24"/>
          <w:szCs w:val="28"/>
        </w:rPr>
      </w:pPr>
    </w:p>
    <w:p w:rsidR="003462B9" w:rsidRDefault="003462B9">
      <w:pPr>
        <w:snapToGrid w:val="0"/>
        <w:spacing w:line="360" w:lineRule="auto"/>
        <w:rPr>
          <w:rFonts w:ascii="宋体" w:hAnsi="宋体"/>
          <w:b/>
          <w:sz w:val="24"/>
          <w:szCs w:val="28"/>
        </w:rPr>
      </w:pPr>
    </w:p>
    <w:p w:rsidR="003462B9" w:rsidRDefault="003462B9">
      <w:pPr>
        <w:snapToGrid w:val="0"/>
        <w:spacing w:line="360" w:lineRule="auto"/>
        <w:rPr>
          <w:rFonts w:ascii="宋体" w:hAnsi="宋体"/>
          <w:b/>
          <w:sz w:val="24"/>
          <w:szCs w:val="28"/>
        </w:rPr>
      </w:pPr>
    </w:p>
    <w:p w:rsidR="003462B9" w:rsidRDefault="003462B9">
      <w:pPr>
        <w:snapToGrid w:val="0"/>
        <w:spacing w:line="360" w:lineRule="auto"/>
        <w:rPr>
          <w:rFonts w:ascii="宋体" w:hAnsi="宋体"/>
          <w:b/>
          <w:sz w:val="24"/>
          <w:szCs w:val="28"/>
        </w:rPr>
      </w:pPr>
    </w:p>
    <w:p w:rsidR="003462B9" w:rsidRDefault="00A42A02">
      <w:pPr>
        <w:pStyle w:val="20"/>
        <w:numPr>
          <w:ilvl w:val="0"/>
          <w:numId w:val="0"/>
        </w:numPr>
        <w:snapToGrid w:val="0"/>
        <w:spacing w:line="360" w:lineRule="auto"/>
        <w:rPr>
          <w:rFonts w:ascii="宋体" w:eastAsia="宋体" w:hAnsi="宋体"/>
          <w:b/>
          <w:bCs/>
          <w:sz w:val="24"/>
        </w:rPr>
      </w:pPr>
      <w:r>
        <w:rPr>
          <w:rFonts w:ascii="宋体" w:eastAsia="宋体" w:hAnsi="宋体"/>
          <w:b/>
          <w:bCs/>
          <w:sz w:val="24"/>
        </w:rPr>
        <w:br w:type="page"/>
      </w:r>
      <w:r>
        <w:rPr>
          <w:rFonts w:ascii="宋体" w:eastAsia="宋体" w:hAnsi="宋体" w:hint="eastAsia"/>
          <w:sz w:val="21"/>
          <w:szCs w:val="21"/>
        </w:rPr>
        <w:lastRenderedPageBreak/>
        <w:t>附件三：</w:t>
      </w:r>
    </w:p>
    <w:p w:rsidR="003462B9" w:rsidRDefault="00A42A02">
      <w:pPr>
        <w:spacing w:line="360" w:lineRule="auto"/>
        <w:jc w:val="center"/>
        <w:rPr>
          <w:rFonts w:ascii="宋体" w:hAnsi="宋体"/>
          <w:b/>
          <w:sz w:val="32"/>
          <w:szCs w:val="32"/>
        </w:rPr>
      </w:pPr>
      <w:bookmarkStart w:id="86" w:name="_Toc288738394"/>
      <w:bookmarkStart w:id="87" w:name="_Toc288738836"/>
      <w:r>
        <w:rPr>
          <w:rFonts w:ascii="宋体" w:hAnsi="宋体" w:hint="eastAsia"/>
          <w:b/>
          <w:sz w:val="28"/>
          <w:szCs w:val="28"/>
        </w:rPr>
        <w:t>授权委托书</w:t>
      </w:r>
    </w:p>
    <w:p w:rsidR="003462B9" w:rsidRDefault="00A42A02">
      <w:pPr>
        <w:spacing w:line="360" w:lineRule="auto"/>
        <w:ind w:firstLineChars="200" w:firstLine="420"/>
        <w:rPr>
          <w:rFonts w:ascii="宋体" w:hAnsi="宋体"/>
          <w:szCs w:val="21"/>
        </w:rPr>
      </w:pPr>
      <w:r>
        <w:rPr>
          <w:rFonts w:ascii="宋体" w:hAnsi="宋体" w:hint="eastAsia"/>
          <w:szCs w:val="21"/>
        </w:rPr>
        <w:t>本授权委托书声明：</w:t>
      </w:r>
      <w:r>
        <w:rPr>
          <w:rFonts w:ascii="宋体" w:hAnsi="宋体"/>
          <w:szCs w:val="21"/>
        </w:rPr>
        <w:t>_________________________</w:t>
      </w:r>
      <w:r>
        <w:rPr>
          <w:rFonts w:ascii="宋体" w:hAnsi="宋体" w:hint="eastAsia"/>
          <w:szCs w:val="21"/>
        </w:rPr>
        <w:t>（供应商名称）的</w:t>
      </w:r>
      <w:r>
        <w:rPr>
          <w:rFonts w:ascii="宋体" w:hAnsi="宋体"/>
          <w:szCs w:val="21"/>
        </w:rPr>
        <w:t>___________________</w:t>
      </w:r>
      <w:r>
        <w:rPr>
          <w:rFonts w:ascii="宋体" w:hAnsi="宋体" w:hint="eastAsia"/>
          <w:szCs w:val="21"/>
        </w:rPr>
        <w:t>（法定代表人姓名、职务）代表供应商授权</w:t>
      </w:r>
      <w:r>
        <w:rPr>
          <w:rFonts w:ascii="宋体" w:hAnsi="宋体"/>
          <w:szCs w:val="21"/>
        </w:rPr>
        <w:t>_______________________</w:t>
      </w:r>
      <w:r>
        <w:rPr>
          <w:rFonts w:ascii="宋体" w:hAnsi="宋体" w:hint="eastAsia"/>
          <w:szCs w:val="21"/>
        </w:rPr>
        <w:t>（被授权人的姓名、职务）为</w:t>
      </w:r>
      <w:r>
        <w:rPr>
          <w:rFonts w:ascii="宋体" w:hAnsi="宋体" w:hint="eastAsia"/>
          <w:szCs w:val="21"/>
          <w:u w:val="single"/>
        </w:rPr>
        <w:t xml:space="preserve">      </w:t>
      </w:r>
      <w:r>
        <w:rPr>
          <w:rFonts w:ascii="宋体" w:hAnsi="宋体" w:hint="eastAsia"/>
          <w:szCs w:val="21"/>
          <w:u w:val="single"/>
        </w:rPr>
        <w:t>常州市北郊初级中学</w:t>
      </w:r>
      <w:r>
        <w:rPr>
          <w:rFonts w:ascii="宋体" w:hAnsi="宋体"/>
          <w:szCs w:val="21"/>
          <w:u w:val="single"/>
        </w:rPr>
        <w:t>物业管理</w:t>
      </w:r>
      <w:r>
        <w:rPr>
          <w:rFonts w:ascii="宋体" w:hAnsi="宋体" w:hint="eastAsia"/>
          <w:szCs w:val="21"/>
          <w:u w:val="single"/>
        </w:rPr>
        <w:t>服务项目</w:t>
      </w:r>
      <w:r>
        <w:rPr>
          <w:rFonts w:ascii="宋体" w:hAnsi="宋体" w:hint="eastAsia"/>
          <w:szCs w:val="21"/>
          <w:u w:val="single"/>
        </w:rPr>
        <w:t xml:space="preserve">    </w:t>
      </w:r>
      <w:r>
        <w:rPr>
          <w:rFonts w:ascii="宋体" w:hAnsi="宋体" w:hint="eastAsia"/>
          <w:szCs w:val="21"/>
        </w:rPr>
        <w:t>项目竞争性谈判的合法代理人，全权负责参加本次政府采购项目的采购活动、签订合约以及与之相关的各项工作。本供应商对代理人的签名负全部责任。</w:t>
      </w:r>
    </w:p>
    <w:p w:rsidR="003462B9" w:rsidRDefault="00A42A02">
      <w:pPr>
        <w:spacing w:line="360" w:lineRule="auto"/>
        <w:ind w:firstLineChars="200" w:firstLine="420"/>
        <w:jc w:val="left"/>
        <w:rPr>
          <w:rFonts w:ascii="宋体" w:hAnsi="宋体"/>
          <w:szCs w:val="21"/>
        </w:rPr>
      </w:pPr>
      <w:r>
        <w:rPr>
          <w:rFonts w:ascii="宋体" w:hAnsi="宋体" w:hint="eastAsia"/>
          <w:szCs w:val="21"/>
        </w:rPr>
        <w:t>本授权书于</w:t>
      </w:r>
      <w:r>
        <w:rPr>
          <w:rFonts w:ascii="宋体" w:hAnsi="宋体"/>
          <w:szCs w:val="21"/>
        </w:rPr>
        <w:t>__________</w:t>
      </w:r>
      <w:r>
        <w:rPr>
          <w:rFonts w:ascii="宋体" w:hAnsi="宋体" w:hint="eastAsia"/>
          <w:szCs w:val="21"/>
        </w:rPr>
        <w:t>年</w:t>
      </w:r>
      <w:r>
        <w:rPr>
          <w:rFonts w:ascii="宋体" w:hAnsi="宋体"/>
          <w:szCs w:val="21"/>
        </w:rPr>
        <w:t>_______</w:t>
      </w:r>
      <w:r>
        <w:rPr>
          <w:rFonts w:ascii="宋体" w:hAnsi="宋体" w:hint="eastAsia"/>
          <w:szCs w:val="21"/>
        </w:rPr>
        <w:t>月</w:t>
      </w:r>
      <w:r>
        <w:rPr>
          <w:rFonts w:ascii="宋体" w:hAnsi="宋体"/>
          <w:szCs w:val="21"/>
        </w:rPr>
        <w:t>________</w:t>
      </w:r>
      <w:r>
        <w:rPr>
          <w:rFonts w:ascii="宋体" w:hAnsi="宋体" w:hint="eastAsia"/>
          <w:szCs w:val="21"/>
        </w:rPr>
        <w:t>日签字生效，特此声明。</w:t>
      </w:r>
    </w:p>
    <w:p w:rsidR="003462B9" w:rsidRDefault="003462B9">
      <w:pPr>
        <w:spacing w:line="360" w:lineRule="auto"/>
        <w:jc w:val="left"/>
        <w:rPr>
          <w:rFonts w:ascii="宋体" w:hAnsi="宋体"/>
          <w:szCs w:val="21"/>
        </w:rPr>
      </w:pPr>
    </w:p>
    <w:p w:rsidR="003462B9" w:rsidRDefault="00A42A02">
      <w:pPr>
        <w:spacing w:line="360" w:lineRule="auto"/>
        <w:jc w:val="left"/>
        <w:rPr>
          <w:rFonts w:ascii="宋体" w:hAnsi="宋体"/>
          <w:szCs w:val="21"/>
        </w:rPr>
      </w:pPr>
      <w:r>
        <w:rPr>
          <w:rFonts w:ascii="宋体" w:hAnsi="宋体" w:hint="eastAsia"/>
          <w:szCs w:val="21"/>
        </w:rPr>
        <w:t>法定代表人签字或盖章：</w:t>
      </w:r>
      <w:r>
        <w:rPr>
          <w:rFonts w:ascii="宋体" w:hAnsi="宋体"/>
          <w:szCs w:val="21"/>
        </w:rPr>
        <w:t xml:space="preserve">             </w:t>
      </w:r>
      <w:r>
        <w:rPr>
          <w:rFonts w:ascii="宋体" w:hAnsi="宋体" w:hint="eastAsia"/>
          <w:szCs w:val="21"/>
        </w:rPr>
        <w:t>日期：</w:t>
      </w:r>
    </w:p>
    <w:p w:rsidR="003462B9" w:rsidRDefault="00A42A02">
      <w:pPr>
        <w:spacing w:line="360" w:lineRule="auto"/>
        <w:jc w:val="left"/>
        <w:rPr>
          <w:rFonts w:ascii="宋体" w:hAnsi="宋体"/>
          <w:szCs w:val="21"/>
        </w:rPr>
      </w:pPr>
      <w:r>
        <w:rPr>
          <w:rFonts w:ascii="宋体" w:hAnsi="宋体" w:hint="eastAsia"/>
          <w:szCs w:val="21"/>
        </w:rPr>
        <w:t>职务：</w:t>
      </w:r>
      <w:r>
        <w:rPr>
          <w:rFonts w:ascii="宋体" w:hAnsi="宋体" w:hint="eastAsia"/>
          <w:szCs w:val="21"/>
        </w:rPr>
        <w:t xml:space="preserve">                            </w:t>
      </w:r>
      <w:r>
        <w:rPr>
          <w:rFonts w:ascii="宋体" w:hAnsi="宋体"/>
          <w:szCs w:val="21"/>
        </w:rPr>
        <w:t xml:space="preserve">      </w:t>
      </w:r>
      <w:r>
        <w:rPr>
          <w:rFonts w:ascii="宋体" w:hAnsi="宋体" w:hint="eastAsia"/>
          <w:szCs w:val="21"/>
        </w:rPr>
        <w:t>联系电话：</w:t>
      </w:r>
    </w:p>
    <w:p w:rsidR="003462B9" w:rsidRDefault="00A42A02">
      <w:pPr>
        <w:spacing w:line="360" w:lineRule="auto"/>
        <w:jc w:val="left"/>
        <w:rPr>
          <w:rFonts w:ascii="宋体" w:hAnsi="宋体"/>
          <w:szCs w:val="21"/>
        </w:rPr>
      </w:pPr>
      <w:r>
        <w:rPr>
          <w:rFonts w:ascii="宋体" w:hAnsi="宋体" w:hint="eastAsia"/>
          <w:szCs w:val="21"/>
        </w:rPr>
        <w:t>单位名称：</w:t>
      </w:r>
      <w:r>
        <w:rPr>
          <w:rFonts w:ascii="宋体" w:hAnsi="宋体"/>
          <w:szCs w:val="21"/>
        </w:rPr>
        <w:t xml:space="preserve">                  </w:t>
      </w:r>
      <w:r>
        <w:rPr>
          <w:rFonts w:ascii="宋体" w:hAnsi="宋体" w:hint="eastAsia"/>
          <w:szCs w:val="21"/>
        </w:rPr>
        <w:t>地址：</w:t>
      </w:r>
    </w:p>
    <w:p w:rsidR="003462B9" w:rsidRDefault="00A42A02">
      <w:pPr>
        <w:spacing w:line="360" w:lineRule="auto"/>
        <w:jc w:val="left"/>
        <w:rPr>
          <w:rFonts w:ascii="宋体" w:hAnsi="宋体"/>
          <w:szCs w:val="21"/>
        </w:rPr>
      </w:pPr>
      <w:r>
        <w:rPr>
          <w:rFonts w:ascii="宋体" w:hAnsi="宋体" w:hint="eastAsia"/>
          <w:szCs w:val="21"/>
        </w:rPr>
        <w:t>身份证号码：</w:t>
      </w:r>
    </w:p>
    <w:p w:rsidR="003462B9" w:rsidRDefault="00A42A02">
      <w:pPr>
        <w:spacing w:line="360" w:lineRule="auto"/>
        <w:jc w:val="left"/>
        <w:rPr>
          <w:rFonts w:ascii="宋体" w:hAnsi="宋体"/>
          <w:szCs w:val="21"/>
        </w:rPr>
      </w:pPr>
      <w:r>
        <w:rPr>
          <w:rFonts w:ascii="宋体" w:hAnsi="宋体" w:hint="eastAsia"/>
          <w:szCs w:val="21"/>
        </w:rPr>
        <w:t>委托代理人签字或盖章：</w:t>
      </w:r>
      <w:r>
        <w:rPr>
          <w:rFonts w:ascii="宋体" w:hAnsi="宋体"/>
          <w:szCs w:val="21"/>
        </w:rPr>
        <w:t xml:space="preserve">            </w:t>
      </w:r>
      <w:r>
        <w:rPr>
          <w:rFonts w:ascii="宋体" w:hAnsi="宋体" w:hint="eastAsia"/>
          <w:szCs w:val="21"/>
        </w:rPr>
        <w:t xml:space="preserve">   </w:t>
      </w:r>
      <w:r>
        <w:rPr>
          <w:rFonts w:ascii="宋体" w:hAnsi="宋体" w:hint="eastAsia"/>
          <w:szCs w:val="21"/>
        </w:rPr>
        <w:t>日期：</w:t>
      </w:r>
    </w:p>
    <w:p w:rsidR="003462B9" w:rsidRDefault="00A42A02">
      <w:pPr>
        <w:spacing w:line="360" w:lineRule="auto"/>
        <w:jc w:val="left"/>
        <w:rPr>
          <w:rFonts w:ascii="宋体" w:hAnsi="宋体"/>
          <w:szCs w:val="21"/>
        </w:rPr>
      </w:pPr>
      <w:r>
        <w:rPr>
          <w:rFonts w:ascii="宋体" w:hAnsi="宋体" w:hint="eastAsia"/>
          <w:szCs w:val="21"/>
        </w:rPr>
        <w:t>职务：</w:t>
      </w:r>
      <w:r>
        <w:rPr>
          <w:rFonts w:ascii="宋体" w:hAnsi="宋体"/>
          <w:szCs w:val="21"/>
        </w:rPr>
        <w:t xml:space="preserve">                     </w:t>
      </w:r>
      <w:r>
        <w:rPr>
          <w:rFonts w:ascii="宋体" w:hAnsi="宋体" w:hint="eastAsia"/>
          <w:szCs w:val="21"/>
        </w:rPr>
        <w:t>联系电话：</w:t>
      </w:r>
    </w:p>
    <w:p w:rsidR="003462B9" w:rsidRDefault="00A42A02">
      <w:pPr>
        <w:spacing w:line="360" w:lineRule="auto"/>
        <w:jc w:val="left"/>
        <w:rPr>
          <w:rFonts w:ascii="宋体" w:hAnsi="宋体"/>
          <w:szCs w:val="21"/>
        </w:rPr>
      </w:pPr>
      <w:r>
        <w:rPr>
          <w:rFonts w:ascii="宋体" w:hAnsi="宋体" w:hint="eastAsia"/>
          <w:szCs w:val="21"/>
        </w:rPr>
        <w:t>单位名称：</w:t>
      </w:r>
      <w:r>
        <w:rPr>
          <w:rFonts w:ascii="宋体" w:hAnsi="宋体"/>
          <w:szCs w:val="21"/>
        </w:rPr>
        <w:t xml:space="preserve">                  </w:t>
      </w:r>
      <w:r>
        <w:rPr>
          <w:rFonts w:ascii="宋体" w:hAnsi="宋体" w:hint="eastAsia"/>
          <w:szCs w:val="21"/>
        </w:rPr>
        <w:t>地址：</w:t>
      </w:r>
    </w:p>
    <w:p w:rsidR="003462B9" w:rsidRDefault="00A42A02">
      <w:pPr>
        <w:spacing w:line="360" w:lineRule="auto"/>
        <w:jc w:val="left"/>
        <w:rPr>
          <w:rFonts w:ascii="宋体" w:hAnsi="宋体"/>
          <w:szCs w:val="21"/>
        </w:rPr>
      </w:pPr>
      <w:r>
        <w:rPr>
          <w:rFonts w:ascii="宋体" w:hAnsi="宋体" w:hint="eastAsia"/>
          <w:szCs w:val="21"/>
        </w:rPr>
        <w:t>身份证号码：</w:t>
      </w:r>
    </w:p>
    <w:p w:rsidR="003462B9" w:rsidRDefault="00A42A02">
      <w:pPr>
        <w:spacing w:line="360" w:lineRule="auto"/>
        <w:jc w:val="left"/>
        <w:rPr>
          <w:rFonts w:ascii="宋体" w:hAnsi="宋体"/>
          <w:szCs w:val="21"/>
        </w:rPr>
      </w:pPr>
      <w:r>
        <w:rPr>
          <w:rFonts w:ascii="宋体" w:hAnsi="宋体" w:hint="eastAsia"/>
          <w:szCs w:val="21"/>
        </w:rPr>
        <w:t>供应商公章：</w:t>
      </w:r>
    </w:p>
    <w:p w:rsidR="003462B9" w:rsidRDefault="00A42A02">
      <w:pPr>
        <w:spacing w:line="360" w:lineRule="auto"/>
        <w:jc w:val="left"/>
        <w:rPr>
          <w:rFonts w:ascii="宋体" w:hAnsi="宋体"/>
          <w:szCs w:val="21"/>
        </w:rPr>
      </w:pPr>
      <w:r>
        <w:rPr>
          <w:rFonts w:ascii="宋体" w:hAnsi="宋体" w:hint="eastAsia"/>
          <w:szCs w:val="21"/>
        </w:rPr>
        <w:t>地址：</w:t>
      </w:r>
      <w:r>
        <w:rPr>
          <w:rFonts w:ascii="宋体" w:hAnsi="宋体"/>
          <w:szCs w:val="21"/>
        </w:rPr>
        <w:t xml:space="preserve">                   </w:t>
      </w:r>
      <w:r>
        <w:rPr>
          <w:rFonts w:ascii="宋体" w:hAnsi="宋体" w:hint="eastAsia"/>
          <w:szCs w:val="21"/>
        </w:rPr>
        <w:t>电话：</w:t>
      </w:r>
    </w:p>
    <w:p w:rsidR="003462B9" w:rsidRDefault="00A42A02">
      <w:pPr>
        <w:spacing w:line="360" w:lineRule="auto"/>
        <w:jc w:val="left"/>
        <w:rPr>
          <w:rFonts w:ascii="宋体" w:hAnsi="宋体"/>
          <w:szCs w:val="21"/>
        </w:rPr>
      </w:pPr>
      <w:r>
        <w:rPr>
          <w:rFonts w:ascii="宋体" w:hAnsi="宋体" w:hint="eastAsia"/>
          <w:szCs w:val="21"/>
        </w:rPr>
        <w:t>传真：</w:t>
      </w:r>
      <w:r>
        <w:rPr>
          <w:rFonts w:ascii="宋体" w:hAnsi="宋体"/>
          <w:szCs w:val="21"/>
        </w:rPr>
        <w:t xml:space="preserve">               </w:t>
      </w:r>
      <w:r>
        <w:rPr>
          <w:rFonts w:ascii="宋体" w:hAnsi="宋体" w:hint="eastAsia"/>
          <w:szCs w:val="21"/>
        </w:rPr>
        <w:t>邮编：</w:t>
      </w:r>
    </w:p>
    <w:p w:rsidR="003462B9" w:rsidRDefault="00A42A02">
      <w:pPr>
        <w:spacing w:line="360" w:lineRule="auto"/>
        <w:jc w:val="left"/>
        <w:rPr>
          <w:rFonts w:ascii="宋体" w:hAnsi="宋体"/>
          <w:szCs w:val="21"/>
        </w:rPr>
      </w:pPr>
      <w:r>
        <w:rPr>
          <w:rFonts w:ascii="宋体" w:hAnsi="宋体" w:hint="eastAsia"/>
          <w:szCs w:val="21"/>
        </w:rPr>
        <w:t>开户行：</w:t>
      </w:r>
    </w:p>
    <w:p w:rsidR="003462B9" w:rsidRDefault="00A42A02">
      <w:pPr>
        <w:spacing w:line="360" w:lineRule="auto"/>
        <w:jc w:val="left"/>
        <w:rPr>
          <w:rFonts w:ascii="宋体" w:hAnsi="宋体"/>
          <w:szCs w:val="21"/>
        </w:rPr>
      </w:pPr>
      <w:r>
        <w:rPr>
          <w:rFonts w:ascii="宋体" w:hAnsi="宋体" w:hint="eastAsia"/>
          <w:szCs w:val="21"/>
        </w:rPr>
        <w:t>帐号：</w:t>
      </w:r>
    </w:p>
    <w:p w:rsidR="003462B9" w:rsidRDefault="003462B9">
      <w:pPr>
        <w:spacing w:line="360" w:lineRule="auto"/>
        <w:jc w:val="left"/>
        <w:rPr>
          <w:rFonts w:ascii="宋体" w:hAnsi="宋体"/>
          <w:szCs w:val="21"/>
        </w:rPr>
      </w:pPr>
    </w:p>
    <w:p w:rsidR="003462B9" w:rsidRDefault="00A42A02">
      <w:pPr>
        <w:spacing w:line="360" w:lineRule="auto"/>
        <w:jc w:val="left"/>
        <w:rPr>
          <w:rFonts w:ascii="宋体" w:hAnsi="宋体"/>
          <w:szCs w:val="21"/>
        </w:rPr>
      </w:pPr>
      <w:r>
        <w:rPr>
          <w:rFonts w:ascii="宋体" w:hAnsi="宋体" w:hint="eastAsia"/>
          <w:szCs w:val="21"/>
        </w:rPr>
        <w:t>代理人身份证</w:t>
      </w:r>
    </w:p>
    <w:p w:rsidR="003462B9" w:rsidRDefault="00A42A02">
      <w:pPr>
        <w:spacing w:line="360" w:lineRule="auto"/>
        <w:jc w:val="left"/>
        <w:rPr>
          <w:rFonts w:ascii="宋体" w:hAnsi="宋体"/>
          <w:szCs w:val="21"/>
        </w:rPr>
      </w:pPr>
      <w:r>
        <w:rPr>
          <w:rFonts w:ascii="宋体" w:hAnsi="宋体" w:hint="eastAsia"/>
          <w:szCs w:val="21"/>
        </w:rPr>
        <w:t>（复印件）粘贴处</w:t>
      </w:r>
    </w:p>
    <w:p w:rsidR="003462B9" w:rsidRDefault="003462B9">
      <w:pPr>
        <w:spacing w:line="360" w:lineRule="auto"/>
        <w:jc w:val="left"/>
        <w:rPr>
          <w:rFonts w:ascii="宋体" w:hAnsi="宋体"/>
          <w:szCs w:val="21"/>
        </w:rPr>
      </w:pPr>
    </w:p>
    <w:p w:rsidR="003462B9" w:rsidRDefault="00A42A02">
      <w:pPr>
        <w:spacing w:line="360" w:lineRule="auto"/>
        <w:jc w:val="left"/>
        <w:rPr>
          <w:rFonts w:ascii="宋体" w:hAnsi="宋体"/>
          <w:szCs w:val="21"/>
        </w:rPr>
      </w:pPr>
      <w:r>
        <w:rPr>
          <w:rFonts w:ascii="宋体" w:hAnsi="宋体" w:hint="eastAsia"/>
          <w:szCs w:val="21"/>
        </w:rPr>
        <w:t>备注：</w:t>
      </w:r>
    </w:p>
    <w:p w:rsidR="003462B9" w:rsidRDefault="00A42A02">
      <w:pPr>
        <w:spacing w:line="360" w:lineRule="auto"/>
        <w:jc w:val="left"/>
        <w:rPr>
          <w:rFonts w:ascii="宋体" w:hAnsi="宋体"/>
          <w:szCs w:val="21"/>
        </w:rPr>
      </w:pPr>
      <w:r>
        <w:rPr>
          <w:rFonts w:ascii="宋体" w:hAnsi="宋体"/>
          <w:szCs w:val="21"/>
        </w:rPr>
        <w:t>1</w:t>
      </w:r>
      <w:r>
        <w:rPr>
          <w:rFonts w:ascii="宋体" w:hAnsi="宋体" w:hint="eastAsia"/>
          <w:szCs w:val="21"/>
        </w:rPr>
        <w:t>、法定代表人参加谈判会议时，需携带法人资格证明和本人身份证原件。</w:t>
      </w:r>
    </w:p>
    <w:p w:rsidR="003462B9" w:rsidRDefault="00A42A02">
      <w:pPr>
        <w:spacing w:line="360" w:lineRule="auto"/>
        <w:jc w:val="left"/>
        <w:rPr>
          <w:rFonts w:ascii="宋体" w:hAnsi="宋体"/>
          <w:szCs w:val="21"/>
        </w:rPr>
      </w:pPr>
      <w:r>
        <w:rPr>
          <w:rFonts w:ascii="宋体" w:hAnsi="宋体"/>
          <w:szCs w:val="21"/>
        </w:rPr>
        <w:t>2</w:t>
      </w:r>
      <w:r>
        <w:rPr>
          <w:rFonts w:ascii="宋体" w:hAnsi="宋体" w:hint="eastAsia"/>
          <w:szCs w:val="21"/>
        </w:rPr>
        <w:t>、委托代理人参加谈判会议时，需携带授权委托书和本人身份证原件。</w:t>
      </w:r>
    </w:p>
    <w:p w:rsidR="003462B9" w:rsidRDefault="00A42A02">
      <w:pPr>
        <w:keepNext/>
        <w:keepLines/>
        <w:tabs>
          <w:tab w:val="left" w:pos="0"/>
        </w:tabs>
        <w:snapToGrid w:val="0"/>
        <w:spacing w:before="50" w:line="360" w:lineRule="auto"/>
        <w:jc w:val="left"/>
        <w:outlineLvl w:val="1"/>
        <w:rPr>
          <w:rFonts w:ascii="宋体" w:hAnsi="宋体"/>
          <w:kern w:val="0"/>
          <w:szCs w:val="21"/>
        </w:rPr>
      </w:pPr>
      <w:bookmarkStart w:id="88" w:name="_Toc288738837"/>
      <w:bookmarkStart w:id="89" w:name="_Toc288738395"/>
      <w:bookmarkEnd w:id="86"/>
      <w:bookmarkEnd w:id="87"/>
      <w:r>
        <w:rPr>
          <w:rFonts w:ascii="宋体" w:hAnsi="宋体" w:hint="eastAsia"/>
          <w:kern w:val="0"/>
          <w:szCs w:val="21"/>
        </w:rPr>
        <w:lastRenderedPageBreak/>
        <w:t>附件四：</w:t>
      </w:r>
    </w:p>
    <w:p w:rsidR="003462B9" w:rsidRDefault="00A42A02">
      <w:pPr>
        <w:snapToGrid w:val="0"/>
        <w:spacing w:line="360" w:lineRule="auto"/>
        <w:jc w:val="center"/>
        <w:rPr>
          <w:rFonts w:ascii="宋体"/>
          <w:b/>
          <w:sz w:val="28"/>
          <w:szCs w:val="28"/>
        </w:rPr>
      </w:pPr>
      <w:r>
        <w:rPr>
          <w:rFonts w:ascii="宋体" w:hAnsi="宋体" w:hint="eastAsia"/>
          <w:b/>
          <w:sz w:val="28"/>
          <w:szCs w:val="28"/>
        </w:rPr>
        <w:t>开标一览表</w:t>
      </w:r>
    </w:p>
    <w:p w:rsidR="003462B9" w:rsidRDefault="00A42A02">
      <w:pPr>
        <w:snapToGrid w:val="0"/>
        <w:spacing w:line="360" w:lineRule="auto"/>
        <w:rPr>
          <w:rFonts w:ascii="宋体"/>
          <w:sz w:val="24"/>
        </w:rPr>
      </w:pPr>
      <w:r>
        <w:rPr>
          <w:rFonts w:ascii="宋体" w:hAnsi="宋体" w:hint="eastAsia"/>
          <w:sz w:val="24"/>
        </w:rPr>
        <w:t>供应商名称（公章）：</w:t>
      </w:r>
    </w:p>
    <w:p w:rsidR="003462B9" w:rsidRDefault="00A42A02">
      <w:pPr>
        <w:snapToGrid w:val="0"/>
        <w:spacing w:line="360" w:lineRule="auto"/>
        <w:rPr>
          <w:rFonts w:ascii="宋体"/>
          <w:sz w:val="24"/>
        </w:rPr>
      </w:pPr>
      <w:r>
        <w:rPr>
          <w:rFonts w:ascii="宋体" w:hAnsi="宋体" w:hint="eastAsia"/>
          <w:sz w:val="24"/>
        </w:rPr>
        <w:t>项目编号：</w:t>
      </w:r>
    </w:p>
    <w:tbl>
      <w:tblPr>
        <w:tblW w:w="8175" w:type="dxa"/>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4185"/>
        <w:gridCol w:w="3990"/>
      </w:tblGrid>
      <w:tr w:rsidR="003462B9">
        <w:trPr>
          <w:trHeight w:val="858"/>
        </w:trPr>
        <w:tc>
          <w:tcPr>
            <w:tcW w:w="4185" w:type="dxa"/>
            <w:tcBorders>
              <w:top w:val="single" w:sz="4" w:space="0" w:color="auto"/>
              <w:left w:val="single" w:sz="4" w:space="0" w:color="auto"/>
              <w:bottom w:val="single" w:sz="4" w:space="0" w:color="auto"/>
              <w:right w:val="single" w:sz="4" w:space="0" w:color="auto"/>
            </w:tcBorders>
            <w:vAlign w:val="center"/>
          </w:tcPr>
          <w:p w:rsidR="003462B9" w:rsidRDefault="00A42A02">
            <w:pPr>
              <w:snapToGrid w:val="0"/>
              <w:spacing w:line="360" w:lineRule="auto"/>
              <w:jc w:val="center"/>
              <w:rPr>
                <w:rFonts w:ascii="宋体"/>
                <w:sz w:val="24"/>
              </w:rPr>
            </w:pPr>
            <w:bookmarkStart w:id="90" w:name="文字65"/>
            <w:bookmarkEnd w:id="90"/>
            <w:r>
              <w:rPr>
                <w:rFonts w:ascii="宋体" w:hAnsi="宋体" w:hint="eastAsia"/>
                <w:sz w:val="24"/>
              </w:rPr>
              <w:t>项目名称</w:t>
            </w:r>
          </w:p>
        </w:tc>
        <w:tc>
          <w:tcPr>
            <w:tcW w:w="3990" w:type="dxa"/>
            <w:tcBorders>
              <w:top w:val="single" w:sz="4" w:space="0" w:color="auto"/>
              <w:left w:val="single" w:sz="4" w:space="0" w:color="auto"/>
              <w:bottom w:val="single" w:sz="4" w:space="0" w:color="auto"/>
              <w:right w:val="single" w:sz="4" w:space="0" w:color="auto"/>
            </w:tcBorders>
            <w:vAlign w:val="center"/>
          </w:tcPr>
          <w:p w:rsidR="003462B9" w:rsidRDefault="00A42A02">
            <w:pPr>
              <w:snapToGrid w:val="0"/>
              <w:spacing w:line="360" w:lineRule="auto"/>
              <w:jc w:val="center"/>
              <w:rPr>
                <w:rFonts w:ascii="宋体"/>
                <w:sz w:val="24"/>
              </w:rPr>
            </w:pPr>
            <w:r>
              <w:rPr>
                <w:rFonts w:ascii="宋体" w:hAnsi="宋体" w:hint="eastAsia"/>
                <w:sz w:val="24"/>
              </w:rPr>
              <w:t>投标总价（元</w:t>
            </w:r>
            <w:r>
              <w:rPr>
                <w:rFonts w:ascii="宋体" w:hAnsi="宋体" w:hint="eastAsia"/>
                <w:sz w:val="24"/>
              </w:rPr>
              <w:t>/</w:t>
            </w:r>
            <w:r>
              <w:rPr>
                <w:rFonts w:ascii="宋体" w:hAnsi="宋体" w:hint="eastAsia"/>
                <w:sz w:val="24"/>
              </w:rPr>
              <w:t>年）</w:t>
            </w:r>
          </w:p>
        </w:tc>
      </w:tr>
      <w:tr w:rsidR="003462B9">
        <w:trPr>
          <w:trHeight w:val="802"/>
        </w:trPr>
        <w:tc>
          <w:tcPr>
            <w:tcW w:w="4185" w:type="dxa"/>
            <w:tcBorders>
              <w:top w:val="single" w:sz="4" w:space="0" w:color="auto"/>
              <w:left w:val="single" w:sz="4" w:space="0" w:color="auto"/>
              <w:bottom w:val="single" w:sz="4" w:space="0" w:color="auto"/>
              <w:right w:val="single" w:sz="4" w:space="0" w:color="auto"/>
            </w:tcBorders>
            <w:vAlign w:val="center"/>
          </w:tcPr>
          <w:p w:rsidR="003462B9" w:rsidRDefault="003462B9">
            <w:pPr>
              <w:snapToGrid w:val="0"/>
              <w:spacing w:line="360" w:lineRule="auto"/>
              <w:jc w:val="center"/>
              <w:rPr>
                <w:rFonts w:ascii="宋体"/>
                <w:sz w:val="24"/>
              </w:rPr>
            </w:pPr>
          </w:p>
        </w:tc>
        <w:tc>
          <w:tcPr>
            <w:tcW w:w="3990" w:type="dxa"/>
            <w:tcBorders>
              <w:top w:val="single" w:sz="4" w:space="0" w:color="auto"/>
              <w:left w:val="single" w:sz="4" w:space="0" w:color="auto"/>
              <w:bottom w:val="single" w:sz="4" w:space="0" w:color="auto"/>
              <w:right w:val="single" w:sz="4" w:space="0" w:color="auto"/>
            </w:tcBorders>
            <w:vAlign w:val="center"/>
          </w:tcPr>
          <w:p w:rsidR="003462B9" w:rsidRDefault="003462B9">
            <w:pPr>
              <w:snapToGrid w:val="0"/>
              <w:spacing w:line="360" w:lineRule="auto"/>
              <w:jc w:val="center"/>
              <w:rPr>
                <w:rFonts w:ascii="宋体"/>
                <w:sz w:val="24"/>
              </w:rPr>
            </w:pPr>
          </w:p>
        </w:tc>
      </w:tr>
    </w:tbl>
    <w:p w:rsidR="003462B9" w:rsidRDefault="003462B9">
      <w:pPr>
        <w:snapToGrid w:val="0"/>
        <w:spacing w:line="360" w:lineRule="auto"/>
        <w:rPr>
          <w:rFonts w:ascii="宋体"/>
          <w:sz w:val="24"/>
        </w:rPr>
      </w:pPr>
    </w:p>
    <w:p w:rsidR="003462B9" w:rsidRDefault="00A42A02">
      <w:pPr>
        <w:snapToGrid w:val="0"/>
        <w:spacing w:line="360" w:lineRule="auto"/>
        <w:rPr>
          <w:rFonts w:ascii="宋体"/>
          <w:sz w:val="24"/>
        </w:rPr>
      </w:pPr>
      <w:r>
        <w:rPr>
          <w:rFonts w:ascii="宋体" w:hAnsi="宋体" w:hint="eastAsia"/>
          <w:sz w:val="24"/>
        </w:rPr>
        <w:t>服务期：三年</w:t>
      </w:r>
    </w:p>
    <w:p w:rsidR="003462B9" w:rsidRDefault="003462B9">
      <w:pPr>
        <w:snapToGrid w:val="0"/>
        <w:spacing w:line="360" w:lineRule="auto"/>
        <w:jc w:val="right"/>
        <w:rPr>
          <w:rFonts w:ascii="宋体"/>
          <w:sz w:val="24"/>
        </w:rPr>
      </w:pPr>
    </w:p>
    <w:p w:rsidR="003462B9" w:rsidRDefault="00A42A02">
      <w:pPr>
        <w:snapToGrid w:val="0"/>
        <w:spacing w:line="360" w:lineRule="auto"/>
        <w:rPr>
          <w:rFonts w:ascii="宋体"/>
          <w:sz w:val="24"/>
        </w:rPr>
      </w:pPr>
      <w:r>
        <w:rPr>
          <w:rFonts w:ascii="宋体" w:hAnsi="宋体" w:hint="eastAsia"/>
          <w:sz w:val="24"/>
        </w:rPr>
        <w:t>法定代表人或代理人（签字或盖章）：</w:t>
      </w:r>
    </w:p>
    <w:p w:rsidR="003462B9" w:rsidRDefault="00A42A02">
      <w:pPr>
        <w:snapToGrid w:val="0"/>
        <w:spacing w:line="360" w:lineRule="auto"/>
        <w:rPr>
          <w:rFonts w:ascii="宋体"/>
          <w:sz w:val="24"/>
        </w:rPr>
      </w:pPr>
      <w:r>
        <w:rPr>
          <w:rFonts w:ascii="宋体" w:hAnsi="宋体" w:hint="eastAsia"/>
          <w:sz w:val="24"/>
        </w:rPr>
        <w:t>日期：</w:t>
      </w:r>
    </w:p>
    <w:p w:rsidR="003462B9" w:rsidRDefault="003462B9">
      <w:pPr>
        <w:snapToGrid w:val="0"/>
        <w:spacing w:line="360" w:lineRule="auto"/>
        <w:rPr>
          <w:rFonts w:ascii="宋体"/>
          <w:sz w:val="24"/>
        </w:rPr>
      </w:pPr>
    </w:p>
    <w:p w:rsidR="003462B9" w:rsidRDefault="003462B9">
      <w:pPr>
        <w:snapToGrid w:val="0"/>
        <w:spacing w:line="360" w:lineRule="auto"/>
        <w:jc w:val="center"/>
        <w:rPr>
          <w:rFonts w:ascii="宋体" w:hAnsi="宋体"/>
          <w:szCs w:val="21"/>
        </w:rPr>
      </w:pPr>
    </w:p>
    <w:p w:rsidR="003462B9" w:rsidRDefault="003462B9">
      <w:pPr>
        <w:snapToGrid w:val="0"/>
        <w:spacing w:line="360" w:lineRule="auto"/>
        <w:jc w:val="center"/>
        <w:rPr>
          <w:rFonts w:ascii="宋体" w:hAnsi="宋体"/>
          <w:szCs w:val="21"/>
        </w:rPr>
      </w:pPr>
    </w:p>
    <w:p w:rsidR="003462B9" w:rsidRDefault="003462B9">
      <w:pPr>
        <w:snapToGrid w:val="0"/>
        <w:spacing w:line="360" w:lineRule="auto"/>
        <w:jc w:val="center"/>
        <w:rPr>
          <w:rFonts w:ascii="宋体" w:hAnsi="宋体"/>
          <w:szCs w:val="21"/>
        </w:rPr>
      </w:pPr>
    </w:p>
    <w:p w:rsidR="003462B9" w:rsidRDefault="003462B9">
      <w:pPr>
        <w:snapToGrid w:val="0"/>
        <w:spacing w:line="360" w:lineRule="auto"/>
        <w:jc w:val="center"/>
        <w:rPr>
          <w:rFonts w:ascii="宋体" w:hAnsi="宋体"/>
          <w:szCs w:val="21"/>
        </w:rPr>
      </w:pPr>
    </w:p>
    <w:p w:rsidR="003462B9" w:rsidRDefault="003462B9">
      <w:pPr>
        <w:snapToGrid w:val="0"/>
        <w:spacing w:line="360" w:lineRule="auto"/>
        <w:jc w:val="center"/>
        <w:rPr>
          <w:rFonts w:ascii="宋体" w:hAnsi="宋体"/>
          <w:szCs w:val="21"/>
        </w:rPr>
      </w:pPr>
    </w:p>
    <w:p w:rsidR="003462B9" w:rsidRDefault="003462B9">
      <w:pPr>
        <w:snapToGrid w:val="0"/>
        <w:spacing w:line="360" w:lineRule="auto"/>
        <w:jc w:val="center"/>
        <w:rPr>
          <w:rFonts w:ascii="宋体" w:hAnsi="宋体"/>
          <w:szCs w:val="21"/>
        </w:rPr>
      </w:pPr>
    </w:p>
    <w:p w:rsidR="003462B9" w:rsidRDefault="003462B9">
      <w:pPr>
        <w:snapToGrid w:val="0"/>
        <w:spacing w:line="360" w:lineRule="auto"/>
        <w:jc w:val="center"/>
        <w:rPr>
          <w:rFonts w:ascii="宋体" w:hAnsi="宋体"/>
          <w:szCs w:val="21"/>
        </w:rPr>
      </w:pPr>
    </w:p>
    <w:p w:rsidR="003462B9" w:rsidRDefault="003462B9">
      <w:pPr>
        <w:snapToGrid w:val="0"/>
        <w:spacing w:line="360" w:lineRule="auto"/>
        <w:jc w:val="center"/>
        <w:rPr>
          <w:rFonts w:ascii="宋体" w:hAnsi="宋体"/>
          <w:szCs w:val="21"/>
        </w:rPr>
      </w:pPr>
    </w:p>
    <w:p w:rsidR="003462B9" w:rsidRDefault="003462B9">
      <w:pPr>
        <w:snapToGrid w:val="0"/>
        <w:spacing w:line="360" w:lineRule="auto"/>
        <w:jc w:val="center"/>
        <w:rPr>
          <w:rFonts w:ascii="宋体" w:hAnsi="宋体"/>
          <w:szCs w:val="21"/>
        </w:rPr>
      </w:pPr>
    </w:p>
    <w:p w:rsidR="003462B9" w:rsidRDefault="003462B9">
      <w:pPr>
        <w:snapToGrid w:val="0"/>
        <w:spacing w:line="360" w:lineRule="auto"/>
        <w:jc w:val="center"/>
        <w:rPr>
          <w:rFonts w:ascii="宋体" w:hAnsi="宋体"/>
          <w:szCs w:val="21"/>
        </w:rPr>
      </w:pPr>
    </w:p>
    <w:p w:rsidR="003462B9" w:rsidRDefault="003462B9">
      <w:pPr>
        <w:snapToGrid w:val="0"/>
        <w:spacing w:line="360" w:lineRule="auto"/>
        <w:jc w:val="center"/>
        <w:rPr>
          <w:rFonts w:ascii="宋体" w:hAnsi="宋体"/>
          <w:szCs w:val="21"/>
        </w:rPr>
      </w:pPr>
    </w:p>
    <w:p w:rsidR="003462B9" w:rsidRDefault="003462B9">
      <w:pPr>
        <w:snapToGrid w:val="0"/>
        <w:spacing w:line="360" w:lineRule="auto"/>
        <w:jc w:val="center"/>
        <w:rPr>
          <w:rFonts w:ascii="宋体" w:hAnsi="宋体"/>
          <w:szCs w:val="21"/>
        </w:rPr>
      </w:pPr>
    </w:p>
    <w:p w:rsidR="003462B9" w:rsidRDefault="003462B9">
      <w:pPr>
        <w:snapToGrid w:val="0"/>
        <w:spacing w:line="360" w:lineRule="auto"/>
        <w:jc w:val="center"/>
        <w:rPr>
          <w:rFonts w:ascii="宋体" w:hAnsi="宋体"/>
          <w:szCs w:val="21"/>
        </w:rPr>
      </w:pPr>
    </w:p>
    <w:p w:rsidR="003462B9" w:rsidRDefault="003462B9">
      <w:pPr>
        <w:snapToGrid w:val="0"/>
        <w:spacing w:line="360" w:lineRule="auto"/>
        <w:jc w:val="center"/>
        <w:rPr>
          <w:rFonts w:ascii="宋体" w:hAnsi="宋体"/>
          <w:szCs w:val="21"/>
        </w:rPr>
      </w:pPr>
    </w:p>
    <w:p w:rsidR="003462B9" w:rsidRDefault="003462B9">
      <w:pPr>
        <w:snapToGrid w:val="0"/>
        <w:spacing w:line="360" w:lineRule="auto"/>
        <w:jc w:val="center"/>
        <w:rPr>
          <w:rFonts w:ascii="宋体" w:hAnsi="宋体"/>
          <w:szCs w:val="21"/>
        </w:rPr>
      </w:pPr>
    </w:p>
    <w:p w:rsidR="003462B9" w:rsidRDefault="003462B9">
      <w:pPr>
        <w:snapToGrid w:val="0"/>
        <w:spacing w:line="360" w:lineRule="auto"/>
        <w:jc w:val="center"/>
        <w:rPr>
          <w:rFonts w:ascii="宋体" w:hAnsi="宋体"/>
          <w:szCs w:val="21"/>
        </w:rPr>
      </w:pPr>
    </w:p>
    <w:p w:rsidR="003462B9" w:rsidRDefault="003462B9">
      <w:pPr>
        <w:snapToGrid w:val="0"/>
        <w:spacing w:line="360" w:lineRule="auto"/>
        <w:jc w:val="center"/>
        <w:rPr>
          <w:rFonts w:ascii="宋体" w:hAnsi="宋体"/>
          <w:szCs w:val="21"/>
        </w:rPr>
      </w:pPr>
    </w:p>
    <w:p w:rsidR="003462B9" w:rsidRDefault="003462B9">
      <w:pPr>
        <w:snapToGrid w:val="0"/>
        <w:spacing w:line="360" w:lineRule="auto"/>
        <w:rPr>
          <w:rFonts w:ascii="宋体" w:hAnsi="宋体"/>
          <w:szCs w:val="21"/>
        </w:rPr>
      </w:pPr>
    </w:p>
    <w:p w:rsidR="003462B9" w:rsidRDefault="00A42A02">
      <w:pPr>
        <w:snapToGrid w:val="0"/>
        <w:spacing w:line="480" w:lineRule="auto"/>
        <w:rPr>
          <w:rFonts w:ascii="宋体"/>
          <w:b/>
          <w:sz w:val="28"/>
          <w:szCs w:val="28"/>
        </w:rPr>
      </w:pPr>
      <w:r>
        <w:rPr>
          <w:rFonts w:ascii="宋体" w:hAnsi="宋体" w:hint="eastAsia"/>
          <w:szCs w:val="21"/>
        </w:rPr>
        <w:lastRenderedPageBreak/>
        <w:t>附件五：</w:t>
      </w:r>
      <w:bookmarkStart w:id="91" w:name="_Toc288738396"/>
      <w:bookmarkStart w:id="92" w:name="_Toc288738838"/>
      <w:bookmarkEnd w:id="88"/>
      <w:bookmarkEnd w:id="89"/>
      <w:r>
        <w:rPr>
          <w:rFonts w:ascii="宋体" w:hAnsi="宋体" w:hint="eastAsia"/>
          <w:b/>
          <w:sz w:val="28"/>
          <w:szCs w:val="28"/>
        </w:rPr>
        <w:t>投标分项报价表</w:t>
      </w:r>
    </w:p>
    <w:p w:rsidR="003462B9" w:rsidRDefault="00A42A02">
      <w:pPr>
        <w:snapToGrid w:val="0"/>
        <w:spacing w:line="480" w:lineRule="auto"/>
        <w:jc w:val="left"/>
        <w:rPr>
          <w:rFonts w:ascii="宋体" w:hAnsi="宋体"/>
          <w:szCs w:val="21"/>
        </w:rPr>
      </w:pPr>
      <w:bookmarkStart w:id="93" w:name="文字75"/>
      <w:bookmarkEnd w:id="93"/>
      <w:r>
        <w:rPr>
          <w:rFonts w:ascii="宋体" w:hAnsi="宋体" w:hint="eastAsia"/>
          <w:szCs w:val="21"/>
        </w:rPr>
        <w:t>项目编号：</w:t>
      </w:r>
      <w:bookmarkStart w:id="94" w:name="文字67"/>
      <w:bookmarkEnd w:id="94"/>
    </w:p>
    <w:p w:rsidR="003462B9" w:rsidRDefault="00A42A02">
      <w:pPr>
        <w:snapToGrid w:val="0"/>
        <w:spacing w:line="480" w:lineRule="auto"/>
        <w:rPr>
          <w:rFonts w:ascii="宋体" w:hAnsi="宋体"/>
          <w:szCs w:val="21"/>
        </w:rPr>
      </w:pPr>
      <w:r>
        <w:rPr>
          <w:rFonts w:ascii="宋体" w:hAnsi="宋体" w:cs="Arial" w:hint="eastAsia"/>
          <w:kern w:val="0"/>
          <w:szCs w:val="21"/>
        </w:rPr>
        <w:t>供应商名称（公章）：</w:t>
      </w:r>
      <w:r>
        <w:rPr>
          <w:rFonts w:ascii="宋体" w:hAnsi="宋体" w:cs="Arial" w:hint="eastAsia"/>
          <w:kern w:val="0"/>
          <w:szCs w:val="21"/>
        </w:rPr>
        <w:t xml:space="preserve">                      </w:t>
      </w:r>
      <w:r>
        <w:rPr>
          <w:rFonts w:ascii="宋体" w:hAnsi="宋体" w:hint="eastAsia"/>
          <w:szCs w:val="21"/>
        </w:rPr>
        <w:t>法定代表人或代理人（签字或盖章）：</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0"/>
        <w:gridCol w:w="706"/>
        <w:gridCol w:w="1080"/>
        <w:gridCol w:w="963"/>
        <w:gridCol w:w="57"/>
        <w:gridCol w:w="146"/>
        <w:gridCol w:w="1151"/>
        <w:gridCol w:w="195"/>
        <w:gridCol w:w="202"/>
        <w:gridCol w:w="769"/>
        <w:gridCol w:w="1046"/>
        <w:gridCol w:w="1157"/>
      </w:tblGrid>
      <w:tr w:rsidR="003462B9">
        <w:trPr>
          <w:trHeight w:val="389"/>
        </w:trPr>
        <w:tc>
          <w:tcPr>
            <w:tcW w:w="1050" w:type="dxa"/>
            <w:tcBorders>
              <w:top w:val="single" w:sz="4" w:space="0" w:color="auto"/>
              <w:left w:val="single" w:sz="4" w:space="0" w:color="auto"/>
              <w:bottom w:val="single" w:sz="4" w:space="0" w:color="auto"/>
              <w:right w:val="single" w:sz="4" w:space="0" w:color="auto"/>
            </w:tcBorders>
          </w:tcPr>
          <w:p w:rsidR="003462B9" w:rsidRDefault="00A42A02">
            <w:pPr>
              <w:spacing w:line="360" w:lineRule="auto"/>
              <w:rPr>
                <w:rFonts w:eastAsia="仿宋_GB2312"/>
                <w:b/>
                <w:sz w:val="18"/>
                <w:szCs w:val="18"/>
              </w:rPr>
            </w:pPr>
            <w:r>
              <w:rPr>
                <w:rFonts w:eastAsia="仿宋_GB2312" w:hint="eastAsia"/>
                <w:b/>
                <w:sz w:val="18"/>
                <w:szCs w:val="18"/>
              </w:rPr>
              <w:t>项目</w:t>
            </w:r>
          </w:p>
        </w:tc>
        <w:tc>
          <w:tcPr>
            <w:tcW w:w="1786" w:type="dxa"/>
            <w:gridSpan w:val="2"/>
            <w:tcBorders>
              <w:top w:val="single" w:sz="4" w:space="0" w:color="auto"/>
              <w:left w:val="single" w:sz="4" w:space="0" w:color="auto"/>
              <w:bottom w:val="single" w:sz="4" w:space="0" w:color="auto"/>
              <w:right w:val="single" w:sz="4" w:space="0" w:color="auto"/>
            </w:tcBorders>
          </w:tcPr>
          <w:p w:rsidR="003462B9" w:rsidRDefault="00A42A02" w:rsidP="007C1E32">
            <w:pPr>
              <w:spacing w:line="360" w:lineRule="auto"/>
              <w:ind w:firstLineChars="200" w:firstLine="360"/>
              <w:jc w:val="center"/>
              <w:rPr>
                <w:rFonts w:eastAsia="仿宋_GB2312"/>
                <w:b/>
                <w:sz w:val="18"/>
                <w:szCs w:val="18"/>
              </w:rPr>
            </w:pPr>
            <w:r>
              <w:rPr>
                <w:rFonts w:eastAsia="仿宋_GB2312" w:hint="eastAsia"/>
                <w:b/>
                <w:sz w:val="18"/>
                <w:szCs w:val="18"/>
              </w:rPr>
              <w:t>分项</w:t>
            </w:r>
          </w:p>
        </w:tc>
        <w:tc>
          <w:tcPr>
            <w:tcW w:w="4529" w:type="dxa"/>
            <w:gridSpan w:val="8"/>
            <w:tcBorders>
              <w:top w:val="single" w:sz="4" w:space="0" w:color="auto"/>
              <w:left w:val="single" w:sz="4" w:space="0" w:color="auto"/>
              <w:bottom w:val="single" w:sz="4" w:space="0" w:color="auto"/>
              <w:right w:val="single" w:sz="4" w:space="0" w:color="auto"/>
            </w:tcBorders>
          </w:tcPr>
          <w:p w:rsidR="003462B9" w:rsidRDefault="00A42A02" w:rsidP="007C1E32">
            <w:pPr>
              <w:spacing w:line="360" w:lineRule="auto"/>
              <w:ind w:firstLineChars="200" w:firstLine="360"/>
              <w:jc w:val="center"/>
              <w:rPr>
                <w:rFonts w:eastAsia="仿宋_GB2312"/>
                <w:b/>
                <w:sz w:val="18"/>
                <w:szCs w:val="18"/>
              </w:rPr>
            </w:pPr>
            <w:r>
              <w:rPr>
                <w:rFonts w:eastAsia="仿宋_GB2312" w:hint="eastAsia"/>
                <w:b/>
                <w:sz w:val="18"/>
                <w:szCs w:val="18"/>
              </w:rPr>
              <w:t>计算</w:t>
            </w:r>
          </w:p>
        </w:tc>
        <w:tc>
          <w:tcPr>
            <w:tcW w:w="1157" w:type="dxa"/>
            <w:tcBorders>
              <w:top w:val="single" w:sz="4" w:space="0" w:color="auto"/>
              <w:left w:val="single" w:sz="4" w:space="0" w:color="auto"/>
              <w:bottom w:val="single" w:sz="4" w:space="0" w:color="auto"/>
              <w:right w:val="single" w:sz="4" w:space="0" w:color="auto"/>
            </w:tcBorders>
          </w:tcPr>
          <w:p w:rsidR="003462B9" w:rsidRDefault="00A42A02">
            <w:pPr>
              <w:spacing w:line="360" w:lineRule="auto"/>
              <w:jc w:val="center"/>
              <w:rPr>
                <w:rFonts w:eastAsia="仿宋_GB2312"/>
                <w:b/>
                <w:sz w:val="18"/>
                <w:szCs w:val="18"/>
              </w:rPr>
            </w:pPr>
            <w:r>
              <w:rPr>
                <w:rFonts w:eastAsia="仿宋_GB2312" w:hint="eastAsia"/>
                <w:b/>
                <w:sz w:val="18"/>
                <w:szCs w:val="18"/>
              </w:rPr>
              <w:t>备注</w:t>
            </w:r>
          </w:p>
        </w:tc>
      </w:tr>
      <w:tr w:rsidR="003462B9">
        <w:trPr>
          <w:trHeight w:val="389"/>
        </w:trPr>
        <w:tc>
          <w:tcPr>
            <w:tcW w:w="1050" w:type="dxa"/>
            <w:vMerge w:val="restart"/>
            <w:tcBorders>
              <w:top w:val="single" w:sz="4" w:space="0" w:color="000000"/>
              <w:left w:val="single" w:sz="4" w:space="0" w:color="000000"/>
              <w:bottom w:val="single" w:sz="4" w:space="0" w:color="000000"/>
              <w:right w:val="single" w:sz="4" w:space="0" w:color="000000"/>
            </w:tcBorders>
            <w:vAlign w:val="center"/>
          </w:tcPr>
          <w:p w:rsidR="003462B9" w:rsidRDefault="00A42A02">
            <w:pPr>
              <w:spacing w:line="360" w:lineRule="auto"/>
              <w:rPr>
                <w:rFonts w:eastAsia="仿宋_GB2312"/>
                <w:b/>
                <w:sz w:val="18"/>
                <w:szCs w:val="18"/>
              </w:rPr>
            </w:pPr>
            <w:r>
              <w:rPr>
                <w:rFonts w:eastAsia="仿宋_GB2312"/>
                <w:b/>
                <w:sz w:val="18"/>
                <w:szCs w:val="18"/>
              </w:rPr>
              <w:t>(1)</w:t>
            </w:r>
            <w:r>
              <w:rPr>
                <w:rFonts w:eastAsia="仿宋_GB2312" w:hint="eastAsia"/>
                <w:b/>
                <w:sz w:val="18"/>
                <w:szCs w:val="18"/>
              </w:rPr>
              <w:t>人工费</w:t>
            </w:r>
            <w:r>
              <w:rPr>
                <w:rFonts w:eastAsia="仿宋_GB2312" w:hint="eastAsia"/>
                <w:b/>
                <w:sz w:val="18"/>
                <w:szCs w:val="18"/>
              </w:rPr>
              <w:t xml:space="preserve"> </w:t>
            </w:r>
            <w:r>
              <w:rPr>
                <w:rFonts w:eastAsia="仿宋_GB2312" w:hint="eastAsia"/>
                <w:b/>
                <w:sz w:val="18"/>
                <w:szCs w:val="18"/>
              </w:rPr>
              <w:t>用</w:t>
            </w:r>
          </w:p>
        </w:tc>
        <w:tc>
          <w:tcPr>
            <w:tcW w:w="706" w:type="dxa"/>
            <w:vMerge w:val="restart"/>
            <w:tcBorders>
              <w:top w:val="single" w:sz="4" w:space="0" w:color="000000"/>
              <w:left w:val="single" w:sz="4" w:space="0" w:color="000000"/>
              <w:bottom w:val="single" w:sz="4" w:space="0" w:color="000000"/>
              <w:right w:val="single" w:sz="4" w:space="0" w:color="000000"/>
            </w:tcBorders>
            <w:vAlign w:val="center"/>
          </w:tcPr>
          <w:p w:rsidR="003462B9" w:rsidRDefault="00A42A02">
            <w:pPr>
              <w:spacing w:line="360" w:lineRule="auto"/>
              <w:jc w:val="center"/>
              <w:rPr>
                <w:rFonts w:eastAsia="仿宋_GB2312"/>
                <w:b/>
                <w:sz w:val="18"/>
                <w:szCs w:val="18"/>
              </w:rPr>
            </w:pPr>
            <w:r>
              <w:rPr>
                <w:rFonts w:eastAsia="仿宋_GB2312" w:hint="eastAsia"/>
                <w:b/>
                <w:sz w:val="18"/>
                <w:szCs w:val="18"/>
              </w:rPr>
              <w:t>工资</w:t>
            </w:r>
            <w:r>
              <w:rPr>
                <w:rFonts w:ascii="宋体" w:hAnsi="宋体" w:hint="eastAsia"/>
                <w:b/>
                <w:sz w:val="18"/>
                <w:szCs w:val="18"/>
              </w:rPr>
              <w:t>（</w:t>
            </w:r>
            <w:r>
              <w:rPr>
                <w:rFonts w:ascii="宋体" w:hAnsi="宋体" w:hint="eastAsia"/>
                <w:b/>
                <w:sz w:val="18"/>
                <w:szCs w:val="18"/>
              </w:rPr>
              <w:t>*</w:t>
            </w:r>
            <w:r>
              <w:rPr>
                <w:rFonts w:ascii="宋体" w:hAnsi="宋体" w:hint="eastAsia"/>
                <w:b/>
                <w:sz w:val="18"/>
                <w:szCs w:val="18"/>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c>
          <w:tcPr>
            <w:tcW w:w="1020" w:type="dxa"/>
            <w:gridSpan w:val="2"/>
            <w:tcBorders>
              <w:top w:val="single" w:sz="4" w:space="0" w:color="000000"/>
              <w:left w:val="single" w:sz="4" w:space="0" w:color="000000"/>
              <w:bottom w:val="single" w:sz="4" w:space="0" w:color="000000"/>
              <w:right w:val="single" w:sz="4" w:space="0" w:color="000000"/>
            </w:tcBorders>
            <w:vAlign w:val="center"/>
          </w:tcPr>
          <w:p w:rsidR="003462B9" w:rsidRDefault="00A42A02">
            <w:pPr>
              <w:spacing w:line="360" w:lineRule="auto"/>
              <w:jc w:val="center"/>
              <w:rPr>
                <w:rFonts w:eastAsia="仿宋_GB2312"/>
                <w:sz w:val="18"/>
                <w:szCs w:val="18"/>
              </w:rPr>
            </w:pPr>
            <w:r>
              <w:rPr>
                <w:rFonts w:eastAsia="仿宋_GB2312" w:hint="eastAsia"/>
                <w:sz w:val="18"/>
                <w:szCs w:val="18"/>
              </w:rPr>
              <w:t>月工资</w:t>
            </w:r>
            <w:r>
              <w:rPr>
                <w:rFonts w:eastAsia="仿宋_GB2312"/>
                <w:sz w:val="18"/>
                <w:szCs w:val="18"/>
              </w:rPr>
              <w:t>/</w:t>
            </w:r>
            <w:r>
              <w:rPr>
                <w:rFonts w:eastAsia="仿宋_GB2312" w:hint="eastAsia"/>
                <w:sz w:val="18"/>
                <w:szCs w:val="18"/>
              </w:rPr>
              <w:t>人</w:t>
            </w:r>
          </w:p>
        </w:tc>
        <w:tc>
          <w:tcPr>
            <w:tcW w:w="1297" w:type="dxa"/>
            <w:gridSpan w:val="2"/>
            <w:tcBorders>
              <w:top w:val="single" w:sz="4" w:space="0" w:color="000000"/>
              <w:left w:val="single" w:sz="4" w:space="0" w:color="000000"/>
              <w:bottom w:val="single" w:sz="4" w:space="0" w:color="000000"/>
              <w:right w:val="single" w:sz="4" w:space="0" w:color="000000"/>
            </w:tcBorders>
            <w:vAlign w:val="center"/>
          </w:tcPr>
          <w:p w:rsidR="003462B9" w:rsidRDefault="00A42A02">
            <w:pPr>
              <w:spacing w:line="360" w:lineRule="auto"/>
              <w:jc w:val="center"/>
              <w:rPr>
                <w:rFonts w:eastAsia="仿宋_GB2312"/>
                <w:sz w:val="18"/>
                <w:szCs w:val="18"/>
              </w:rPr>
            </w:pPr>
            <w:r>
              <w:rPr>
                <w:rFonts w:eastAsia="仿宋_GB2312" w:hint="eastAsia"/>
                <w:sz w:val="18"/>
                <w:szCs w:val="18"/>
              </w:rPr>
              <w:t>年工资</w:t>
            </w:r>
            <w:r>
              <w:rPr>
                <w:rFonts w:eastAsia="仿宋_GB2312"/>
                <w:sz w:val="18"/>
                <w:szCs w:val="18"/>
              </w:rPr>
              <w:t>/</w:t>
            </w:r>
            <w:r>
              <w:rPr>
                <w:rFonts w:eastAsia="仿宋_GB2312" w:hint="eastAsia"/>
                <w:sz w:val="18"/>
                <w:szCs w:val="18"/>
              </w:rPr>
              <w:t>人</w:t>
            </w:r>
          </w:p>
        </w:tc>
        <w:tc>
          <w:tcPr>
            <w:tcW w:w="1166" w:type="dxa"/>
            <w:gridSpan w:val="3"/>
            <w:tcBorders>
              <w:top w:val="single" w:sz="4" w:space="0" w:color="000000"/>
              <w:left w:val="single" w:sz="4" w:space="0" w:color="000000"/>
              <w:bottom w:val="single" w:sz="4" w:space="0" w:color="000000"/>
              <w:right w:val="single" w:sz="4" w:space="0" w:color="000000"/>
            </w:tcBorders>
            <w:vAlign w:val="center"/>
          </w:tcPr>
          <w:p w:rsidR="003462B9" w:rsidRDefault="00A42A02">
            <w:pPr>
              <w:spacing w:line="360" w:lineRule="auto"/>
              <w:jc w:val="center"/>
              <w:rPr>
                <w:rFonts w:eastAsia="仿宋_GB2312"/>
                <w:sz w:val="18"/>
                <w:szCs w:val="18"/>
              </w:rPr>
            </w:pPr>
            <w:r>
              <w:rPr>
                <w:rFonts w:eastAsia="仿宋_GB2312" w:hint="eastAsia"/>
                <w:sz w:val="18"/>
                <w:szCs w:val="18"/>
              </w:rPr>
              <w:t>人数</w:t>
            </w:r>
          </w:p>
        </w:tc>
        <w:tc>
          <w:tcPr>
            <w:tcW w:w="1046" w:type="dxa"/>
            <w:tcBorders>
              <w:top w:val="single" w:sz="4" w:space="0" w:color="000000"/>
              <w:left w:val="single" w:sz="4" w:space="0" w:color="000000"/>
              <w:bottom w:val="single" w:sz="4" w:space="0" w:color="000000"/>
              <w:right w:val="single" w:sz="4" w:space="0" w:color="000000"/>
            </w:tcBorders>
            <w:vAlign w:val="center"/>
          </w:tcPr>
          <w:p w:rsidR="003462B9" w:rsidRDefault="00A42A02">
            <w:pPr>
              <w:spacing w:line="360" w:lineRule="auto"/>
              <w:jc w:val="center"/>
              <w:rPr>
                <w:rFonts w:eastAsia="仿宋_GB2312"/>
                <w:sz w:val="18"/>
                <w:szCs w:val="18"/>
              </w:rPr>
            </w:pPr>
            <w:r>
              <w:rPr>
                <w:rFonts w:eastAsia="仿宋_GB2312" w:hint="eastAsia"/>
                <w:sz w:val="18"/>
                <w:szCs w:val="18"/>
              </w:rPr>
              <w:t>合计（元）</w:t>
            </w:r>
          </w:p>
        </w:tc>
        <w:tc>
          <w:tcPr>
            <w:tcW w:w="1157" w:type="dxa"/>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r>
      <w:tr w:rsidR="003462B9">
        <w:trPr>
          <w:trHeight w:val="414"/>
        </w:trPr>
        <w:tc>
          <w:tcPr>
            <w:tcW w:w="1050" w:type="dxa"/>
            <w:vMerge/>
            <w:tcBorders>
              <w:top w:val="single" w:sz="4" w:space="0" w:color="000000"/>
              <w:left w:val="single" w:sz="4" w:space="0" w:color="000000"/>
              <w:bottom w:val="single" w:sz="4" w:space="0" w:color="000000"/>
              <w:right w:val="single" w:sz="4" w:space="0" w:color="000000"/>
            </w:tcBorders>
            <w:vAlign w:val="center"/>
          </w:tcPr>
          <w:p w:rsidR="003462B9" w:rsidRDefault="003462B9">
            <w:pPr>
              <w:widowControl/>
              <w:spacing w:line="360" w:lineRule="auto"/>
              <w:jc w:val="left"/>
              <w:rPr>
                <w:rFonts w:eastAsia="仿宋_GB2312"/>
                <w:b/>
                <w:sz w:val="18"/>
                <w:szCs w:val="18"/>
              </w:rPr>
            </w:pPr>
          </w:p>
        </w:tc>
        <w:tc>
          <w:tcPr>
            <w:tcW w:w="706" w:type="dxa"/>
            <w:vMerge/>
            <w:tcBorders>
              <w:top w:val="single" w:sz="4" w:space="0" w:color="000000"/>
              <w:left w:val="single" w:sz="4" w:space="0" w:color="000000"/>
              <w:bottom w:val="single" w:sz="4" w:space="0" w:color="000000"/>
              <w:right w:val="single" w:sz="4" w:space="0" w:color="000000"/>
            </w:tcBorders>
            <w:vAlign w:val="center"/>
          </w:tcPr>
          <w:p w:rsidR="003462B9" w:rsidRDefault="003462B9">
            <w:pPr>
              <w:widowControl/>
              <w:spacing w:line="360" w:lineRule="auto"/>
              <w:jc w:val="left"/>
              <w:rPr>
                <w:rFonts w:eastAsia="仿宋_GB2312"/>
                <w:b/>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3462B9" w:rsidRDefault="00A42A02">
            <w:pPr>
              <w:spacing w:line="360" w:lineRule="auto"/>
              <w:jc w:val="center"/>
              <w:rPr>
                <w:rFonts w:eastAsia="仿宋_GB2312"/>
                <w:sz w:val="18"/>
                <w:szCs w:val="18"/>
              </w:rPr>
            </w:pPr>
            <w:r>
              <w:rPr>
                <w:rFonts w:eastAsia="仿宋_GB2312" w:hint="eastAsia"/>
                <w:sz w:val="18"/>
                <w:szCs w:val="18"/>
              </w:rPr>
              <w:t>保安员</w:t>
            </w:r>
          </w:p>
        </w:tc>
        <w:tc>
          <w:tcPr>
            <w:tcW w:w="1020" w:type="dxa"/>
            <w:gridSpan w:val="2"/>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c>
          <w:tcPr>
            <w:tcW w:w="1297" w:type="dxa"/>
            <w:gridSpan w:val="2"/>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c>
          <w:tcPr>
            <w:tcW w:w="1166" w:type="dxa"/>
            <w:gridSpan w:val="3"/>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c>
          <w:tcPr>
            <w:tcW w:w="1157" w:type="dxa"/>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r>
      <w:tr w:rsidR="003462B9">
        <w:trPr>
          <w:trHeight w:val="389"/>
        </w:trPr>
        <w:tc>
          <w:tcPr>
            <w:tcW w:w="1050" w:type="dxa"/>
            <w:vMerge/>
            <w:tcBorders>
              <w:top w:val="single" w:sz="4" w:space="0" w:color="000000"/>
              <w:left w:val="single" w:sz="4" w:space="0" w:color="000000"/>
              <w:bottom w:val="single" w:sz="4" w:space="0" w:color="000000"/>
              <w:right w:val="single" w:sz="4" w:space="0" w:color="000000"/>
            </w:tcBorders>
            <w:vAlign w:val="center"/>
          </w:tcPr>
          <w:p w:rsidR="003462B9" w:rsidRDefault="003462B9">
            <w:pPr>
              <w:widowControl/>
              <w:spacing w:line="360" w:lineRule="auto"/>
              <w:jc w:val="left"/>
              <w:rPr>
                <w:rFonts w:eastAsia="仿宋_GB2312"/>
                <w:b/>
                <w:sz w:val="18"/>
                <w:szCs w:val="18"/>
              </w:rPr>
            </w:pPr>
          </w:p>
        </w:tc>
        <w:tc>
          <w:tcPr>
            <w:tcW w:w="706" w:type="dxa"/>
            <w:vMerge/>
            <w:tcBorders>
              <w:top w:val="single" w:sz="4" w:space="0" w:color="000000"/>
              <w:left w:val="single" w:sz="4" w:space="0" w:color="000000"/>
              <w:bottom w:val="single" w:sz="4" w:space="0" w:color="000000"/>
              <w:right w:val="single" w:sz="4" w:space="0" w:color="000000"/>
            </w:tcBorders>
            <w:vAlign w:val="center"/>
          </w:tcPr>
          <w:p w:rsidR="003462B9" w:rsidRDefault="003462B9">
            <w:pPr>
              <w:widowControl/>
              <w:spacing w:line="360" w:lineRule="auto"/>
              <w:jc w:val="left"/>
              <w:rPr>
                <w:rFonts w:eastAsia="仿宋_GB2312"/>
                <w:b/>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3462B9" w:rsidRDefault="00A42A02">
            <w:pPr>
              <w:spacing w:line="360" w:lineRule="auto"/>
              <w:jc w:val="center"/>
              <w:rPr>
                <w:rFonts w:eastAsia="仿宋_GB2312"/>
                <w:sz w:val="18"/>
                <w:szCs w:val="18"/>
              </w:rPr>
            </w:pPr>
            <w:r>
              <w:rPr>
                <w:rFonts w:eastAsia="仿宋_GB2312" w:hint="eastAsia"/>
                <w:sz w:val="18"/>
                <w:szCs w:val="18"/>
              </w:rPr>
              <w:t>保洁员</w:t>
            </w:r>
          </w:p>
        </w:tc>
        <w:tc>
          <w:tcPr>
            <w:tcW w:w="1020" w:type="dxa"/>
            <w:gridSpan w:val="2"/>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c>
          <w:tcPr>
            <w:tcW w:w="1297" w:type="dxa"/>
            <w:gridSpan w:val="2"/>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c>
          <w:tcPr>
            <w:tcW w:w="1166" w:type="dxa"/>
            <w:gridSpan w:val="3"/>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c>
          <w:tcPr>
            <w:tcW w:w="1157" w:type="dxa"/>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r>
      <w:tr w:rsidR="003462B9">
        <w:trPr>
          <w:trHeight w:val="389"/>
        </w:trPr>
        <w:tc>
          <w:tcPr>
            <w:tcW w:w="1050" w:type="dxa"/>
            <w:vMerge/>
            <w:tcBorders>
              <w:top w:val="single" w:sz="4" w:space="0" w:color="000000"/>
              <w:left w:val="single" w:sz="4" w:space="0" w:color="000000"/>
              <w:bottom w:val="single" w:sz="4" w:space="0" w:color="000000"/>
              <w:right w:val="single" w:sz="4" w:space="0" w:color="000000"/>
            </w:tcBorders>
            <w:vAlign w:val="center"/>
          </w:tcPr>
          <w:p w:rsidR="003462B9" w:rsidRDefault="003462B9">
            <w:pPr>
              <w:widowControl/>
              <w:spacing w:line="360" w:lineRule="auto"/>
              <w:jc w:val="left"/>
              <w:rPr>
                <w:rFonts w:eastAsia="仿宋_GB2312"/>
                <w:b/>
                <w:sz w:val="18"/>
                <w:szCs w:val="18"/>
              </w:rPr>
            </w:pPr>
          </w:p>
        </w:tc>
        <w:tc>
          <w:tcPr>
            <w:tcW w:w="706" w:type="dxa"/>
            <w:vMerge/>
            <w:tcBorders>
              <w:top w:val="single" w:sz="4" w:space="0" w:color="000000"/>
              <w:left w:val="single" w:sz="4" w:space="0" w:color="000000"/>
              <w:bottom w:val="single" w:sz="4" w:space="0" w:color="000000"/>
              <w:right w:val="single" w:sz="4" w:space="0" w:color="000000"/>
            </w:tcBorders>
            <w:vAlign w:val="center"/>
          </w:tcPr>
          <w:p w:rsidR="003462B9" w:rsidRDefault="003462B9">
            <w:pPr>
              <w:widowControl/>
              <w:spacing w:line="360" w:lineRule="auto"/>
              <w:jc w:val="left"/>
              <w:rPr>
                <w:rFonts w:eastAsia="仿宋_GB2312"/>
                <w:b/>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3462B9" w:rsidRDefault="00A42A02">
            <w:pPr>
              <w:spacing w:line="360" w:lineRule="auto"/>
              <w:jc w:val="center"/>
              <w:rPr>
                <w:rFonts w:eastAsia="仿宋_GB2312"/>
                <w:sz w:val="18"/>
                <w:szCs w:val="18"/>
              </w:rPr>
            </w:pPr>
            <w:r>
              <w:rPr>
                <w:rFonts w:eastAsia="仿宋_GB2312" w:hint="eastAsia"/>
                <w:sz w:val="18"/>
                <w:szCs w:val="18"/>
              </w:rPr>
              <w:t>水电维修</w:t>
            </w:r>
          </w:p>
        </w:tc>
        <w:tc>
          <w:tcPr>
            <w:tcW w:w="1020" w:type="dxa"/>
            <w:gridSpan w:val="2"/>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c>
          <w:tcPr>
            <w:tcW w:w="1297" w:type="dxa"/>
            <w:gridSpan w:val="2"/>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c>
          <w:tcPr>
            <w:tcW w:w="1166" w:type="dxa"/>
            <w:gridSpan w:val="3"/>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c>
          <w:tcPr>
            <w:tcW w:w="1157" w:type="dxa"/>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r>
      <w:tr w:rsidR="003462B9">
        <w:trPr>
          <w:trHeight w:val="389"/>
        </w:trPr>
        <w:tc>
          <w:tcPr>
            <w:tcW w:w="1050" w:type="dxa"/>
            <w:vMerge/>
            <w:tcBorders>
              <w:top w:val="single" w:sz="4" w:space="0" w:color="000000"/>
              <w:left w:val="single" w:sz="4" w:space="0" w:color="000000"/>
              <w:bottom w:val="single" w:sz="4" w:space="0" w:color="000000"/>
              <w:right w:val="single" w:sz="4" w:space="0" w:color="000000"/>
            </w:tcBorders>
            <w:vAlign w:val="center"/>
          </w:tcPr>
          <w:p w:rsidR="003462B9" w:rsidRDefault="003462B9">
            <w:pPr>
              <w:widowControl/>
              <w:spacing w:line="360" w:lineRule="auto"/>
              <w:jc w:val="left"/>
              <w:rPr>
                <w:rFonts w:eastAsia="仿宋_GB2312"/>
                <w:b/>
                <w:sz w:val="18"/>
                <w:szCs w:val="18"/>
              </w:rPr>
            </w:pPr>
          </w:p>
        </w:tc>
        <w:tc>
          <w:tcPr>
            <w:tcW w:w="706" w:type="dxa"/>
            <w:vMerge/>
            <w:tcBorders>
              <w:top w:val="single" w:sz="4" w:space="0" w:color="000000"/>
              <w:left w:val="single" w:sz="4" w:space="0" w:color="000000"/>
              <w:bottom w:val="single" w:sz="4" w:space="0" w:color="000000"/>
              <w:right w:val="single" w:sz="4" w:space="0" w:color="000000"/>
            </w:tcBorders>
            <w:vAlign w:val="center"/>
          </w:tcPr>
          <w:p w:rsidR="003462B9" w:rsidRDefault="003462B9">
            <w:pPr>
              <w:widowControl/>
              <w:spacing w:line="360" w:lineRule="auto"/>
              <w:jc w:val="left"/>
              <w:rPr>
                <w:rFonts w:eastAsia="仿宋_GB2312"/>
                <w:b/>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3462B9" w:rsidRDefault="00A42A02">
            <w:pPr>
              <w:spacing w:line="360" w:lineRule="auto"/>
              <w:jc w:val="center"/>
              <w:rPr>
                <w:rFonts w:eastAsia="仿宋_GB2312"/>
                <w:sz w:val="18"/>
                <w:szCs w:val="18"/>
              </w:rPr>
            </w:pPr>
            <w:r>
              <w:rPr>
                <w:rFonts w:eastAsia="仿宋_GB2312" w:hint="eastAsia"/>
                <w:sz w:val="18"/>
                <w:szCs w:val="18"/>
              </w:rPr>
              <w:t>……</w:t>
            </w:r>
          </w:p>
        </w:tc>
        <w:tc>
          <w:tcPr>
            <w:tcW w:w="1020" w:type="dxa"/>
            <w:gridSpan w:val="2"/>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c>
          <w:tcPr>
            <w:tcW w:w="1297" w:type="dxa"/>
            <w:gridSpan w:val="2"/>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c>
          <w:tcPr>
            <w:tcW w:w="1166" w:type="dxa"/>
            <w:gridSpan w:val="3"/>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c>
          <w:tcPr>
            <w:tcW w:w="1157" w:type="dxa"/>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r>
      <w:tr w:rsidR="003462B9">
        <w:trPr>
          <w:trHeight w:val="389"/>
        </w:trPr>
        <w:tc>
          <w:tcPr>
            <w:tcW w:w="1050" w:type="dxa"/>
            <w:vMerge/>
            <w:tcBorders>
              <w:top w:val="single" w:sz="4" w:space="0" w:color="000000"/>
              <w:left w:val="single" w:sz="4" w:space="0" w:color="000000"/>
              <w:bottom w:val="single" w:sz="4" w:space="0" w:color="000000"/>
              <w:right w:val="single" w:sz="4" w:space="0" w:color="000000"/>
            </w:tcBorders>
            <w:vAlign w:val="center"/>
          </w:tcPr>
          <w:p w:rsidR="003462B9" w:rsidRDefault="003462B9">
            <w:pPr>
              <w:widowControl/>
              <w:spacing w:line="360" w:lineRule="auto"/>
              <w:jc w:val="left"/>
              <w:rPr>
                <w:rFonts w:eastAsia="仿宋_GB2312"/>
                <w:b/>
                <w:sz w:val="18"/>
                <w:szCs w:val="18"/>
              </w:rPr>
            </w:pPr>
          </w:p>
        </w:tc>
        <w:tc>
          <w:tcPr>
            <w:tcW w:w="706" w:type="dxa"/>
            <w:vMerge/>
            <w:tcBorders>
              <w:top w:val="single" w:sz="4" w:space="0" w:color="000000"/>
              <w:left w:val="single" w:sz="4" w:space="0" w:color="000000"/>
              <w:bottom w:val="single" w:sz="4" w:space="0" w:color="000000"/>
              <w:right w:val="single" w:sz="4" w:space="0" w:color="000000"/>
            </w:tcBorders>
            <w:vAlign w:val="center"/>
          </w:tcPr>
          <w:p w:rsidR="003462B9" w:rsidRDefault="003462B9">
            <w:pPr>
              <w:widowControl/>
              <w:spacing w:line="360" w:lineRule="auto"/>
              <w:jc w:val="left"/>
              <w:rPr>
                <w:rFonts w:eastAsia="仿宋_GB2312"/>
                <w:b/>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3462B9" w:rsidRDefault="00A42A02">
            <w:pPr>
              <w:spacing w:line="360" w:lineRule="auto"/>
              <w:jc w:val="center"/>
              <w:rPr>
                <w:rFonts w:eastAsia="仿宋_GB2312"/>
                <w:b/>
                <w:sz w:val="18"/>
                <w:szCs w:val="18"/>
              </w:rPr>
            </w:pPr>
            <w:r>
              <w:rPr>
                <w:rFonts w:eastAsia="仿宋_GB2312" w:hint="eastAsia"/>
                <w:b/>
                <w:sz w:val="18"/>
                <w:szCs w:val="18"/>
              </w:rPr>
              <w:t>小计</w:t>
            </w:r>
            <w:r>
              <w:rPr>
                <w:rFonts w:eastAsia="仿宋_GB2312"/>
                <w:b/>
                <w:sz w:val="18"/>
                <w:szCs w:val="18"/>
              </w:rPr>
              <w:t>1</w:t>
            </w:r>
          </w:p>
        </w:tc>
        <w:tc>
          <w:tcPr>
            <w:tcW w:w="4529" w:type="dxa"/>
            <w:gridSpan w:val="8"/>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c>
          <w:tcPr>
            <w:tcW w:w="1157" w:type="dxa"/>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r>
      <w:tr w:rsidR="003462B9">
        <w:trPr>
          <w:trHeight w:val="389"/>
        </w:trPr>
        <w:tc>
          <w:tcPr>
            <w:tcW w:w="1050" w:type="dxa"/>
            <w:vMerge/>
            <w:tcBorders>
              <w:top w:val="single" w:sz="4" w:space="0" w:color="000000"/>
              <w:left w:val="single" w:sz="4" w:space="0" w:color="000000"/>
              <w:bottom w:val="single" w:sz="4" w:space="0" w:color="000000"/>
              <w:right w:val="single" w:sz="4" w:space="0" w:color="000000"/>
            </w:tcBorders>
            <w:vAlign w:val="center"/>
          </w:tcPr>
          <w:p w:rsidR="003462B9" w:rsidRDefault="003462B9">
            <w:pPr>
              <w:widowControl/>
              <w:spacing w:line="360" w:lineRule="auto"/>
              <w:jc w:val="left"/>
              <w:rPr>
                <w:rFonts w:eastAsia="仿宋_GB2312"/>
                <w:b/>
                <w:sz w:val="18"/>
                <w:szCs w:val="18"/>
              </w:rPr>
            </w:pPr>
          </w:p>
        </w:tc>
        <w:tc>
          <w:tcPr>
            <w:tcW w:w="706" w:type="dxa"/>
            <w:vMerge w:val="restart"/>
            <w:tcBorders>
              <w:top w:val="single" w:sz="4" w:space="0" w:color="000000"/>
              <w:left w:val="single" w:sz="4" w:space="0" w:color="000000"/>
              <w:bottom w:val="single" w:sz="4" w:space="0" w:color="000000"/>
              <w:right w:val="single" w:sz="4" w:space="0" w:color="000000"/>
            </w:tcBorders>
            <w:vAlign w:val="center"/>
          </w:tcPr>
          <w:p w:rsidR="003462B9" w:rsidRDefault="00A42A02">
            <w:pPr>
              <w:spacing w:line="360" w:lineRule="auto"/>
              <w:jc w:val="center"/>
              <w:rPr>
                <w:rFonts w:eastAsia="仿宋_GB2312"/>
                <w:b/>
                <w:sz w:val="18"/>
                <w:szCs w:val="18"/>
              </w:rPr>
            </w:pPr>
            <w:r>
              <w:rPr>
                <w:rFonts w:eastAsia="仿宋_GB2312" w:hint="eastAsia"/>
                <w:b/>
                <w:sz w:val="18"/>
                <w:szCs w:val="18"/>
              </w:rPr>
              <w:t>社会保险费（企业缴纳）</w:t>
            </w:r>
            <w:r>
              <w:rPr>
                <w:rFonts w:ascii="宋体" w:hAnsi="宋体" w:hint="eastAsia"/>
                <w:b/>
                <w:sz w:val="18"/>
                <w:szCs w:val="18"/>
              </w:rPr>
              <w:t>（</w:t>
            </w:r>
            <w:r>
              <w:rPr>
                <w:rFonts w:ascii="宋体" w:hAnsi="宋体" w:hint="eastAsia"/>
                <w:b/>
                <w:sz w:val="18"/>
                <w:szCs w:val="18"/>
              </w:rPr>
              <w:t>*</w:t>
            </w:r>
            <w:r>
              <w:rPr>
                <w:rFonts w:ascii="宋体" w:hAnsi="宋体" w:hint="eastAsia"/>
                <w:b/>
                <w:sz w:val="18"/>
                <w:szCs w:val="18"/>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c>
          <w:tcPr>
            <w:tcW w:w="1166" w:type="dxa"/>
            <w:gridSpan w:val="3"/>
            <w:tcBorders>
              <w:top w:val="single" w:sz="4" w:space="0" w:color="000000"/>
              <w:left w:val="single" w:sz="4" w:space="0" w:color="000000"/>
              <w:bottom w:val="single" w:sz="4" w:space="0" w:color="000000"/>
              <w:right w:val="single" w:sz="4" w:space="0" w:color="000000"/>
            </w:tcBorders>
            <w:vAlign w:val="center"/>
          </w:tcPr>
          <w:p w:rsidR="003462B9" w:rsidRDefault="00A42A02">
            <w:pPr>
              <w:spacing w:line="360" w:lineRule="auto"/>
              <w:jc w:val="center"/>
              <w:rPr>
                <w:rFonts w:eastAsia="仿宋_GB2312"/>
                <w:sz w:val="18"/>
                <w:szCs w:val="18"/>
              </w:rPr>
            </w:pPr>
            <w:r>
              <w:rPr>
                <w:rFonts w:eastAsia="仿宋_GB2312" w:hint="eastAsia"/>
                <w:sz w:val="18"/>
                <w:szCs w:val="18"/>
              </w:rPr>
              <w:t>缴费基数</w:t>
            </w:r>
          </w:p>
        </w:tc>
        <w:tc>
          <w:tcPr>
            <w:tcW w:w="1346" w:type="dxa"/>
            <w:gridSpan w:val="2"/>
            <w:tcBorders>
              <w:top w:val="single" w:sz="4" w:space="0" w:color="000000"/>
              <w:left w:val="single" w:sz="4" w:space="0" w:color="000000"/>
              <w:bottom w:val="single" w:sz="4" w:space="0" w:color="000000"/>
              <w:right w:val="single" w:sz="4" w:space="0" w:color="000000"/>
            </w:tcBorders>
            <w:vAlign w:val="center"/>
          </w:tcPr>
          <w:p w:rsidR="003462B9" w:rsidRDefault="00A42A02">
            <w:pPr>
              <w:spacing w:line="360" w:lineRule="auto"/>
              <w:jc w:val="center"/>
              <w:rPr>
                <w:rFonts w:eastAsia="仿宋_GB2312"/>
                <w:sz w:val="18"/>
                <w:szCs w:val="18"/>
              </w:rPr>
            </w:pPr>
            <w:r>
              <w:rPr>
                <w:rFonts w:eastAsia="仿宋_GB2312" w:hint="eastAsia"/>
                <w:sz w:val="18"/>
                <w:szCs w:val="18"/>
              </w:rPr>
              <w:t>缴费比例</w:t>
            </w:r>
          </w:p>
        </w:tc>
        <w:tc>
          <w:tcPr>
            <w:tcW w:w="971" w:type="dxa"/>
            <w:gridSpan w:val="2"/>
            <w:tcBorders>
              <w:top w:val="single" w:sz="4" w:space="0" w:color="000000"/>
              <w:left w:val="single" w:sz="4" w:space="0" w:color="000000"/>
              <w:bottom w:val="single" w:sz="4" w:space="0" w:color="000000"/>
              <w:right w:val="single" w:sz="4" w:space="0" w:color="000000"/>
            </w:tcBorders>
            <w:vAlign w:val="center"/>
          </w:tcPr>
          <w:p w:rsidR="003462B9" w:rsidRDefault="00A42A02">
            <w:pPr>
              <w:spacing w:line="360" w:lineRule="auto"/>
              <w:jc w:val="center"/>
              <w:rPr>
                <w:rFonts w:eastAsia="仿宋_GB2312"/>
                <w:sz w:val="18"/>
                <w:szCs w:val="18"/>
              </w:rPr>
            </w:pPr>
            <w:r>
              <w:rPr>
                <w:rFonts w:eastAsia="仿宋_GB2312" w:hint="eastAsia"/>
                <w:sz w:val="18"/>
                <w:szCs w:val="18"/>
              </w:rPr>
              <w:t>人数</w:t>
            </w:r>
          </w:p>
        </w:tc>
        <w:tc>
          <w:tcPr>
            <w:tcW w:w="1046" w:type="dxa"/>
            <w:tcBorders>
              <w:top w:val="single" w:sz="4" w:space="0" w:color="000000"/>
              <w:left w:val="single" w:sz="4" w:space="0" w:color="000000"/>
              <w:bottom w:val="single" w:sz="4" w:space="0" w:color="000000"/>
              <w:right w:val="single" w:sz="4" w:space="0" w:color="000000"/>
            </w:tcBorders>
            <w:vAlign w:val="center"/>
          </w:tcPr>
          <w:p w:rsidR="003462B9" w:rsidRDefault="00A42A02">
            <w:pPr>
              <w:spacing w:line="360" w:lineRule="auto"/>
              <w:jc w:val="center"/>
              <w:rPr>
                <w:rFonts w:eastAsia="仿宋_GB2312"/>
                <w:sz w:val="18"/>
                <w:szCs w:val="18"/>
              </w:rPr>
            </w:pPr>
            <w:r>
              <w:rPr>
                <w:rFonts w:eastAsia="仿宋_GB2312" w:hint="eastAsia"/>
                <w:sz w:val="18"/>
                <w:szCs w:val="18"/>
              </w:rPr>
              <w:t>合计（元）</w:t>
            </w:r>
          </w:p>
        </w:tc>
        <w:tc>
          <w:tcPr>
            <w:tcW w:w="1157" w:type="dxa"/>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r>
      <w:tr w:rsidR="003462B9">
        <w:trPr>
          <w:trHeight w:val="389"/>
        </w:trPr>
        <w:tc>
          <w:tcPr>
            <w:tcW w:w="1050" w:type="dxa"/>
            <w:vMerge/>
            <w:tcBorders>
              <w:top w:val="single" w:sz="4" w:space="0" w:color="000000"/>
              <w:left w:val="single" w:sz="4" w:space="0" w:color="000000"/>
              <w:bottom w:val="single" w:sz="4" w:space="0" w:color="000000"/>
              <w:right w:val="single" w:sz="4" w:space="0" w:color="000000"/>
            </w:tcBorders>
            <w:vAlign w:val="center"/>
          </w:tcPr>
          <w:p w:rsidR="003462B9" w:rsidRDefault="003462B9">
            <w:pPr>
              <w:widowControl/>
              <w:spacing w:line="360" w:lineRule="auto"/>
              <w:jc w:val="left"/>
              <w:rPr>
                <w:rFonts w:eastAsia="仿宋_GB2312"/>
                <w:b/>
                <w:sz w:val="18"/>
                <w:szCs w:val="18"/>
              </w:rPr>
            </w:pPr>
          </w:p>
        </w:tc>
        <w:tc>
          <w:tcPr>
            <w:tcW w:w="706" w:type="dxa"/>
            <w:vMerge/>
            <w:tcBorders>
              <w:top w:val="single" w:sz="4" w:space="0" w:color="000000"/>
              <w:left w:val="single" w:sz="4" w:space="0" w:color="000000"/>
              <w:bottom w:val="single" w:sz="4" w:space="0" w:color="000000"/>
              <w:right w:val="single" w:sz="4" w:space="0" w:color="000000"/>
            </w:tcBorders>
            <w:vAlign w:val="center"/>
          </w:tcPr>
          <w:p w:rsidR="003462B9" w:rsidRDefault="003462B9">
            <w:pPr>
              <w:widowControl/>
              <w:spacing w:line="360" w:lineRule="auto"/>
              <w:jc w:val="left"/>
              <w:rPr>
                <w:rFonts w:eastAsia="仿宋_GB2312"/>
                <w:b/>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3462B9" w:rsidRDefault="00A42A02">
            <w:pPr>
              <w:spacing w:line="360" w:lineRule="auto"/>
              <w:jc w:val="center"/>
              <w:rPr>
                <w:rFonts w:eastAsia="仿宋_GB2312"/>
                <w:sz w:val="18"/>
                <w:szCs w:val="18"/>
              </w:rPr>
            </w:pPr>
            <w:r>
              <w:rPr>
                <w:rFonts w:eastAsia="仿宋_GB2312" w:hint="eastAsia"/>
                <w:sz w:val="18"/>
                <w:szCs w:val="18"/>
              </w:rPr>
              <w:t>保安员</w:t>
            </w:r>
          </w:p>
        </w:tc>
        <w:tc>
          <w:tcPr>
            <w:tcW w:w="1166" w:type="dxa"/>
            <w:gridSpan w:val="3"/>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c>
          <w:tcPr>
            <w:tcW w:w="1346" w:type="dxa"/>
            <w:gridSpan w:val="2"/>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c>
          <w:tcPr>
            <w:tcW w:w="971" w:type="dxa"/>
            <w:gridSpan w:val="2"/>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c>
          <w:tcPr>
            <w:tcW w:w="1157" w:type="dxa"/>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r>
      <w:tr w:rsidR="003462B9">
        <w:trPr>
          <w:trHeight w:val="392"/>
        </w:trPr>
        <w:tc>
          <w:tcPr>
            <w:tcW w:w="1050" w:type="dxa"/>
            <w:vMerge/>
            <w:tcBorders>
              <w:top w:val="single" w:sz="4" w:space="0" w:color="000000"/>
              <w:left w:val="single" w:sz="4" w:space="0" w:color="000000"/>
              <w:bottom w:val="single" w:sz="4" w:space="0" w:color="000000"/>
              <w:right w:val="single" w:sz="4" w:space="0" w:color="000000"/>
            </w:tcBorders>
            <w:vAlign w:val="center"/>
          </w:tcPr>
          <w:p w:rsidR="003462B9" w:rsidRDefault="003462B9">
            <w:pPr>
              <w:widowControl/>
              <w:spacing w:line="360" w:lineRule="auto"/>
              <w:jc w:val="left"/>
              <w:rPr>
                <w:rFonts w:eastAsia="仿宋_GB2312"/>
                <w:b/>
                <w:sz w:val="18"/>
                <w:szCs w:val="18"/>
              </w:rPr>
            </w:pPr>
          </w:p>
        </w:tc>
        <w:tc>
          <w:tcPr>
            <w:tcW w:w="706" w:type="dxa"/>
            <w:vMerge/>
            <w:tcBorders>
              <w:top w:val="single" w:sz="4" w:space="0" w:color="000000"/>
              <w:left w:val="single" w:sz="4" w:space="0" w:color="000000"/>
              <w:bottom w:val="single" w:sz="4" w:space="0" w:color="000000"/>
              <w:right w:val="single" w:sz="4" w:space="0" w:color="000000"/>
            </w:tcBorders>
            <w:vAlign w:val="center"/>
          </w:tcPr>
          <w:p w:rsidR="003462B9" w:rsidRDefault="003462B9">
            <w:pPr>
              <w:widowControl/>
              <w:spacing w:line="360" w:lineRule="auto"/>
              <w:jc w:val="left"/>
              <w:rPr>
                <w:rFonts w:eastAsia="仿宋_GB2312"/>
                <w:b/>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3462B9" w:rsidRDefault="00A42A02">
            <w:pPr>
              <w:spacing w:line="360" w:lineRule="auto"/>
              <w:jc w:val="center"/>
              <w:rPr>
                <w:rFonts w:eastAsia="仿宋_GB2312"/>
                <w:sz w:val="18"/>
                <w:szCs w:val="18"/>
              </w:rPr>
            </w:pPr>
            <w:r>
              <w:rPr>
                <w:rFonts w:eastAsia="仿宋_GB2312" w:hint="eastAsia"/>
                <w:sz w:val="18"/>
                <w:szCs w:val="18"/>
              </w:rPr>
              <w:t>保洁员</w:t>
            </w:r>
          </w:p>
        </w:tc>
        <w:tc>
          <w:tcPr>
            <w:tcW w:w="1166" w:type="dxa"/>
            <w:gridSpan w:val="3"/>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c>
          <w:tcPr>
            <w:tcW w:w="1346" w:type="dxa"/>
            <w:gridSpan w:val="2"/>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c>
          <w:tcPr>
            <w:tcW w:w="971" w:type="dxa"/>
            <w:gridSpan w:val="2"/>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c>
          <w:tcPr>
            <w:tcW w:w="1157" w:type="dxa"/>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r>
      <w:tr w:rsidR="003462B9">
        <w:trPr>
          <w:trHeight w:val="389"/>
        </w:trPr>
        <w:tc>
          <w:tcPr>
            <w:tcW w:w="1050" w:type="dxa"/>
            <w:vMerge/>
            <w:tcBorders>
              <w:top w:val="single" w:sz="4" w:space="0" w:color="000000"/>
              <w:left w:val="single" w:sz="4" w:space="0" w:color="000000"/>
              <w:bottom w:val="single" w:sz="4" w:space="0" w:color="000000"/>
              <w:right w:val="single" w:sz="4" w:space="0" w:color="000000"/>
            </w:tcBorders>
            <w:vAlign w:val="center"/>
          </w:tcPr>
          <w:p w:rsidR="003462B9" w:rsidRDefault="003462B9">
            <w:pPr>
              <w:widowControl/>
              <w:spacing w:line="360" w:lineRule="auto"/>
              <w:jc w:val="left"/>
              <w:rPr>
                <w:rFonts w:eastAsia="仿宋_GB2312"/>
                <w:b/>
                <w:sz w:val="18"/>
                <w:szCs w:val="18"/>
              </w:rPr>
            </w:pPr>
          </w:p>
        </w:tc>
        <w:tc>
          <w:tcPr>
            <w:tcW w:w="706" w:type="dxa"/>
            <w:vMerge/>
            <w:tcBorders>
              <w:top w:val="single" w:sz="4" w:space="0" w:color="000000"/>
              <w:left w:val="single" w:sz="4" w:space="0" w:color="000000"/>
              <w:bottom w:val="single" w:sz="4" w:space="0" w:color="000000"/>
              <w:right w:val="single" w:sz="4" w:space="0" w:color="000000"/>
            </w:tcBorders>
            <w:vAlign w:val="center"/>
          </w:tcPr>
          <w:p w:rsidR="003462B9" w:rsidRDefault="003462B9">
            <w:pPr>
              <w:widowControl/>
              <w:spacing w:line="360" w:lineRule="auto"/>
              <w:jc w:val="left"/>
              <w:rPr>
                <w:rFonts w:eastAsia="仿宋_GB2312"/>
                <w:b/>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3462B9" w:rsidRDefault="00A42A02">
            <w:pPr>
              <w:spacing w:line="360" w:lineRule="auto"/>
              <w:jc w:val="center"/>
              <w:rPr>
                <w:rFonts w:eastAsia="仿宋_GB2312"/>
                <w:sz w:val="18"/>
                <w:szCs w:val="18"/>
              </w:rPr>
            </w:pPr>
            <w:r>
              <w:rPr>
                <w:rFonts w:eastAsia="仿宋_GB2312" w:hint="eastAsia"/>
                <w:sz w:val="18"/>
                <w:szCs w:val="18"/>
              </w:rPr>
              <w:t>水电维修</w:t>
            </w:r>
          </w:p>
        </w:tc>
        <w:tc>
          <w:tcPr>
            <w:tcW w:w="1166" w:type="dxa"/>
            <w:gridSpan w:val="3"/>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c>
          <w:tcPr>
            <w:tcW w:w="1346" w:type="dxa"/>
            <w:gridSpan w:val="2"/>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c>
          <w:tcPr>
            <w:tcW w:w="971" w:type="dxa"/>
            <w:gridSpan w:val="2"/>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c>
          <w:tcPr>
            <w:tcW w:w="1157" w:type="dxa"/>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r>
      <w:tr w:rsidR="003462B9">
        <w:trPr>
          <w:trHeight w:val="389"/>
        </w:trPr>
        <w:tc>
          <w:tcPr>
            <w:tcW w:w="1050" w:type="dxa"/>
            <w:vMerge/>
            <w:tcBorders>
              <w:top w:val="single" w:sz="4" w:space="0" w:color="000000"/>
              <w:left w:val="single" w:sz="4" w:space="0" w:color="000000"/>
              <w:bottom w:val="single" w:sz="4" w:space="0" w:color="000000"/>
              <w:right w:val="single" w:sz="4" w:space="0" w:color="000000"/>
            </w:tcBorders>
            <w:vAlign w:val="center"/>
          </w:tcPr>
          <w:p w:rsidR="003462B9" w:rsidRDefault="003462B9">
            <w:pPr>
              <w:widowControl/>
              <w:spacing w:line="360" w:lineRule="auto"/>
              <w:jc w:val="left"/>
              <w:rPr>
                <w:rFonts w:eastAsia="仿宋_GB2312"/>
                <w:b/>
                <w:sz w:val="18"/>
                <w:szCs w:val="18"/>
              </w:rPr>
            </w:pPr>
          </w:p>
        </w:tc>
        <w:tc>
          <w:tcPr>
            <w:tcW w:w="706" w:type="dxa"/>
            <w:vMerge/>
            <w:tcBorders>
              <w:top w:val="single" w:sz="4" w:space="0" w:color="000000"/>
              <w:left w:val="single" w:sz="4" w:space="0" w:color="000000"/>
              <w:bottom w:val="single" w:sz="4" w:space="0" w:color="000000"/>
              <w:right w:val="single" w:sz="4" w:space="0" w:color="000000"/>
            </w:tcBorders>
            <w:vAlign w:val="center"/>
          </w:tcPr>
          <w:p w:rsidR="003462B9" w:rsidRDefault="003462B9">
            <w:pPr>
              <w:widowControl/>
              <w:spacing w:line="360" w:lineRule="auto"/>
              <w:jc w:val="left"/>
              <w:rPr>
                <w:rFonts w:eastAsia="仿宋_GB2312"/>
                <w:b/>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3462B9" w:rsidRDefault="00A42A02">
            <w:pPr>
              <w:spacing w:line="360" w:lineRule="auto"/>
              <w:jc w:val="center"/>
              <w:rPr>
                <w:rFonts w:eastAsia="仿宋_GB2312"/>
                <w:sz w:val="18"/>
                <w:szCs w:val="18"/>
              </w:rPr>
            </w:pPr>
            <w:r>
              <w:rPr>
                <w:rFonts w:eastAsia="仿宋_GB2312" w:hint="eastAsia"/>
                <w:sz w:val="18"/>
                <w:szCs w:val="18"/>
              </w:rPr>
              <w:t>……</w:t>
            </w:r>
          </w:p>
        </w:tc>
        <w:tc>
          <w:tcPr>
            <w:tcW w:w="1166" w:type="dxa"/>
            <w:gridSpan w:val="3"/>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c>
          <w:tcPr>
            <w:tcW w:w="1346" w:type="dxa"/>
            <w:gridSpan w:val="2"/>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c>
          <w:tcPr>
            <w:tcW w:w="971" w:type="dxa"/>
            <w:gridSpan w:val="2"/>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c>
          <w:tcPr>
            <w:tcW w:w="1157" w:type="dxa"/>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r>
      <w:tr w:rsidR="003462B9">
        <w:trPr>
          <w:trHeight w:val="735"/>
        </w:trPr>
        <w:tc>
          <w:tcPr>
            <w:tcW w:w="1050" w:type="dxa"/>
            <w:vMerge/>
            <w:tcBorders>
              <w:top w:val="single" w:sz="4" w:space="0" w:color="000000"/>
              <w:left w:val="single" w:sz="4" w:space="0" w:color="000000"/>
              <w:bottom w:val="single" w:sz="4" w:space="0" w:color="000000"/>
              <w:right w:val="single" w:sz="4" w:space="0" w:color="000000"/>
            </w:tcBorders>
            <w:vAlign w:val="center"/>
          </w:tcPr>
          <w:p w:rsidR="003462B9" w:rsidRDefault="003462B9">
            <w:pPr>
              <w:widowControl/>
              <w:spacing w:line="360" w:lineRule="auto"/>
              <w:jc w:val="left"/>
              <w:rPr>
                <w:rFonts w:eastAsia="仿宋_GB2312"/>
                <w:b/>
                <w:sz w:val="18"/>
                <w:szCs w:val="18"/>
              </w:rPr>
            </w:pPr>
          </w:p>
        </w:tc>
        <w:tc>
          <w:tcPr>
            <w:tcW w:w="706" w:type="dxa"/>
            <w:vMerge/>
            <w:tcBorders>
              <w:top w:val="single" w:sz="4" w:space="0" w:color="000000"/>
              <w:left w:val="single" w:sz="4" w:space="0" w:color="000000"/>
              <w:bottom w:val="single" w:sz="4" w:space="0" w:color="000000"/>
              <w:right w:val="single" w:sz="4" w:space="0" w:color="000000"/>
            </w:tcBorders>
            <w:vAlign w:val="center"/>
          </w:tcPr>
          <w:p w:rsidR="003462B9" w:rsidRDefault="003462B9">
            <w:pPr>
              <w:widowControl/>
              <w:spacing w:line="360" w:lineRule="auto"/>
              <w:jc w:val="left"/>
              <w:rPr>
                <w:rFonts w:eastAsia="仿宋_GB2312"/>
                <w:b/>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3462B9" w:rsidRDefault="00A42A02">
            <w:pPr>
              <w:spacing w:line="360" w:lineRule="auto"/>
              <w:jc w:val="center"/>
              <w:rPr>
                <w:rFonts w:eastAsia="仿宋_GB2312"/>
                <w:b/>
                <w:sz w:val="18"/>
                <w:szCs w:val="18"/>
              </w:rPr>
            </w:pPr>
            <w:r>
              <w:rPr>
                <w:rFonts w:eastAsia="仿宋_GB2312" w:hint="eastAsia"/>
                <w:b/>
                <w:sz w:val="18"/>
                <w:szCs w:val="18"/>
              </w:rPr>
              <w:t>小计</w:t>
            </w:r>
            <w:r>
              <w:rPr>
                <w:rFonts w:eastAsia="仿宋_GB2312"/>
                <w:b/>
                <w:sz w:val="18"/>
                <w:szCs w:val="18"/>
              </w:rPr>
              <w:t>2</w:t>
            </w:r>
          </w:p>
        </w:tc>
        <w:tc>
          <w:tcPr>
            <w:tcW w:w="4529" w:type="dxa"/>
            <w:gridSpan w:val="8"/>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c>
          <w:tcPr>
            <w:tcW w:w="1157" w:type="dxa"/>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r>
      <w:tr w:rsidR="003462B9">
        <w:trPr>
          <w:trHeight w:val="389"/>
        </w:trPr>
        <w:tc>
          <w:tcPr>
            <w:tcW w:w="1050" w:type="dxa"/>
            <w:vMerge/>
            <w:tcBorders>
              <w:top w:val="single" w:sz="4" w:space="0" w:color="000000"/>
              <w:left w:val="single" w:sz="4" w:space="0" w:color="000000"/>
              <w:bottom w:val="single" w:sz="4" w:space="0" w:color="000000"/>
              <w:right w:val="single" w:sz="4" w:space="0" w:color="000000"/>
            </w:tcBorders>
            <w:vAlign w:val="center"/>
          </w:tcPr>
          <w:p w:rsidR="003462B9" w:rsidRDefault="003462B9">
            <w:pPr>
              <w:widowControl/>
              <w:spacing w:line="360" w:lineRule="auto"/>
              <w:jc w:val="left"/>
              <w:rPr>
                <w:rFonts w:eastAsia="仿宋_GB2312"/>
                <w:b/>
                <w:sz w:val="18"/>
                <w:szCs w:val="18"/>
              </w:rPr>
            </w:pPr>
          </w:p>
        </w:tc>
        <w:tc>
          <w:tcPr>
            <w:tcW w:w="706" w:type="dxa"/>
            <w:vMerge w:val="restart"/>
            <w:tcBorders>
              <w:top w:val="single" w:sz="4" w:space="0" w:color="000000"/>
              <w:left w:val="single" w:sz="4" w:space="0" w:color="000000"/>
              <w:bottom w:val="single" w:sz="4" w:space="0" w:color="000000"/>
              <w:right w:val="single" w:sz="4" w:space="0" w:color="000000"/>
            </w:tcBorders>
            <w:vAlign w:val="center"/>
          </w:tcPr>
          <w:p w:rsidR="003462B9" w:rsidRDefault="00A42A02">
            <w:pPr>
              <w:spacing w:line="360" w:lineRule="auto"/>
              <w:jc w:val="center"/>
              <w:rPr>
                <w:rFonts w:eastAsia="仿宋_GB2312"/>
                <w:b/>
                <w:sz w:val="18"/>
                <w:szCs w:val="18"/>
              </w:rPr>
            </w:pPr>
            <w:r>
              <w:rPr>
                <w:rFonts w:eastAsia="仿宋_GB2312" w:hint="eastAsia"/>
                <w:b/>
                <w:sz w:val="18"/>
                <w:szCs w:val="18"/>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240" w:lineRule="exact"/>
              <w:rPr>
                <w:rFonts w:eastAsia="仿宋_GB2312"/>
                <w:sz w:val="18"/>
                <w:szCs w:val="18"/>
              </w:rPr>
            </w:pPr>
          </w:p>
        </w:tc>
        <w:tc>
          <w:tcPr>
            <w:tcW w:w="4529" w:type="dxa"/>
            <w:gridSpan w:val="8"/>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c>
          <w:tcPr>
            <w:tcW w:w="1157" w:type="dxa"/>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r>
      <w:tr w:rsidR="003462B9">
        <w:trPr>
          <w:trHeight w:val="389"/>
        </w:trPr>
        <w:tc>
          <w:tcPr>
            <w:tcW w:w="1050" w:type="dxa"/>
            <w:vMerge/>
            <w:tcBorders>
              <w:top w:val="single" w:sz="4" w:space="0" w:color="000000"/>
              <w:left w:val="single" w:sz="4" w:space="0" w:color="000000"/>
              <w:bottom w:val="single" w:sz="4" w:space="0" w:color="000000"/>
              <w:right w:val="single" w:sz="4" w:space="0" w:color="000000"/>
            </w:tcBorders>
            <w:vAlign w:val="center"/>
          </w:tcPr>
          <w:p w:rsidR="003462B9" w:rsidRDefault="003462B9">
            <w:pPr>
              <w:widowControl/>
              <w:spacing w:line="360" w:lineRule="auto"/>
              <w:jc w:val="left"/>
              <w:rPr>
                <w:rFonts w:eastAsia="仿宋_GB2312"/>
                <w:b/>
                <w:sz w:val="18"/>
                <w:szCs w:val="18"/>
              </w:rPr>
            </w:pPr>
          </w:p>
        </w:tc>
        <w:tc>
          <w:tcPr>
            <w:tcW w:w="706" w:type="dxa"/>
            <w:vMerge/>
            <w:tcBorders>
              <w:top w:val="single" w:sz="4" w:space="0" w:color="000000"/>
              <w:left w:val="single" w:sz="4" w:space="0" w:color="000000"/>
              <w:bottom w:val="single" w:sz="4" w:space="0" w:color="000000"/>
              <w:right w:val="single" w:sz="4" w:space="0" w:color="000000"/>
            </w:tcBorders>
            <w:vAlign w:val="center"/>
          </w:tcPr>
          <w:p w:rsidR="003462B9" w:rsidRDefault="003462B9">
            <w:pPr>
              <w:widowControl/>
              <w:spacing w:line="360" w:lineRule="auto"/>
              <w:jc w:val="left"/>
              <w:rPr>
                <w:rFonts w:eastAsia="仿宋_GB2312"/>
                <w:b/>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3462B9" w:rsidRDefault="00A42A02">
            <w:pPr>
              <w:spacing w:line="360" w:lineRule="auto"/>
              <w:jc w:val="center"/>
              <w:rPr>
                <w:rFonts w:eastAsia="仿宋_GB2312"/>
                <w:b/>
                <w:sz w:val="18"/>
                <w:szCs w:val="18"/>
              </w:rPr>
            </w:pPr>
            <w:r>
              <w:rPr>
                <w:rFonts w:eastAsia="仿宋_GB2312" w:hint="eastAsia"/>
                <w:b/>
                <w:sz w:val="18"/>
                <w:szCs w:val="18"/>
              </w:rPr>
              <w:t>小计</w:t>
            </w:r>
            <w:r>
              <w:rPr>
                <w:rFonts w:eastAsia="仿宋_GB2312"/>
                <w:b/>
                <w:sz w:val="18"/>
                <w:szCs w:val="18"/>
              </w:rPr>
              <w:t>3</w:t>
            </w:r>
          </w:p>
        </w:tc>
        <w:tc>
          <w:tcPr>
            <w:tcW w:w="4529" w:type="dxa"/>
            <w:gridSpan w:val="8"/>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c>
          <w:tcPr>
            <w:tcW w:w="1157" w:type="dxa"/>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r>
      <w:tr w:rsidR="003462B9">
        <w:trPr>
          <w:trHeight w:val="389"/>
        </w:trPr>
        <w:tc>
          <w:tcPr>
            <w:tcW w:w="1050" w:type="dxa"/>
            <w:vMerge/>
            <w:tcBorders>
              <w:top w:val="single" w:sz="4" w:space="0" w:color="000000"/>
              <w:left w:val="single" w:sz="4" w:space="0" w:color="000000"/>
              <w:bottom w:val="single" w:sz="4" w:space="0" w:color="000000"/>
              <w:right w:val="single" w:sz="4" w:space="0" w:color="000000"/>
            </w:tcBorders>
            <w:vAlign w:val="center"/>
          </w:tcPr>
          <w:p w:rsidR="003462B9" w:rsidRDefault="003462B9">
            <w:pPr>
              <w:widowControl/>
              <w:spacing w:line="360" w:lineRule="auto"/>
              <w:jc w:val="left"/>
              <w:rPr>
                <w:rFonts w:eastAsia="仿宋_GB2312"/>
                <w:b/>
                <w:sz w:val="18"/>
                <w:szCs w:val="18"/>
              </w:rPr>
            </w:pPr>
          </w:p>
        </w:tc>
        <w:tc>
          <w:tcPr>
            <w:tcW w:w="1786" w:type="dxa"/>
            <w:gridSpan w:val="2"/>
            <w:tcBorders>
              <w:top w:val="single" w:sz="4" w:space="0" w:color="000000"/>
              <w:left w:val="single" w:sz="4" w:space="0" w:color="000000"/>
              <w:bottom w:val="single" w:sz="4" w:space="0" w:color="000000"/>
              <w:right w:val="single" w:sz="4" w:space="0" w:color="000000"/>
            </w:tcBorders>
            <w:vAlign w:val="center"/>
          </w:tcPr>
          <w:p w:rsidR="003462B9" w:rsidRDefault="00A42A02">
            <w:pPr>
              <w:spacing w:line="360" w:lineRule="auto"/>
              <w:jc w:val="center"/>
              <w:rPr>
                <w:rFonts w:eastAsia="仿宋_GB2312"/>
                <w:b/>
                <w:sz w:val="18"/>
                <w:szCs w:val="18"/>
              </w:rPr>
            </w:pPr>
            <w:r>
              <w:rPr>
                <w:rFonts w:eastAsia="仿宋_GB2312" w:hint="eastAsia"/>
                <w:b/>
                <w:sz w:val="18"/>
                <w:szCs w:val="18"/>
              </w:rPr>
              <w:t>人工费用合计（元）</w:t>
            </w:r>
          </w:p>
        </w:tc>
        <w:tc>
          <w:tcPr>
            <w:tcW w:w="4529" w:type="dxa"/>
            <w:gridSpan w:val="8"/>
            <w:tcBorders>
              <w:top w:val="single" w:sz="4" w:space="0" w:color="000000"/>
              <w:left w:val="single" w:sz="4" w:space="0" w:color="000000"/>
              <w:bottom w:val="single" w:sz="4" w:space="0" w:color="000000"/>
              <w:right w:val="single" w:sz="4" w:space="0" w:color="auto"/>
            </w:tcBorders>
            <w:vAlign w:val="center"/>
          </w:tcPr>
          <w:p w:rsidR="003462B9" w:rsidRDefault="003462B9">
            <w:pPr>
              <w:spacing w:line="360" w:lineRule="auto"/>
              <w:jc w:val="center"/>
              <w:rPr>
                <w:rFonts w:eastAsia="仿宋_GB2312"/>
                <w:sz w:val="18"/>
                <w:szCs w:val="18"/>
              </w:rPr>
            </w:pPr>
          </w:p>
        </w:tc>
        <w:tc>
          <w:tcPr>
            <w:tcW w:w="1157" w:type="dxa"/>
            <w:tcBorders>
              <w:top w:val="single" w:sz="4" w:space="0" w:color="000000"/>
              <w:left w:val="single" w:sz="4" w:space="0" w:color="auto"/>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r>
      <w:tr w:rsidR="003462B9">
        <w:trPr>
          <w:trHeight w:val="574"/>
        </w:trPr>
        <w:tc>
          <w:tcPr>
            <w:tcW w:w="1050" w:type="dxa"/>
            <w:tcBorders>
              <w:top w:val="single" w:sz="4" w:space="0" w:color="000000"/>
              <w:left w:val="single" w:sz="4" w:space="0" w:color="000000"/>
              <w:bottom w:val="single" w:sz="4" w:space="0" w:color="000000"/>
              <w:right w:val="single" w:sz="4" w:space="0" w:color="auto"/>
            </w:tcBorders>
            <w:vAlign w:val="center"/>
          </w:tcPr>
          <w:p w:rsidR="003462B9" w:rsidRDefault="00A42A02">
            <w:pPr>
              <w:jc w:val="center"/>
              <w:rPr>
                <w:rFonts w:eastAsia="仿宋_GB2312"/>
                <w:b/>
                <w:sz w:val="18"/>
                <w:szCs w:val="18"/>
              </w:rPr>
            </w:pPr>
            <w:r>
              <w:rPr>
                <w:rFonts w:eastAsia="仿宋_GB2312"/>
                <w:b/>
                <w:sz w:val="18"/>
                <w:szCs w:val="18"/>
              </w:rPr>
              <w:t>(2)</w:t>
            </w:r>
            <w:r>
              <w:rPr>
                <w:rFonts w:eastAsia="仿宋_GB2312" w:hint="eastAsia"/>
                <w:b/>
                <w:sz w:val="18"/>
                <w:szCs w:val="18"/>
              </w:rPr>
              <w:t>企业费用</w:t>
            </w:r>
          </w:p>
        </w:tc>
        <w:tc>
          <w:tcPr>
            <w:tcW w:w="1786" w:type="dxa"/>
            <w:gridSpan w:val="2"/>
            <w:tcBorders>
              <w:top w:val="single" w:sz="4" w:space="0" w:color="000000"/>
              <w:left w:val="single" w:sz="4" w:space="0" w:color="auto"/>
              <w:bottom w:val="single" w:sz="4" w:space="0" w:color="000000"/>
              <w:right w:val="single" w:sz="4" w:space="0" w:color="000000"/>
            </w:tcBorders>
            <w:vAlign w:val="center"/>
          </w:tcPr>
          <w:p w:rsidR="003462B9" w:rsidRDefault="00A42A02">
            <w:pPr>
              <w:spacing w:line="360" w:lineRule="auto"/>
              <w:jc w:val="center"/>
              <w:rPr>
                <w:rFonts w:eastAsia="仿宋_GB2312"/>
                <w:b/>
                <w:sz w:val="18"/>
                <w:szCs w:val="18"/>
              </w:rPr>
            </w:pPr>
            <w:r>
              <w:rPr>
                <w:rFonts w:eastAsia="仿宋_GB2312" w:hint="eastAsia"/>
                <w:b/>
                <w:sz w:val="18"/>
                <w:szCs w:val="18"/>
              </w:rPr>
              <w:t>按项计取</w:t>
            </w:r>
          </w:p>
        </w:tc>
        <w:tc>
          <w:tcPr>
            <w:tcW w:w="963" w:type="dxa"/>
            <w:tcBorders>
              <w:top w:val="single" w:sz="4" w:space="0" w:color="000000"/>
              <w:left w:val="single" w:sz="4" w:space="0" w:color="000000"/>
              <w:bottom w:val="single" w:sz="4" w:space="0" w:color="000000"/>
              <w:right w:val="single" w:sz="4" w:space="0" w:color="auto"/>
            </w:tcBorders>
            <w:vAlign w:val="center"/>
          </w:tcPr>
          <w:p w:rsidR="003462B9" w:rsidRDefault="00A42A02">
            <w:pPr>
              <w:spacing w:line="360" w:lineRule="auto"/>
              <w:jc w:val="center"/>
              <w:rPr>
                <w:rFonts w:eastAsia="仿宋_GB2312"/>
                <w:sz w:val="18"/>
                <w:szCs w:val="18"/>
              </w:rPr>
            </w:pPr>
            <w:r>
              <w:rPr>
                <w:rFonts w:eastAsia="仿宋_GB2312"/>
                <w:sz w:val="18"/>
                <w:szCs w:val="18"/>
              </w:rPr>
              <w:t>1</w:t>
            </w:r>
            <w:r>
              <w:rPr>
                <w:rFonts w:eastAsia="仿宋_GB2312" w:hint="eastAsia"/>
                <w:sz w:val="18"/>
                <w:szCs w:val="18"/>
              </w:rPr>
              <w:t>项</w:t>
            </w:r>
          </w:p>
        </w:tc>
        <w:tc>
          <w:tcPr>
            <w:tcW w:w="3566" w:type="dxa"/>
            <w:gridSpan w:val="7"/>
            <w:tcBorders>
              <w:top w:val="single" w:sz="4" w:space="0" w:color="000000"/>
              <w:left w:val="single" w:sz="4" w:space="0" w:color="auto"/>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c>
          <w:tcPr>
            <w:tcW w:w="1157" w:type="dxa"/>
            <w:tcBorders>
              <w:top w:val="single" w:sz="4" w:space="0" w:color="000000"/>
              <w:left w:val="single" w:sz="4" w:space="0" w:color="000000"/>
              <w:bottom w:val="single" w:sz="4" w:space="0" w:color="000000"/>
              <w:right w:val="single" w:sz="4" w:space="0" w:color="000000"/>
            </w:tcBorders>
            <w:vAlign w:val="center"/>
          </w:tcPr>
          <w:p w:rsidR="003462B9" w:rsidRDefault="003462B9">
            <w:pPr>
              <w:snapToGrid w:val="0"/>
              <w:spacing w:line="360" w:lineRule="auto"/>
              <w:rPr>
                <w:rFonts w:ascii="仿宋" w:eastAsia="仿宋" w:hAnsi="仿宋"/>
                <w:sz w:val="18"/>
                <w:szCs w:val="18"/>
              </w:rPr>
            </w:pPr>
          </w:p>
        </w:tc>
      </w:tr>
      <w:tr w:rsidR="003462B9">
        <w:trPr>
          <w:trHeight w:val="394"/>
        </w:trPr>
        <w:tc>
          <w:tcPr>
            <w:tcW w:w="1050" w:type="dxa"/>
            <w:tcBorders>
              <w:top w:val="single" w:sz="4" w:space="0" w:color="000000"/>
              <w:left w:val="single" w:sz="4" w:space="0" w:color="000000"/>
              <w:bottom w:val="single" w:sz="4" w:space="0" w:color="000000"/>
              <w:right w:val="single" w:sz="4" w:space="0" w:color="auto"/>
            </w:tcBorders>
            <w:vAlign w:val="center"/>
          </w:tcPr>
          <w:p w:rsidR="003462B9" w:rsidRDefault="00A42A02">
            <w:pPr>
              <w:spacing w:line="360" w:lineRule="auto"/>
              <w:jc w:val="center"/>
              <w:rPr>
                <w:rFonts w:eastAsia="仿宋_GB2312"/>
                <w:b/>
                <w:sz w:val="18"/>
                <w:szCs w:val="18"/>
              </w:rPr>
            </w:pPr>
            <w:r>
              <w:rPr>
                <w:rFonts w:eastAsia="仿宋_GB2312" w:hint="eastAsia"/>
                <w:b/>
                <w:sz w:val="18"/>
                <w:szCs w:val="18"/>
              </w:rPr>
              <w:lastRenderedPageBreak/>
              <w:t>（</w:t>
            </w:r>
            <w:r>
              <w:rPr>
                <w:rFonts w:eastAsia="仿宋_GB2312"/>
                <w:b/>
                <w:sz w:val="18"/>
                <w:szCs w:val="18"/>
              </w:rPr>
              <w:t>3</w:t>
            </w:r>
            <w:r>
              <w:rPr>
                <w:rFonts w:eastAsia="仿宋_GB2312" w:hint="eastAsia"/>
                <w:b/>
                <w:sz w:val="18"/>
                <w:szCs w:val="18"/>
              </w:rPr>
              <w:t>）税金</w:t>
            </w:r>
          </w:p>
        </w:tc>
        <w:tc>
          <w:tcPr>
            <w:tcW w:w="1786" w:type="dxa"/>
            <w:gridSpan w:val="2"/>
            <w:tcBorders>
              <w:top w:val="single" w:sz="4" w:space="0" w:color="000000"/>
              <w:left w:val="single" w:sz="4" w:space="0" w:color="auto"/>
              <w:bottom w:val="single" w:sz="4" w:space="0" w:color="000000"/>
              <w:right w:val="single" w:sz="4" w:space="0" w:color="000000"/>
            </w:tcBorders>
            <w:vAlign w:val="center"/>
          </w:tcPr>
          <w:p w:rsidR="003462B9" w:rsidRDefault="00A42A02">
            <w:pPr>
              <w:spacing w:line="360" w:lineRule="auto"/>
              <w:jc w:val="center"/>
              <w:rPr>
                <w:rFonts w:eastAsia="仿宋_GB2312"/>
                <w:b/>
                <w:sz w:val="18"/>
                <w:szCs w:val="18"/>
              </w:rPr>
            </w:pPr>
            <w:r>
              <w:rPr>
                <w:rFonts w:eastAsia="仿宋_GB2312" w:hint="eastAsia"/>
                <w:b/>
                <w:sz w:val="18"/>
                <w:szCs w:val="18"/>
              </w:rPr>
              <w:t>按比例计取</w:t>
            </w:r>
          </w:p>
        </w:tc>
        <w:tc>
          <w:tcPr>
            <w:tcW w:w="2714" w:type="dxa"/>
            <w:gridSpan w:val="6"/>
            <w:tcBorders>
              <w:top w:val="single" w:sz="4" w:space="0" w:color="000000"/>
              <w:left w:val="single" w:sz="4" w:space="0" w:color="000000"/>
              <w:bottom w:val="single" w:sz="4" w:space="0" w:color="000000"/>
              <w:right w:val="single" w:sz="4" w:space="0" w:color="auto"/>
            </w:tcBorders>
            <w:vAlign w:val="center"/>
          </w:tcPr>
          <w:p w:rsidR="003462B9" w:rsidRDefault="00A42A02">
            <w:pPr>
              <w:spacing w:line="360" w:lineRule="auto"/>
              <w:jc w:val="center"/>
              <w:rPr>
                <w:rFonts w:eastAsia="仿宋_GB2312"/>
                <w:sz w:val="18"/>
                <w:szCs w:val="18"/>
              </w:rPr>
            </w:pPr>
            <w:r>
              <w:rPr>
                <w:rFonts w:eastAsia="仿宋_GB2312"/>
                <w:sz w:val="18"/>
                <w:szCs w:val="18"/>
              </w:rPr>
              <w:t>[</w:t>
            </w:r>
            <w:r>
              <w:rPr>
                <w:rFonts w:eastAsia="仿宋_GB2312" w:hint="eastAsia"/>
                <w:sz w:val="18"/>
                <w:szCs w:val="18"/>
              </w:rPr>
              <w:t>（</w:t>
            </w:r>
            <w:r>
              <w:rPr>
                <w:rFonts w:eastAsia="仿宋_GB2312"/>
                <w:sz w:val="18"/>
                <w:szCs w:val="18"/>
              </w:rPr>
              <w:t>1</w:t>
            </w:r>
            <w:r>
              <w:rPr>
                <w:rFonts w:eastAsia="仿宋_GB2312" w:hint="eastAsia"/>
                <w:sz w:val="18"/>
                <w:szCs w:val="18"/>
              </w:rPr>
              <w:t>）</w:t>
            </w:r>
            <w:r>
              <w:rPr>
                <w:rFonts w:eastAsia="仿宋_GB2312"/>
                <w:sz w:val="18"/>
                <w:szCs w:val="18"/>
              </w:rPr>
              <w:t>+</w:t>
            </w:r>
            <w:r>
              <w:rPr>
                <w:rFonts w:eastAsia="仿宋_GB2312" w:hint="eastAsia"/>
                <w:sz w:val="18"/>
                <w:szCs w:val="18"/>
              </w:rPr>
              <w:t>（</w:t>
            </w:r>
            <w:r>
              <w:rPr>
                <w:rFonts w:eastAsia="仿宋_GB2312"/>
                <w:sz w:val="18"/>
                <w:szCs w:val="18"/>
              </w:rPr>
              <w:t>2</w:t>
            </w:r>
            <w:r>
              <w:rPr>
                <w:rFonts w:eastAsia="仿宋_GB2312" w:hint="eastAsia"/>
                <w:sz w:val="18"/>
                <w:szCs w:val="18"/>
              </w:rPr>
              <w:t>）</w:t>
            </w:r>
            <w:r>
              <w:rPr>
                <w:rFonts w:eastAsia="仿宋_GB2312"/>
                <w:sz w:val="18"/>
                <w:szCs w:val="18"/>
              </w:rPr>
              <w:t>]*</w:t>
            </w:r>
            <w:r>
              <w:rPr>
                <w:rFonts w:eastAsia="仿宋_GB2312" w:hint="eastAsia"/>
                <w:sz w:val="18"/>
                <w:szCs w:val="18"/>
              </w:rPr>
              <w:t>税率</w:t>
            </w:r>
          </w:p>
        </w:tc>
        <w:tc>
          <w:tcPr>
            <w:tcW w:w="1815" w:type="dxa"/>
            <w:gridSpan w:val="2"/>
            <w:tcBorders>
              <w:top w:val="single" w:sz="4" w:space="0" w:color="000000"/>
              <w:left w:val="single" w:sz="4" w:space="0" w:color="auto"/>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c>
          <w:tcPr>
            <w:tcW w:w="1157" w:type="dxa"/>
            <w:tcBorders>
              <w:top w:val="single" w:sz="4" w:space="0" w:color="000000"/>
              <w:left w:val="single" w:sz="4" w:space="0" w:color="000000"/>
              <w:bottom w:val="single" w:sz="4" w:space="0" w:color="000000"/>
              <w:right w:val="single" w:sz="4" w:space="0" w:color="000000"/>
            </w:tcBorders>
            <w:vAlign w:val="center"/>
          </w:tcPr>
          <w:p w:rsidR="003462B9" w:rsidRDefault="003462B9">
            <w:pPr>
              <w:snapToGrid w:val="0"/>
              <w:spacing w:line="360" w:lineRule="auto"/>
              <w:rPr>
                <w:rFonts w:ascii="仿宋" w:eastAsia="仿宋" w:hAnsi="仿宋"/>
                <w:sz w:val="18"/>
                <w:szCs w:val="18"/>
              </w:rPr>
            </w:pPr>
          </w:p>
        </w:tc>
      </w:tr>
      <w:tr w:rsidR="003462B9">
        <w:trPr>
          <w:trHeight w:val="406"/>
        </w:trPr>
        <w:tc>
          <w:tcPr>
            <w:tcW w:w="2836" w:type="dxa"/>
            <w:gridSpan w:val="3"/>
            <w:tcBorders>
              <w:top w:val="single" w:sz="4" w:space="0" w:color="000000"/>
              <w:left w:val="single" w:sz="4" w:space="0" w:color="000000"/>
              <w:bottom w:val="single" w:sz="4" w:space="0" w:color="000000"/>
              <w:right w:val="single" w:sz="4" w:space="0" w:color="000000"/>
            </w:tcBorders>
            <w:vAlign w:val="center"/>
          </w:tcPr>
          <w:p w:rsidR="003462B9" w:rsidRDefault="00A42A02">
            <w:pPr>
              <w:spacing w:line="360" w:lineRule="auto"/>
              <w:jc w:val="center"/>
              <w:rPr>
                <w:rFonts w:eastAsia="仿宋_GB2312"/>
                <w:b/>
                <w:sz w:val="18"/>
                <w:szCs w:val="18"/>
              </w:rPr>
            </w:pPr>
            <w:r>
              <w:rPr>
                <w:rFonts w:eastAsia="仿宋_GB2312" w:hint="eastAsia"/>
                <w:b/>
                <w:sz w:val="18"/>
                <w:szCs w:val="18"/>
              </w:rPr>
              <w:t>总计（元</w:t>
            </w:r>
            <w:r>
              <w:rPr>
                <w:rFonts w:eastAsia="仿宋_GB2312"/>
                <w:b/>
                <w:sz w:val="18"/>
                <w:szCs w:val="18"/>
              </w:rPr>
              <w:t>/</w:t>
            </w:r>
            <w:r>
              <w:rPr>
                <w:rFonts w:eastAsia="仿宋_GB2312" w:hint="eastAsia"/>
                <w:b/>
                <w:sz w:val="18"/>
                <w:szCs w:val="18"/>
              </w:rPr>
              <w:t>年）</w:t>
            </w:r>
          </w:p>
        </w:tc>
        <w:tc>
          <w:tcPr>
            <w:tcW w:w="4529" w:type="dxa"/>
            <w:gridSpan w:val="8"/>
            <w:tcBorders>
              <w:top w:val="single" w:sz="4" w:space="0" w:color="000000"/>
              <w:left w:val="single" w:sz="4" w:space="0" w:color="000000"/>
              <w:bottom w:val="single" w:sz="4" w:space="0" w:color="000000"/>
              <w:right w:val="single" w:sz="4" w:space="0" w:color="000000"/>
            </w:tcBorders>
            <w:vAlign w:val="center"/>
          </w:tcPr>
          <w:p w:rsidR="003462B9" w:rsidRDefault="00A42A02">
            <w:pPr>
              <w:spacing w:line="360" w:lineRule="auto"/>
              <w:jc w:val="center"/>
              <w:rPr>
                <w:rFonts w:eastAsia="仿宋_GB2312"/>
                <w:sz w:val="18"/>
                <w:szCs w:val="18"/>
              </w:rPr>
            </w:pPr>
            <w:r>
              <w:rPr>
                <w:rFonts w:eastAsia="仿宋_GB2312" w:hint="eastAsia"/>
                <w:sz w:val="18"/>
                <w:szCs w:val="18"/>
              </w:rPr>
              <w:t>（</w:t>
            </w:r>
            <w:r>
              <w:rPr>
                <w:rFonts w:eastAsia="仿宋_GB2312"/>
                <w:sz w:val="18"/>
                <w:szCs w:val="18"/>
              </w:rPr>
              <w:t>1</w:t>
            </w:r>
            <w:r>
              <w:rPr>
                <w:rFonts w:eastAsia="仿宋_GB2312" w:hint="eastAsia"/>
                <w:sz w:val="18"/>
                <w:szCs w:val="18"/>
              </w:rPr>
              <w:t>）</w:t>
            </w:r>
            <w:r>
              <w:rPr>
                <w:rFonts w:eastAsia="仿宋_GB2312"/>
                <w:sz w:val="18"/>
                <w:szCs w:val="18"/>
              </w:rPr>
              <w:t>+</w:t>
            </w:r>
            <w:r>
              <w:rPr>
                <w:rFonts w:eastAsia="仿宋_GB2312" w:hint="eastAsia"/>
                <w:sz w:val="18"/>
                <w:szCs w:val="18"/>
              </w:rPr>
              <w:t>（</w:t>
            </w:r>
            <w:r>
              <w:rPr>
                <w:rFonts w:eastAsia="仿宋_GB2312"/>
                <w:sz w:val="18"/>
                <w:szCs w:val="18"/>
              </w:rPr>
              <w:t>2</w:t>
            </w:r>
            <w:r>
              <w:rPr>
                <w:rFonts w:eastAsia="仿宋_GB2312" w:hint="eastAsia"/>
                <w:sz w:val="18"/>
                <w:szCs w:val="18"/>
              </w:rPr>
              <w:t>）</w:t>
            </w:r>
            <w:r>
              <w:rPr>
                <w:rFonts w:eastAsia="仿宋_GB2312"/>
                <w:sz w:val="18"/>
                <w:szCs w:val="18"/>
              </w:rPr>
              <w:t>+</w:t>
            </w:r>
            <w:r>
              <w:rPr>
                <w:rFonts w:eastAsia="仿宋_GB2312" w:hint="eastAsia"/>
                <w:sz w:val="18"/>
                <w:szCs w:val="18"/>
              </w:rPr>
              <w:t>（</w:t>
            </w:r>
            <w:r>
              <w:rPr>
                <w:rFonts w:eastAsia="仿宋_GB2312"/>
                <w:sz w:val="18"/>
                <w:szCs w:val="18"/>
              </w:rPr>
              <w:t>3</w:t>
            </w:r>
            <w:r>
              <w:rPr>
                <w:rFonts w:eastAsia="仿宋_GB2312" w:hint="eastAsia"/>
                <w:sz w:val="18"/>
                <w:szCs w:val="18"/>
              </w:rPr>
              <w:t>）</w:t>
            </w:r>
          </w:p>
        </w:tc>
        <w:tc>
          <w:tcPr>
            <w:tcW w:w="1157" w:type="dxa"/>
            <w:tcBorders>
              <w:top w:val="single" w:sz="4" w:space="0" w:color="000000"/>
              <w:left w:val="single" w:sz="4" w:space="0" w:color="000000"/>
              <w:bottom w:val="single" w:sz="4" w:space="0" w:color="000000"/>
              <w:right w:val="single" w:sz="4" w:space="0" w:color="000000"/>
            </w:tcBorders>
            <w:vAlign w:val="center"/>
          </w:tcPr>
          <w:p w:rsidR="003462B9" w:rsidRDefault="003462B9">
            <w:pPr>
              <w:spacing w:line="360" w:lineRule="auto"/>
              <w:jc w:val="center"/>
              <w:rPr>
                <w:rFonts w:eastAsia="仿宋_GB2312"/>
                <w:sz w:val="18"/>
                <w:szCs w:val="18"/>
              </w:rPr>
            </w:pPr>
          </w:p>
        </w:tc>
      </w:tr>
    </w:tbl>
    <w:p w:rsidR="003462B9" w:rsidRDefault="00A42A02">
      <w:pPr>
        <w:snapToGrid w:val="0"/>
        <w:spacing w:line="312" w:lineRule="auto"/>
        <w:rPr>
          <w:rFonts w:ascii="仿宋_GB2312" w:eastAsia="仿宋_GB2312"/>
          <w:b/>
          <w:szCs w:val="21"/>
        </w:rPr>
      </w:pPr>
      <w:r>
        <w:rPr>
          <w:rFonts w:ascii="仿宋_GB2312" w:eastAsia="仿宋_GB2312" w:hint="eastAsia"/>
          <w:b/>
          <w:szCs w:val="21"/>
        </w:rPr>
        <w:t>填报说明：</w:t>
      </w:r>
    </w:p>
    <w:p w:rsidR="003462B9" w:rsidRDefault="00A42A02">
      <w:pPr>
        <w:snapToGrid w:val="0"/>
        <w:spacing w:line="312" w:lineRule="auto"/>
        <w:rPr>
          <w:rFonts w:ascii="仿宋_GB2312" w:eastAsia="仿宋_GB2312"/>
          <w:b/>
          <w:szCs w:val="21"/>
        </w:rPr>
      </w:pPr>
      <w:r>
        <w:rPr>
          <w:rFonts w:ascii="仿宋_GB2312" w:eastAsia="仿宋_GB2312" w:hint="eastAsia"/>
          <w:b/>
          <w:szCs w:val="21"/>
        </w:rPr>
        <w:t>1</w:t>
      </w:r>
      <w:r>
        <w:rPr>
          <w:rFonts w:ascii="仿宋_GB2312" w:eastAsia="仿宋_GB2312" w:hint="eastAsia"/>
          <w:b/>
          <w:szCs w:val="21"/>
        </w:rPr>
        <w:t>、如果按单价计算的结果与总价不一致，以单价为准修正总价；</w:t>
      </w:r>
    </w:p>
    <w:p w:rsidR="003462B9" w:rsidRDefault="00A42A02">
      <w:pPr>
        <w:snapToGrid w:val="0"/>
        <w:spacing w:line="312" w:lineRule="auto"/>
        <w:rPr>
          <w:rFonts w:ascii="仿宋_GB2312" w:eastAsia="仿宋_GB2312"/>
          <w:b/>
          <w:szCs w:val="21"/>
        </w:rPr>
      </w:pPr>
      <w:r>
        <w:rPr>
          <w:rFonts w:ascii="仿宋_GB2312" w:eastAsia="仿宋_GB2312" w:hint="eastAsia"/>
          <w:b/>
          <w:szCs w:val="21"/>
        </w:rPr>
        <w:t>2</w:t>
      </w:r>
      <w:r>
        <w:rPr>
          <w:rFonts w:ascii="仿宋_GB2312" w:eastAsia="仿宋_GB2312" w:hint="eastAsia"/>
          <w:b/>
          <w:szCs w:val="21"/>
        </w:rPr>
        <w:t>、“投标分项报价表”中的合计数应与“投标一览表”中的总报价一致，如有不一致，以“投标一览表”中的总报价为准；</w:t>
      </w:r>
    </w:p>
    <w:p w:rsidR="003462B9" w:rsidRDefault="00A42A02">
      <w:pPr>
        <w:snapToGrid w:val="0"/>
        <w:spacing w:line="312" w:lineRule="auto"/>
        <w:rPr>
          <w:rFonts w:ascii="仿宋_GB2312" w:eastAsia="仿宋_GB2312"/>
          <w:b/>
          <w:szCs w:val="21"/>
        </w:rPr>
      </w:pPr>
      <w:r>
        <w:rPr>
          <w:rFonts w:ascii="仿宋_GB2312" w:eastAsia="仿宋_GB2312" w:hint="eastAsia"/>
          <w:b/>
          <w:szCs w:val="21"/>
        </w:rPr>
        <w:t>3</w:t>
      </w:r>
      <w:r>
        <w:rPr>
          <w:rFonts w:ascii="仿宋_GB2312" w:eastAsia="仿宋_GB2312" w:hint="eastAsia"/>
          <w:b/>
          <w:szCs w:val="21"/>
        </w:rPr>
        <w:t>、行数不够可自行添加；</w:t>
      </w:r>
    </w:p>
    <w:p w:rsidR="003462B9" w:rsidRDefault="00A42A02">
      <w:pPr>
        <w:snapToGrid w:val="0"/>
        <w:spacing w:line="312" w:lineRule="auto"/>
        <w:rPr>
          <w:rFonts w:ascii="仿宋_GB2312" w:eastAsia="仿宋_GB2312"/>
          <w:b/>
          <w:szCs w:val="21"/>
        </w:rPr>
      </w:pPr>
      <w:r>
        <w:rPr>
          <w:rFonts w:ascii="仿宋_GB2312" w:eastAsia="仿宋_GB2312" w:hint="eastAsia"/>
          <w:b/>
          <w:szCs w:val="21"/>
        </w:rPr>
        <w:t>4</w:t>
      </w:r>
      <w:r>
        <w:rPr>
          <w:rFonts w:ascii="仿宋_GB2312" w:eastAsia="仿宋_GB2312" w:hint="eastAsia"/>
          <w:b/>
          <w:szCs w:val="21"/>
        </w:rPr>
        <w:t>、最低工资标准</w:t>
      </w:r>
      <w:r>
        <w:rPr>
          <w:rFonts w:ascii="仿宋_GB2312" w:eastAsia="仿宋_GB2312" w:hint="eastAsia"/>
          <w:b/>
          <w:szCs w:val="21"/>
        </w:rPr>
        <w:t>1890</w:t>
      </w:r>
      <w:r>
        <w:rPr>
          <w:rFonts w:ascii="仿宋_GB2312" w:eastAsia="仿宋_GB2312" w:hint="eastAsia"/>
          <w:b/>
          <w:szCs w:val="21"/>
        </w:rPr>
        <w:t>元，最低社保月缴费基数</w:t>
      </w:r>
      <w:r>
        <w:rPr>
          <w:rFonts w:ascii="仿宋_GB2312" w:eastAsia="仿宋_GB2312" w:hint="eastAsia"/>
          <w:b/>
          <w:szCs w:val="21"/>
        </w:rPr>
        <w:t>2940</w:t>
      </w:r>
      <w:r>
        <w:rPr>
          <w:rFonts w:ascii="仿宋_GB2312" w:eastAsia="仿宋_GB2312" w:hint="eastAsia"/>
          <w:b/>
          <w:szCs w:val="21"/>
        </w:rPr>
        <w:t>元，缴费比例不低于</w:t>
      </w:r>
      <w:r>
        <w:rPr>
          <w:rFonts w:ascii="仿宋_GB2312" w:eastAsia="仿宋_GB2312" w:hint="eastAsia"/>
          <w:b/>
          <w:szCs w:val="21"/>
        </w:rPr>
        <w:t>29.1%</w:t>
      </w:r>
      <w:r>
        <w:rPr>
          <w:rFonts w:ascii="仿宋_GB2312" w:eastAsia="仿宋_GB2312" w:hint="eastAsia"/>
          <w:b/>
          <w:szCs w:val="21"/>
        </w:rPr>
        <w:t>。税率为</w:t>
      </w:r>
      <w:r>
        <w:rPr>
          <w:rFonts w:ascii="仿宋_GB2312" w:eastAsia="仿宋_GB2312" w:hint="eastAsia"/>
          <w:b/>
          <w:szCs w:val="21"/>
        </w:rPr>
        <w:t xml:space="preserve">3%  </w:t>
      </w:r>
      <w:r>
        <w:rPr>
          <w:rFonts w:ascii="仿宋_GB2312" w:eastAsia="仿宋_GB2312" w:hint="eastAsia"/>
          <w:b/>
          <w:szCs w:val="21"/>
        </w:rPr>
        <w:t>。如不提供详细分项报价或填报不符合实质性要求将被视为无效投标文件；（本项为实质性要求）</w:t>
      </w:r>
    </w:p>
    <w:p w:rsidR="003462B9" w:rsidRDefault="00A42A02">
      <w:pPr>
        <w:snapToGrid w:val="0"/>
        <w:spacing w:line="312" w:lineRule="auto"/>
        <w:rPr>
          <w:rFonts w:ascii="仿宋_GB2312" w:eastAsia="仿宋_GB2312"/>
          <w:b/>
          <w:szCs w:val="21"/>
        </w:rPr>
      </w:pPr>
      <w:r>
        <w:rPr>
          <w:rFonts w:ascii="仿宋_GB2312" w:eastAsia="仿宋_GB2312" w:hint="eastAsia"/>
          <w:b/>
          <w:szCs w:val="21"/>
        </w:rPr>
        <w:t>5</w:t>
      </w:r>
      <w:r>
        <w:rPr>
          <w:rFonts w:ascii="仿宋_GB2312" w:eastAsia="仿宋_GB2312" w:hint="eastAsia"/>
          <w:b/>
          <w:szCs w:val="21"/>
        </w:rPr>
        <w:t>、企业费用包括地方残疾人基金、耗材费、设备配置费、垃圾外运费、管理费、利润、办公费、政策风险及物价风险费、服装费、餐费、冬、夏令用品、节日福利等一切其他费用。</w:t>
      </w:r>
    </w:p>
    <w:p w:rsidR="003462B9" w:rsidRDefault="00A42A02">
      <w:pPr>
        <w:snapToGrid w:val="0"/>
        <w:spacing w:line="312" w:lineRule="auto"/>
        <w:rPr>
          <w:rFonts w:ascii="仿宋_GB2312" w:eastAsia="仿宋_GB2312"/>
          <w:b/>
          <w:szCs w:val="21"/>
        </w:rPr>
      </w:pPr>
      <w:r>
        <w:rPr>
          <w:rFonts w:ascii="仿宋_GB2312" w:eastAsia="仿宋_GB2312" w:hint="eastAsia"/>
          <w:b/>
          <w:szCs w:val="21"/>
        </w:rPr>
        <w:t>6</w:t>
      </w:r>
      <w:r>
        <w:rPr>
          <w:rFonts w:ascii="仿宋_GB2312" w:eastAsia="仿宋_GB2312" w:hint="eastAsia"/>
          <w:b/>
          <w:szCs w:val="21"/>
        </w:rPr>
        <w:t>、分项报价表中合计、小计</w:t>
      </w:r>
      <w:r>
        <w:rPr>
          <w:rFonts w:ascii="仿宋_GB2312" w:eastAsia="仿宋_GB2312" w:hint="eastAsia"/>
          <w:b/>
          <w:szCs w:val="21"/>
        </w:rPr>
        <w:t>、总计各计算结果及合价均按照四舍五入法精确到个位（元）；</w:t>
      </w:r>
      <w:r>
        <w:rPr>
          <w:rFonts w:ascii="仿宋_GB2312" w:eastAsia="仿宋_GB2312" w:hint="eastAsia"/>
          <w:b/>
          <w:szCs w:val="21"/>
        </w:rPr>
        <w:t xml:space="preserve"> </w:t>
      </w:r>
    </w:p>
    <w:p w:rsidR="003462B9" w:rsidRDefault="00A42A02">
      <w:pPr>
        <w:snapToGrid w:val="0"/>
        <w:spacing w:line="312" w:lineRule="auto"/>
        <w:rPr>
          <w:rFonts w:ascii="仿宋_GB2312" w:eastAsia="仿宋_GB2312"/>
          <w:b/>
          <w:szCs w:val="21"/>
        </w:rPr>
      </w:pPr>
      <w:r>
        <w:rPr>
          <w:rFonts w:ascii="仿宋_GB2312" w:eastAsia="仿宋_GB2312" w:hint="eastAsia"/>
          <w:b/>
          <w:szCs w:val="21"/>
        </w:rPr>
        <w:t>7</w:t>
      </w:r>
      <w:r>
        <w:rPr>
          <w:rFonts w:ascii="仿宋_GB2312" w:eastAsia="仿宋_GB2312" w:hint="eastAsia"/>
          <w:b/>
          <w:szCs w:val="21"/>
        </w:rPr>
        <w:t>、具体工种岗位见第七章物业服务人员需求一览表，不得随意更改。（本项为实质性要求）</w:t>
      </w:r>
    </w:p>
    <w:p w:rsidR="003462B9" w:rsidRDefault="003462B9">
      <w:pPr>
        <w:snapToGrid w:val="0"/>
        <w:spacing w:line="312" w:lineRule="auto"/>
        <w:rPr>
          <w:rFonts w:ascii="仿宋_GB2312" w:eastAsia="仿宋_GB2312"/>
          <w:b/>
          <w:szCs w:val="21"/>
        </w:rPr>
      </w:pPr>
    </w:p>
    <w:p w:rsidR="003462B9" w:rsidRDefault="003462B9">
      <w:pPr>
        <w:snapToGrid w:val="0"/>
        <w:spacing w:line="312" w:lineRule="auto"/>
        <w:rPr>
          <w:rFonts w:ascii="仿宋_GB2312" w:eastAsia="仿宋_GB2312"/>
          <w:b/>
          <w:szCs w:val="21"/>
        </w:rPr>
      </w:pPr>
    </w:p>
    <w:p w:rsidR="003462B9" w:rsidRDefault="00A42A02">
      <w:pPr>
        <w:widowControl/>
        <w:jc w:val="left"/>
        <w:rPr>
          <w:rFonts w:ascii="仿宋_GB2312" w:eastAsia="仿宋_GB2312"/>
          <w:b/>
          <w:szCs w:val="21"/>
        </w:rPr>
      </w:pPr>
      <w:r>
        <w:rPr>
          <w:rFonts w:ascii="仿宋_GB2312" w:eastAsia="仿宋_GB2312"/>
          <w:b/>
          <w:szCs w:val="21"/>
        </w:rPr>
        <w:br w:type="page"/>
      </w:r>
    </w:p>
    <w:p w:rsidR="003462B9" w:rsidRDefault="00A42A02">
      <w:pPr>
        <w:pStyle w:val="20"/>
        <w:numPr>
          <w:ilvl w:val="0"/>
          <w:numId w:val="0"/>
        </w:numPr>
        <w:snapToGrid w:val="0"/>
        <w:spacing w:line="360" w:lineRule="auto"/>
        <w:rPr>
          <w:rFonts w:ascii="宋体" w:eastAsia="宋体" w:hAnsi="宋体"/>
          <w:sz w:val="21"/>
          <w:szCs w:val="21"/>
        </w:rPr>
      </w:pPr>
      <w:r>
        <w:rPr>
          <w:rFonts w:ascii="宋体" w:eastAsia="宋体" w:hAnsi="宋体" w:hint="eastAsia"/>
          <w:sz w:val="21"/>
          <w:szCs w:val="21"/>
        </w:rPr>
        <w:lastRenderedPageBreak/>
        <w:t>附件六：</w:t>
      </w:r>
    </w:p>
    <w:p w:rsidR="003462B9" w:rsidRDefault="003462B9">
      <w:pPr>
        <w:pStyle w:val="20"/>
        <w:snapToGrid w:val="0"/>
        <w:spacing w:line="360" w:lineRule="auto"/>
        <w:rPr>
          <w:rFonts w:ascii="宋体" w:eastAsia="宋体" w:hAnsi="宋体"/>
          <w:sz w:val="21"/>
          <w:szCs w:val="21"/>
        </w:rPr>
      </w:pPr>
    </w:p>
    <w:p w:rsidR="003462B9" w:rsidRDefault="00A42A02">
      <w:pPr>
        <w:spacing w:line="360" w:lineRule="auto"/>
        <w:jc w:val="center"/>
        <w:rPr>
          <w:rFonts w:ascii="黑体" w:eastAsia="黑体" w:hAnsi="宋体"/>
          <w:b/>
          <w:sz w:val="28"/>
          <w:szCs w:val="28"/>
        </w:rPr>
      </w:pPr>
      <w:r>
        <w:rPr>
          <w:rFonts w:ascii="黑体" w:eastAsia="黑体" w:hAnsi="宋体" w:hint="eastAsia"/>
          <w:b/>
          <w:bCs/>
          <w:sz w:val="28"/>
          <w:szCs w:val="28"/>
        </w:rPr>
        <w:t>项目负责人</w:t>
      </w:r>
      <w:r>
        <w:rPr>
          <w:rFonts w:ascii="黑体" w:eastAsia="黑体" w:hAnsi="宋体" w:hint="eastAsia"/>
          <w:b/>
          <w:sz w:val="28"/>
          <w:szCs w:val="28"/>
        </w:rPr>
        <w:t>简历及业绩表</w:t>
      </w:r>
    </w:p>
    <w:tbl>
      <w:tblPr>
        <w:tblW w:w="8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9"/>
        <w:gridCol w:w="772"/>
        <w:gridCol w:w="7"/>
        <w:gridCol w:w="524"/>
        <w:gridCol w:w="1236"/>
        <w:gridCol w:w="1969"/>
        <w:gridCol w:w="107"/>
        <w:gridCol w:w="77"/>
        <w:gridCol w:w="1018"/>
        <w:gridCol w:w="515"/>
        <w:gridCol w:w="526"/>
        <w:gridCol w:w="1260"/>
        <w:gridCol w:w="14"/>
      </w:tblGrid>
      <w:tr w:rsidR="003462B9">
        <w:trPr>
          <w:cantSplit/>
          <w:trHeight w:hRule="exact" w:val="465"/>
          <w:jc w:val="center"/>
        </w:trPr>
        <w:tc>
          <w:tcPr>
            <w:tcW w:w="1551" w:type="dxa"/>
            <w:gridSpan w:val="2"/>
            <w:vAlign w:val="center"/>
          </w:tcPr>
          <w:p w:rsidR="003462B9" w:rsidRDefault="00A42A02">
            <w:pPr>
              <w:jc w:val="center"/>
            </w:pPr>
            <w:r>
              <w:rPr>
                <w:rFonts w:hint="eastAsia"/>
                <w:spacing w:val="210"/>
                <w:kern w:val="0"/>
              </w:rPr>
              <w:t>姓</w:t>
            </w:r>
            <w:r>
              <w:rPr>
                <w:rFonts w:hint="eastAsia"/>
                <w:kern w:val="0"/>
              </w:rPr>
              <w:t>名</w:t>
            </w:r>
          </w:p>
        </w:tc>
        <w:tc>
          <w:tcPr>
            <w:tcW w:w="1767" w:type="dxa"/>
            <w:gridSpan w:val="3"/>
            <w:vAlign w:val="center"/>
          </w:tcPr>
          <w:p w:rsidR="003462B9" w:rsidRDefault="003462B9">
            <w:pPr>
              <w:widowControl/>
              <w:jc w:val="center"/>
            </w:pPr>
          </w:p>
        </w:tc>
        <w:tc>
          <w:tcPr>
            <w:tcW w:w="2076" w:type="dxa"/>
            <w:gridSpan w:val="2"/>
            <w:vAlign w:val="center"/>
          </w:tcPr>
          <w:p w:rsidR="003462B9" w:rsidRDefault="00A42A02">
            <w:pPr>
              <w:jc w:val="center"/>
            </w:pPr>
            <w:r>
              <w:rPr>
                <w:rFonts w:hint="eastAsia"/>
                <w:spacing w:val="210"/>
                <w:kern w:val="0"/>
              </w:rPr>
              <w:t>性</w:t>
            </w:r>
            <w:r>
              <w:rPr>
                <w:rFonts w:hint="eastAsia"/>
                <w:kern w:val="0"/>
              </w:rPr>
              <w:t>别</w:t>
            </w:r>
          </w:p>
        </w:tc>
        <w:tc>
          <w:tcPr>
            <w:tcW w:w="1610" w:type="dxa"/>
            <w:gridSpan w:val="3"/>
            <w:vAlign w:val="center"/>
          </w:tcPr>
          <w:p w:rsidR="003462B9" w:rsidRDefault="003462B9">
            <w:pPr>
              <w:jc w:val="center"/>
            </w:pPr>
          </w:p>
        </w:tc>
        <w:tc>
          <w:tcPr>
            <w:tcW w:w="1800" w:type="dxa"/>
            <w:gridSpan w:val="3"/>
            <w:vMerge w:val="restart"/>
            <w:vAlign w:val="center"/>
          </w:tcPr>
          <w:p w:rsidR="003462B9" w:rsidRDefault="00A42A02">
            <w:pPr>
              <w:jc w:val="center"/>
            </w:pPr>
            <w:r>
              <w:rPr>
                <w:rFonts w:hint="eastAsia"/>
              </w:rPr>
              <w:t>照片复印件</w:t>
            </w:r>
          </w:p>
        </w:tc>
      </w:tr>
      <w:tr w:rsidR="003462B9">
        <w:trPr>
          <w:cantSplit/>
          <w:trHeight w:hRule="exact" w:val="465"/>
          <w:jc w:val="center"/>
        </w:trPr>
        <w:tc>
          <w:tcPr>
            <w:tcW w:w="1551" w:type="dxa"/>
            <w:gridSpan w:val="2"/>
            <w:vAlign w:val="center"/>
          </w:tcPr>
          <w:p w:rsidR="003462B9" w:rsidRDefault="00A42A02">
            <w:r>
              <w:rPr>
                <w:rFonts w:hint="eastAsia"/>
                <w:spacing w:val="30"/>
                <w:kern w:val="0"/>
              </w:rPr>
              <w:t>身份证</w:t>
            </w:r>
            <w:r>
              <w:rPr>
                <w:rFonts w:hint="eastAsia"/>
                <w:spacing w:val="15"/>
                <w:kern w:val="0"/>
              </w:rPr>
              <w:t>号</w:t>
            </w:r>
          </w:p>
        </w:tc>
        <w:tc>
          <w:tcPr>
            <w:tcW w:w="1767" w:type="dxa"/>
            <w:gridSpan w:val="3"/>
            <w:vAlign w:val="center"/>
          </w:tcPr>
          <w:p w:rsidR="003462B9" w:rsidRDefault="003462B9">
            <w:pPr>
              <w:jc w:val="center"/>
            </w:pPr>
          </w:p>
        </w:tc>
        <w:tc>
          <w:tcPr>
            <w:tcW w:w="2076" w:type="dxa"/>
            <w:gridSpan w:val="2"/>
            <w:vAlign w:val="center"/>
          </w:tcPr>
          <w:p w:rsidR="003462B9" w:rsidRDefault="00A42A02">
            <w:pPr>
              <w:jc w:val="center"/>
            </w:pPr>
            <w:r>
              <w:rPr>
                <w:rFonts w:hint="eastAsia"/>
              </w:rPr>
              <w:t>出生日期</w:t>
            </w:r>
          </w:p>
        </w:tc>
        <w:tc>
          <w:tcPr>
            <w:tcW w:w="1610" w:type="dxa"/>
            <w:gridSpan w:val="3"/>
            <w:vAlign w:val="center"/>
          </w:tcPr>
          <w:p w:rsidR="003462B9" w:rsidRDefault="003462B9">
            <w:pPr>
              <w:jc w:val="center"/>
            </w:pPr>
          </w:p>
        </w:tc>
        <w:tc>
          <w:tcPr>
            <w:tcW w:w="1800" w:type="dxa"/>
            <w:gridSpan w:val="3"/>
            <w:vMerge/>
            <w:vAlign w:val="center"/>
          </w:tcPr>
          <w:p w:rsidR="003462B9" w:rsidRDefault="003462B9">
            <w:pPr>
              <w:jc w:val="center"/>
            </w:pPr>
          </w:p>
        </w:tc>
      </w:tr>
      <w:tr w:rsidR="003462B9">
        <w:trPr>
          <w:cantSplit/>
          <w:trHeight w:hRule="exact" w:val="465"/>
          <w:jc w:val="center"/>
        </w:trPr>
        <w:tc>
          <w:tcPr>
            <w:tcW w:w="1551" w:type="dxa"/>
            <w:gridSpan w:val="2"/>
            <w:vAlign w:val="center"/>
          </w:tcPr>
          <w:p w:rsidR="003462B9" w:rsidRDefault="00A42A02">
            <w:pPr>
              <w:jc w:val="center"/>
            </w:pPr>
            <w:r>
              <w:rPr>
                <w:rFonts w:hint="eastAsia"/>
              </w:rPr>
              <w:t>所学专业</w:t>
            </w:r>
          </w:p>
        </w:tc>
        <w:tc>
          <w:tcPr>
            <w:tcW w:w="1767" w:type="dxa"/>
            <w:gridSpan w:val="3"/>
            <w:vAlign w:val="center"/>
          </w:tcPr>
          <w:p w:rsidR="003462B9" w:rsidRDefault="003462B9">
            <w:pPr>
              <w:jc w:val="center"/>
            </w:pPr>
          </w:p>
        </w:tc>
        <w:tc>
          <w:tcPr>
            <w:tcW w:w="2076" w:type="dxa"/>
            <w:gridSpan w:val="2"/>
            <w:vAlign w:val="center"/>
          </w:tcPr>
          <w:p w:rsidR="003462B9" w:rsidRDefault="00A42A02">
            <w:pPr>
              <w:jc w:val="center"/>
            </w:pPr>
            <w:r>
              <w:rPr>
                <w:rFonts w:hint="eastAsia"/>
                <w:spacing w:val="210"/>
                <w:kern w:val="0"/>
              </w:rPr>
              <w:t>职</w:t>
            </w:r>
            <w:r>
              <w:rPr>
                <w:rFonts w:hint="eastAsia"/>
                <w:kern w:val="0"/>
              </w:rPr>
              <w:t>称</w:t>
            </w:r>
          </w:p>
        </w:tc>
        <w:tc>
          <w:tcPr>
            <w:tcW w:w="1610" w:type="dxa"/>
            <w:gridSpan w:val="3"/>
            <w:vAlign w:val="center"/>
          </w:tcPr>
          <w:p w:rsidR="003462B9" w:rsidRDefault="003462B9">
            <w:pPr>
              <w:jc w:val="center"/>
            </w:pPr>
          </w:p>
        </w:tc>
        <w:tc>
          <w:tcPr>
            <w:tcW w:w="1800" w:type="dxa"/>
            <w:gridSpan w:val="3"/>
            <w:vMerge/>
            <w:vAlign w:val="center"/>
          </w:tcPr>
          <w:p w:rsidR="003462B9" w:rsidRDefault="003462B9">
            <w:pPr>
              <w:jc w:val="center"/>
            </w:pPr>
          </w:p>
        </w:tc>
      </w:tr>
      <w:tr w:rsidR="003462B9">
        <w:trPr>
          <w:cantSplit/>
          <w:trHeight w:hRule="exact" w:val="465"/>
          <w:jc w:val="center"/>
        </w:trPr>
        <w:tc>
          <w:tcPr>
            <w:tcW w:w="1551" w:type="dxa"/>
            <w:gridSpan w:val="2"/>
            <w:vAlign w:val="center"/>
          </w:tcPr>
          <w:p w:rsidR="003462B9" w:rsidRDefault="00A42A02">
            <w:pPr>
              <w:jc w:val="center"/>
            </w:pPr>
            <w:r>
              <w:rPr>
                <w:rFonts w:hint="eastAsia"/>
                <w:spacing w:val="210"/>
                <w:kern w:val="0"/>
              </w:rPr>
              <w:t>学</w:t>
            </w:r>
            <w:r>
              <w:rPr>
                <w:rFonts w:hint="eastAsia"/>
                <w:kern w:val="0"/>
              </w:rPr>
              <w:t>历</w:t>
            </w:r>
          </w:p>
        </w:tc>
        <w:tc>
          <w:tcPr>
            <w:tcW w:w="1767" w:type="dxa"/>
            <w:gridSpan w:val="3"/>
            <w:vAlign w:val="center"/>
          </w:tcPr>
          <w:p w:rsidR="003462B9" w:rsidRDefault="003462B9">
            <w:pPr>
              <w:jc w:val="center"/>
              <w:rPr>
                <w:kern w:val="0"/>
              </w:rPr>
            </w:pPr>
          </w:p>
        </w:tc>
        <w:tc>
          <w:tcPr>
            <w:tcW w:w="2076" w:type="dxa"/>
            <w:gridSpan w:val="2"/>
            <w:vAlign w:val="center"/>
          </w:tcPr>
          <w:p w:rsidR="003462B9" w:rsidRDefault="00A42A02">
            <w:pPr>
              <w:jc w:val="center"/>
              <w:rPr>
                <w:kern w:val="0"/>
              </w:rPr>
            </w:pPr>
            <w:r>
              <w:rPr>
                <w:rFonts w:hint="eastAsia"/>
                <w:kern w:val="0"/>
              </w:rPr>
              <w:t>政治面貌</w:t>
            </w:r>
          </w:p>
        </w:tc>
        <w:tc>
          <w:tcPr>
            <w:tcW w:w="1610" w:type="dxa"/>
            <w:gridSpan w:val="3"/>
            <w:vAlign w:val="center"/>
          </w:tcPr>
          <w:p w:rsidR="003462B9" w:rsidRDefault="003462B9">
            <w:pPr>
              <w:jc w:val="center"/>
              <w:rPr>
                <w:kern w:val="0"/>
              </w:rPr>
            </w:pPr>
          </w:p>
        </w:tc>
        <w:tc>
          <w:tcPr>
            <w:tcW w:w="1800" w:type="dxa"/>
            <w:gridSpan w:val="3"/>
            <w:vMerge/>
            <w:vAlign w:val="center"/>
          </w:tcPr>
          <w:p w:rsidR="003462B9" w:rsidRDefault="003462B9">
            <w:pPr>
              <w:jc w:val="center"/>
            </w:pPr>
          </w:p>
        </w:tc>
      </w:tr>
      <w:tr w:rsidR="003462B9">
        <w:trPr>
          <w:cantSplit/>
          <w:trHeight w:hRule="exact" w:val="535"/>
          <w:jc w:val="center"/>
        </w:trPr>
        <w:tc>
          <w:tcPr>
            <w:tcW w:w="1551" w:type="dxa"/>
            <w:gridSpan w:val="2"/>
            <w:vAlign w:val="center"/>
          </w:tcPr>
          <w:p w:rsidR="003462B9" w:rsidRDefault="00A42A02">
            <w:pPr>
              <w:jc w:val="center"/>
            </w:pPr>
            <w:r>
              <w:rPr>
                <w:rFonts w:hint="eastAsia"/>
              </w:rPr>
              <w:t>毕业院校</w:t>
            </w:r>
          </w:p>
        </w:tc>
        <w:tc>
          <w:tcPr>
            <w:tcW w:w="1767" w:type="dxa"/>
            <w:gridSpan w:val="3"/>
            <w:vAlign w:val="center"/>
          </w:tcPr>
          <w:p w:rsidR="003462B9" w:rsidRDefault="003462B9">
            <w:pPr>
              <w:jc w:val="center"/>
            </w:pPr>
          </w:p>
        </w:tc>
        <w:tc>
          <w:tcPr>
            <w:tcW w:w="2076" w:type="dxa"/>
            <w:gridSpan w:val="2"/>
            <w:vAlign w:val="center"/>
          </w:tcPr>
          <w:p w:rsidR="003462B9" w:rsidRDefault="00A42A02">
            <w:pPr>
              <w:jc w:val="center"/>
            </w:pPr>
            <w:r>
              <w:rPr>
                <w:rFonts w:hint="eastAsia"/>
              </w:rPr>
              <w:t>从事物业工作年限</w:t>
            </w:r>
          </w:p>
        </w:tc>
        <w:tc>
          <w:tcPr>
            <w:tcW w:w="1610" w:type="dxa"/>
            <w:gridSpan w:val="3"/>
            <w:vAlign w:val="center"/>
          </w:tcPr>
          <w:p w:rsidR="003462B9" w:rsidRDefault="003462B9">
            <w:pPr>
              <w:jc w:val="center"/>
            </w:pPr>
          </w:p>
        </w:tc>
        <w:tc>
          <w:tcPr>
            <w:tcW w:w="1800" w:type="dxa"/>
            <w:gridSpan w:val="3"/>
            <w:vMerge/>
            <w:vAlign w:val="center"/>
          </w:tcPr>
          <w:p w:rsidR="003462B9" w:rsidRDefault="003462B9">
            <w:pPr>
              <w:jc w:val="center"/>
            </w:pPr>
          </w:p>
        </w:tc>
      </w:tr>
      <w:tr w:rsidR="003462B9">
        <w:trPr>
          <w:cantSplit/>
          <w:trHeight w:hRule="exact" w:val="465"/>
          <w:jc w:val="center"/>
        </w:trPr>
        <w:tc>
          <w:tcPr>
            <w:tcW w:w="1558" w:type="dxa"/>
            <w:gridSpan w:val="3"/>
            <w:vMerge w:val="restart"/>
            <w:vAlign w:val="center"/>
          </w:tcPr>
          <w:p w:rsidR="003462B9" w:rsidRDefault="00A42A02">
            <w:pPr>
              <w:jc w:val="center"/>
            </w:pPr>
            <w:r>
              <w:rPr>
                <w:rFonts w:hint="eastAsia"/>
              </w:rPr>
              <w:t>专业人员职业资格持证情况</w:t>
            </w:r>
          </w:p>
        </w:tc>
        <w:tc>
          <w:tcPr>
            <w:tcW w:w="1760" w:type="dxa"/>
            <w:gridSpan w:val="2"/>
            <w:vAlign w:val="center"/>
          </w:tcPr>
          <w:p w:rsidR="003462B9" w:rsidRDefault="00A42A02">
            <w:pPr>
              <w:jc w:val="center"/>
            </w:pPr>
            <w:r>
              <w:rPr>
                <w:rFonts w:hint="eastAsia"/>
              </w:rPr>
              <w:t>培训级别</w:t>
            </w:r>
          </w:p>
        </w:tc>
        <w:tc>
          <w:tcPr>
            <w:tcW w:w="2153" w:type="dxa"/>
            <w:gridSpan w:val="3"/>
            <w:vAlign w:val="center"/>
          </w:tcPr>
          <w:p w:rsidR="003462B9" w:rsidRDefault="00A42A02">
            <w:pPr>
              <w:jc w:val="center"/>
            </w:pPr>
            <w:r>
              <w:rPr>
                <w:rFonts w:hint="eastAsia"/>
              </w:rPr>
              <w:t>培训单位</w:t>
            </w:r>
          </w:p>
        </w:tc>
        <w:tc>
          <w:tcPr>
            <w:tcW w:w="1533" w:type="dxa"/>
            <w:gridSpan w:val="2"/>
            <w:vAlign w:val="center"/>
          </w:tcPr>
          <w:p w:rsidR="003462B9" w:rsidRDefault="00A42A02">
            <w:pPr>
              <w:jc w:val="center"/>
            </w:pPr>
            <w:r>
              <w:rPr>
                <w:rFonts w:hint="eastAsia"/>
              </w:rPr>
              <w:t>发证时间</w:t>
            </w:r>
          </w:p>
        </w:tc>
        <w:tc>
          <w:tcPr>
            <w:tcW w:w="1800" w:type="dxa"/>
            <w:gridSpan w:val="3"/>
            <w:vAlign w:val="center"/>
          </w:tcPr>
          <w:p w:rsidR="003462B9" w:rsidRDefault="00A42A02">
            <w:pPr>
              <w:jc w:val="center"/>
            </w:pPr>
            <w:r>
              <w:rPr>
                <w:rFonts w:hint="eastAsia"/>
              </w:rPr>
              <w:t>证书号</w:t>
            </w:r>
          </w:p>
        </w:tc>
      </w:tr>
      <w:tr w:rsidR="003462B9">
        <w:trPr>
          <w:cantSplit/>
          <w:trHeight w:hRule="exact" w:val="465"/>
          <w:jc w:val="center"/>
        </w:trPr>
        <w:tc>
          <w:tcPr>
            <w:tcW w:w="1558" w:type="dxa"/>
            <w:gridSpan w:val="3"/>
            <w:vMerge/>
            <w:vAlign w:val="center"/>
          </w:tcPr>
          <w:p w:rsidR="003462B9" w:rsidRDefault="003462B9">
            <w:pPr>
              <w:jc w:val="center"/>
            </w:pPr>
          </w:p>
        </w:tc>
        <w:tc>
          <w:tcPr>
            <w:tcW w:w="1760" w:type="dxa"/>
            <w:gridSpan w:val="2"/>
            <w:vAlign w:val="center"/>
          </w:tcPr>
          <w:p w:rsidR="003462B9" w:rsidRDefault="003462B9">
            <w:pPr>
              <w:jc w:val="center"/>
            </w:pPr>
          </w:p>
        </w:tc>
        <w:tc>
          <w:tcPr>
            <w:tcW w:w="2153" w:type="dxa"/>
            <w:gridSpan w:val="3"/>
            <w:vAlign w:val="center"/>
          </w:tcPr>
          <w:p w:rsidR="003462B9" w:rsidRDefault="003462B9">
            <w:pPr>
              <w:jc w:val="center"/>
            </w:pPr>
          </w:p>
        </w:tc>
        <w:tc>
          <w:tcPr>
            <w:tcW w:w="1533" w:type="dxa"/>
            <w:gridSpan w:val="2"/>
            <w:vAlign w:val="center"/>
          </w:tcPr>
          <w:p w:rsidR="003462B9" w:rsidRDefault="003462B9">
            <w:pPr>
              <w:jc w:val="center"/>
            </w:pPr>
          </w:p>
        </w:tc>
        <w:tc>
          <w:tcPr>
            <w:tcW w:w="1800" w:type="dxa"/>
            <w:gridSpan w:val="3"/>
            <w:vAlign w:val="center"/>
          </w:tcPr>
          <w:p w:rsidR="003462B9" w:rsidRDefault="003462B9">
            <w:pPr>
              <w:ind w:firstLineChars="300" w:firstLine="630"/>
            </w:pPr>
          </w:p>
        </w:tc>
      </w:tr>
      <w:tr w:rsidR="003462B9">
        <w:tblPrEx>
          <w:tblBorders>
            <w:top w:val="single" w:sz="12" w:space="0" w:color="auto"/>
            <w:left w:val="single" w:sz="12" w:space="0" w:color="auto"/>
            <w:bottom w:val="single" w:sz="12" w:space="0" w:color="auto"/>
            <w:right w:val="single" w:sz="12" w:space="0" w:color="auto"/>
          </w:tblBorders>
        </w:tblPrEx>
        <w:trPr>
          <w:gridAfter w:val="1"/>
          <w:wAfter w:w="14" w:type="dxa"/>
          <w:trHeight w:val="20"/>
          <w:jc w:val="center"/>
        </w:trPr>
        <w:tc>
          <w:tcPr>
            <w:tcW w:w="8790" w:type="dxa"/>
            <w:gridSpan w:val="12"/>
            <w:tcBorders>
              <w:left w:val="single" w:sz="4" w:space="0" w:color="auto"/>
              <w:right w:val="single" w:sz="4" w:space="0" w:color="auto"/>
            </w:tcBorders>
            <w:tcMar>
              <w:top w:w="57" w:type="dxa"/>
              <w:bottom w:w="57" w:type="dxa"/>
            </w:tcMar>
            <w:vAlign w:val="center"/>
          </w:tcPr>
          <w:p w:rsidR="003462B9" w:rsidRDefault="00A42A02">
            <w:pPr>
              <w:spacing w:line="360" w:lineRule="auto"/>
              <w:jc w:val="center"/>
              <w:rPr>
                <w:rFonts w:ascii="宋体"/>
              </w:rPr>
            </w:pPr>
            <w:r>
              <w:rPr>
                <w:rFonts w:ascii="宋体" w:hAnsi="宋体"/>
              </w:rPr>
              <w:t>201</w:t>
            </w:r>
            <w:r>
              <w:rPr>
                <w:rFonts w:ascii="宋体" w:hAnsi="宋体" w:hint="eastAsia"/>
              </w:rPr>
              <w:t>3</w:t>
            </w:r>
            <w:r>
              <w:rPr>
                <w:rFonts w:ascii="宋体" w:hAnsi="宋体" w:hint="eastAsia"/>
              </w:rPr>
              <w:t>年以来个人业绩</w:t>
            </w:r>
          </w:p>
        </w:tc>
      </w:tr>
      <w:tr w:rsidR="003462B9">
        <w:tblPrEx>
          <w:tblBorders>
            <w:top w:val="single" w:sz="12" w:space="0" w:color="auto"/>
            <w:left w:val="single" w:sz="12" w:space="0" w:color="auto"/>
            <w:bottom w:val="single" w:sz="12" w:space="0" w:color="auto"/>
            <w:right w:val="single" w:sz="12" w:space="0" w:color="auto"/>
          </w:tblBorders>
        </w:tblPrEx>
        <w:trPr>
          <w:gridAfter w:val="1"/>
          <w:wAfter w:w="14" w:type="dxa"/>
          <w:trHeight w:val="20"/>
          <w:jc w:val="center"/>
        </w:trPr>
        <w:tc>
          <w:tcPr>
            <w:tcW w:w="779" w:type="dxa"/>
            <w:tcBorders>
              <w:left w:val="single" w:sz="4" w:space="0" w:color="auto"/>
            </w:tcBorders>
            <w:vAlign w:val="center"/>
          </w:tcPr>
          <w:p w:rsidR="003462B9" w:rsidRDefault="00A42A02">
            <w:pPr>
              <w:spacing w:line="360" w:lineRule="auto"/>
              <w:jc w:val="center"/>
              <w:rPr>
                <w:rFonts w:ascii="宋体"/>
              </w:rPr>
            </w:pPr>
            <w:r>
              <w:rPr>
                <w:rFonts w:ascii="宋体" w:hAnsi="宋体" w:hint="eastAsia"/>
              </w:rPr>
              <w:t>序号</w:t>
            </w:r>
          </w:p>
        </w:tc>
        <w:tc>
          <w:tcPr>
            <w:tcW w:w="1303" w:type="dxa"/>
            <w:gridSpan w:val="3"/>
            <w:vAlign w:val="center"/>
          </w:tcPr>
          <w:p w:rsidR="003462B9" w:rsidRDefault="00A42A02">
            <w:pPr>
              <w:spacing w:line="360" w:lineRule="auto"/>
              <w:jc w:val="center"/>
              <w:rPr>
                <w:rFonts w:ascii="宋体"/>
              </w:rPr>
            </w:pPr>
            <w:r>
              <w:rPr>
                <w:rFonts w:ascii="宋体" w:hAnsi="宋体" w:hint="eastAsia"/>
              </w:rPr>
              <w:t>项目名称</w:t>
            </w:r>
          </w:p>
        </w:tc>
        <w:tc>
          <w:tcPr>
            <w:tcW w:w="1236" w:type="dxa"/>
            <w:tcMar>
              <w:top w:w="57" w:type="dxa"/>
              <w:bottom w:w="57" w:type="dxa"/>
            </w:tcMar>
            <w:vAlign w:val="center"/>
          </w:tcPr>
          <w:p w:rsidR="003462B9" w:rsidRDefault="00A42A02">
            <w:pPr>
              <w:spacing w:line="360" w:lineRule="auto"/>
              <w:jc w:val="center"/>
              <w:rPr>
                <w:rFonts w:ascii="宋体"/>
              </w:rPr>
            </w:pPr>
            <w:r>
              <w:rPr>
                <w:rFonts w:ascii="宋体" w:hAnsi="宋体" w:hint="eastAsia"/>
              </w:rPr>
              <w:t>委托单位</w:t>
            </w:r>
          </w:p>
        </w:tc>
        <w:tc>
          <w:tcPr>
            <w:tcW w:w="1969" w:type="dxa"/>
            <w:vAlign w:val="center"/>
          </w:tcPr>
          <w:p w:rsidR="003462B9" w:rsidRDefault="00A42A02">
            <w:pPr>
              <w:spacing w:line="360" w:lineRule="auto"/>
              <w:jc w:val="center"/>
              <w:rPr>
                <w:rFonts w:ascii="宋体"/>
              </w:rPr>
            </w:pPr>
            <w:r>
              <w:rPr>
                <w:rFonts w:ascii="宋体" w:hAnsi="宋体" w:hint="eastAsia"/>
              </w:rPr>
              <w:t>联系人及电话</w:t>
            </w:r>
          </w:p>
        </w:tc>
        <w:tc>
          <w:tcPr>
            <w:tcW w:w="1202" w:type="dxa"/>
            <w:gridSpan w:val="3"/>
            <w:vAlign w:val="center"/>
          </w:tcPr>
          <w:p w:rsidR="003462B9" w:rsidRDefault="00A42A02">
            <w:pPr>
              <w:spacing w:line="360" w:lineRule="auto"/>
              <w:jc w:val="center"/>
              <w:rPr>
                <w:rFonts w:ascii="宋体"/>
              </w:rPr>
            </w:pPr>
            <w:r>
              <w:rPr>
                <w:rFonts w:ascii="宋体" w:hAnsi="宋体" w:hint="eastAsia"/>
              </w:rPr>
              <w:t>项目类型</w:t>
            </w:r>
          </w:p>
        </w:tc>
        <w:tc>
          <w:tcPr>
            <w:tcW w:w="1041" w:type="dxa"/>
            <w:gridSpan w:val="2"/>
            <w:vAlign w:val="center"/>
          </w:tcPr>
          <w:p w:rsidR="003462B9" w:rsidRDefault="00A42A02">
            <w:pPr>
              <w:jc w:val="center"/>
              <w:rPr>
                <w:rFonts w:ascii="宋体"/>
              </w:rPr>
            </w:pPr>
            <w:r>
              <w:rPr>
                <w:rFonts w:ascii="宋体" w:hAnsi="宋体" w:hint="eastAsia"/>
              </w:rPr>
              <w:t>项目建筑面积</w:t>
            </w:r>
          </w:p>
        </w:tc>
        <w:tc>
          <w:tcPr>
            <w:tcW w:w="1260" w:type="dxa"/>
            <w:tcBorders>
              <w:right w:val="single" w:sz="4" w:space="0" w:color="auto"/>
            </w:tcBorders>
            <w:vAlign w:val="center"/>
          </w:tcPr>
          <w:p w:rsidR="003462B9" w:rsidRDefault="00A42A02">
            <w:pPr>
              <w:spacing w:line="360" w:lineRule="auto"/>
              <w:jc w:val="center"/>
              <w:rPr>
                <w:rFonts w:ascii="宋体"/>
              </w:rPr>
            </w:pPr>
            <w:r>
              <w:rPr>
                <w:rFonts w:ascii="宋体" w:hAnsi="宋体" w:hint="eastAsia"/>
              </w:rPr>
              <w:t>项目状况</w:t>
            </w:r>
          </w:p>
        </w:tc>
      </w:tr>
      <w:tr w:rsidR="003462B9">
        <w:tblPrEx>
          <w:tblBorders>
            <w:top w:val="single" w:sz="12" w:space="0" w:color="auto"/>
            <w:left w:val="single" w:sz="12" w:space="0" w:color="auto"/>
            <w:bottom w:val="single" w:sz="12" w:space="0" w:color="auto"/>
            <w:right w:val="single" w:sz="12" w:space="0" w:color="auto"/>
          </w:tblBorders>
        </w:tblPrEx>
        <w:trPr>
          <w:gridAfter w:val="1"/>
          <w:wAfter w:w="14" w:type="dxa"/>
          <w:trHeight w:val="20"/>
          <w:jc w:val="center"/>
        </w:trPr>
        <w:tc>
          <w:tcPr>
            <w:tcW w:w="779" w:type="dxa"/>
            <w:tcBorders>
              <w:left w:val="single" w:sz="4" w:space="0" w:color="auto"/>
            </w:tcBorders>
            <w:vAlign w:val="center"/>
          </w:tcPr>
          <w:p w:rsidR="003462B9" w:rsidRDefault="003462B9">
            <w:pPr>
              <w:spacing w:line="360" w:lineRule="auto"/>
              <w:jc w:val="center"/>
              <w:rPr>
                <w:rFonts w:ascii="宋体"/>
              </w:rPr>
            </w:pPr>
          </w:p>
        </w:tc>
        <w:tc>
          <w:tcPr>
            <w:tcW w:w="1303" w:type="dxa"/>
            <w:gridSpan w:val="3"/>
            <w:vAlign w:val="center"/>
          </w:tcPr>
          <w:p w:rsidR="003462B9" w:rsidRDefault="003462B9">
            <w:pPr>
              <w:spacing w:line="360" w:lineRule="auto"/>
              <w:jc w:val="center"/>
              <w:rPr>
                <w:rFonts w:ascii="宋体"/>
              </w:rPr>
            </w:pPr>
          </w:p>
        </w:tc>
        <w:tc>
          <w:tcPr>
            <w:tcW w:w="1236" w:type="dxa"/>
            <w:tcMar>
              <w:top w:w="57" w:type="dxa"/>
              <w:bottom w:w="57" w:type="dxa"/>
            </w:tcMar>
            <w:vAlign w:val="center"/>
          </w:tcPr>
          <w:p w:rsidR="003462B9" w:rsidRDefault="003462B9">
            <w:pPr>
              <w:spacing w:line="360" w:lineRule="auto"/>
              <w:jc w:val="center"/>
              <w:rPr>
                <w:rFonts w:ascii="宋体"/>
              </w:rPr>
            </w:pPr>
          </w:p>
        </w:tc>
        <w:tc>
          <w:tcPr>
            <w:tcW w:w="1969" w:type="dxa"/>
            <w:vAlign w:val="center"/>
          </w:tcPr>
          <w:p w:rsidR="003462B9" w:rsidRDefault="003462B9">
            <w:pPr>
              <w:spacing w:line="360" w:lineRule="auto"/>
              <w:jc w:val="center"/>
              <w:rPr>
                <w:rFonts w:ascii="宋体"/>
              </w:rPr>
            </w:pPr>
          </w:p>
        </w:tc>
        <w:tc>
          <w:tcPr>
            <w:tcW w:w="1202" w:type="dxa"/>
            <w:gridSpan w:val="3"/>
            <w:vAlign w:val="center"/>
          </w:tcPr>
          <w:p w:rsidR="003462B9" w:rsidRDefault="003462B9">
            <w:pPr>
              <w:spacing w:line="360" w:lineRule="auto"/>
              <w:jc w:val="center"/>
              <w:rPr>
                <w:rFonts w:ascii="宋体"/>
              </w:rPr>
            </w:pPr>
          </w:p>
        </w:tc>
        <w:tc>
          <w:tcPr>
            <w:tcW w:w="1041" w:type="dxa"/>
            <w:gridSpan w:val="2"/>
            <w:vAlign w:val="center"/>
          </w:tcPr>
          <w:p w:rsidR="003462B9" w:rsidRDefault="003462B9">
            <w:pPr>
              <w:spacing w:line="360" w:lineRule="auto"/>
              <w:jc w:val="center"/>
              <w:rPr>
                <w:rFonts w:ascii="宋体"/>
              </w:rPr>
            </w:pPr>
          </w:p>
        </w:tc>
        <w:tc>
          <w:tcPr>
            <w:tcW w:w="1260" w:type="dxa"/>
            <w:tcBorders>
              <w:right w:val="single" w:sz="4" w:space="0" w:color="auto"/>
            </w:tcBorders>
            <w:vAlign w:val="center"/>
          </w:tcPr>
          <w:p w:rsidR="003462B9" w:rsidRDefault="003462B9">
            <w:pPr>
              <w:spacing w:line="360" w:lineRule="auto"/>
              <w:jc w:val="center"/>
              <w:rPr>
                <w:rFonts w:ascii="宋体"/>
              </w:rPr>
            </w:pPr>
          </w:p>
        </w:tc>
      </w:tr>
      <w:tr w:rsidR="003462B9">
        <w:tblPrEx>
          <w:tblBorders>
            <w:top w:val="single" w:sz="12" w:space="0" w:color="auto"/>
            <w:left w:val="single" w:sz="12" w:space="0" w:color="auto"/>
            <w:bottom w:val="single" w:sz="12" w:space="0" w:color="auto"/>
            <w:right w:val="single" w:sz="12" w:space="0" w:color="auto"/>
          </w:tblBorders>
        </w:tblPrEx>
        <w:trPr>
          <w:gridAfter w:val="1"/>
          <w:wAfter w:w="14" w:type="dxa"/>
          <w:trHeight w:val="20"/>
          <w:jc w:val="center"/>
        </w:trPr>
        <w:tc>
          <w:tcPr>
            <w:tcW w:w="779" w:type="dxa"/>
            <w:tcBorders>
              <w:left w:val="single" w:sz="4" w:space="0" w:color="auto"/>
            </w:tcBorders>
            <w:vAlign w:val="center"/>
          </w:tcPr>
          <w:p w:rsidR="003462B9" w:rsidRDefault="003462B9">
            <w:pPr>
              <w:spacing w:line="360" w:lineRule="auto"/>
              <w:jc w:val="center"/>
              <w:rPr>
                <w:rFonts w:ascii="宋体"/>
              </w:rPr>
            </w:pPr>
          </w:p>
        </w:tc>
        <w:tc>
          <w:tcPr>
            <w:tcW w:w="1303" w:type="dxa"/>
            <w:gridSpan w:val="3"/>
            <w:vAlign w:val="center"/>
          </w:tcPr>
          <w:p w:rsidR="003462B9" w:rsidRDefault="003462B9">
            <w:pPr>
              <w:spacing w:line="360" w:lineRule="auto"/>
              <w:jc w:val="center"/>
              <w:rPr>
                <w:rFonts w:ascii="宋体"/>
              </w:rPr>
            </w:pPr>
          </w:p>
        </w:tc>
        <w:tc>
          <w:tcPr>
            <w:tcW w:w="1236" w:type="dxa"/>
            <w:tcMar>
              <w:top w:w="57" w:type="dxa"/>
              <w:bottom w:w="57" w:type="dxa"/>
            </w:tcMar>
            <w:vAlign w:val="center"/>
          </w:tcPr>
          <w:p w:rsidR="003462B9" w:rsidRDefault="003462B9">
            <w:pPr>
              <w:spacing w:line="360" w:lineRule="auto"/>
              <w:jc w:val="center"/>
              <w:rPr>
                <w:rFonts w:ascii="宋体"/>
              </w:rPr>
            </w:pPr>
          </w:p>
        </w:tc>
        <w:tc>
          <w:tcPr>
            <w:tcW w:w="1969" w:type="dxa"/>
            <w:vAlign w:val="center"/>
          </w:tcPr>
          <w:p w:rsidR="003462B9" w:rsidRDefault="003462B9">
            <w:pPr>
              <w:spacing w:line="360" w:lineRule="auto"/>
              <w:jc w:val="center"/>
              <w:rPr>
                <w:rFonts w:ascii="宋体"/>
              </w:rPr>
            </w:pPr>
          </w:p>
        </w:tc>
        <w:tc>
          <w:tcPr>
            <w:tcW w:w="1202" w:type="dxa"/>
            <w:gridSpan w:val="3"/>
            <w:vAlign w:val="center"/>
          </w:tcPr>
          <w:p w:rsidR="003462B9" w:rsidRDefault="003462B9">
            <w:pPr>
              <w:spacing w:line="360" w:lineRule="auto"/>
              <w:jc w:val="center"/>
              <w:rPr>
                <w:rFonts w:ascii="宋体"/>
              </w:rPr>
            </w:pPr>
          </w:p>
        </w:tc>
        <w:tc>
          <w:tcPr>
            <w:tcW w:w="1041" w:type="dxa"/>
            <w:gridSpan w:val="2"/>
            <w:vAlign w:val="center"/>
          </w:tcPr>
          <w:p w:rsidR="003462B9" w:rsidRDefault="003462B9">
            <w:pPr>
              <w:spacing w:line="360" w:lineRule="auto"/>
              <w:jc w:val="center"/>
              <w:rPr>
                <w:rFonts w:ascii="宋体"/>
              </w:rPr>
            </w:pPr>
          </w:p>
        </w:tc>
        <w:tc>
          <w:tcPr>
            <w:tcW w:w="1260" w:type="dxa"/>
            <w:tcBorders>
              <w:right w:val="single" w:sz="4" w:space="0" w:color="auto"/>
            </w:tcBorders>
            <w:vAlign w:val="center"/>
          </w:tcPr>
          <w:p w:rsidR="003462B9" w:rsidRDefault="003462B9">
            <w:pPr>
              <w:spacing w:line="360" w:lineRule="auto"/>
              <w:jc w:val="center"/>
              <w:rPr>
                <w:rFonts w:ascii="宋体"/>
              </w:rPr>
            </w:pPr>
          </w:p>
        </w:tc>
      </w:tr>
      <w:tr w:rsidR="003462B9">
        <w:tblPrEx>
          <w:tblBorders>
            <w:top w:val="single" w:sz="12" w:space="0" w:color="auto"/>
            <w:left w:val="single" w:sz="12" w:space="0" w:color="auto"/>
            <w:bottom w:val="single" w:sz="12" w:space="0" w:color="auto"/>
            <w:right w:val="single" w:sz="12" w:space="0" w:color="auto"/>
          </w:tblBorders>
        </w:tblPrEx>
        <w:trPr>
          <w:gridAfter w:val="1"/>
          <w:wAfter w:w="14" w:type="dxa"/>
          <w:trHeight w:val="20"/>
          <w:jc w:val="center"/>
        </w:trPr>
        <w:tc>
          <w:tcPr>
            <w:tcW w:w="779" w:type="dxa"/>
            <w:tcBorders>
              <w:left w:val="single" w:sz="4" w:space="0" w:color="auto"/>
            </w:tcBorders>
            <w:vAlign w:val="center"/>
          </w:tcPr>
          <w:p w:rsidR="003462B9" w:rsidRDefault="003462B9">
            <w:pPr>
              <w:spacing w:line="360" w:lineRule="auto"/>
              <w:jc w:val="center"/>
              <w:rPr>
                <w:rFonts w:ascii="宋体"/>
              </w:rPr>
            </w:pPr>
          </w:p>
        </w:tc>
        <w:tc>
          <w:tcPr>
            <w:tcW w:w="1303" w:type="dxa"/>
            <w:gridSpan w:val="3"/>
            <w:vAlign w:val="center"/>
          </w:tcPr>
          <w:p w:rsidR="003462B9" w:rsidRDefault="003462B9">
            <w:pPr>
              <w:spacing w:line="360" w:lineRule="auto"/>
              <w:jc w:val="center"/>
              <w:rPr>
                <w:rFonts w:ascii="宋体"/>
              </w:rPr>
            </w:pPr>
          </w:p>
        </w:tc>
        <w:tc>
          <w:tcPr>
            <w:tcW w:w="1236" w:type="dxa"/>
            <w:tcMar>
              <w:top w:w="57" w:type="dxa"/>
              <w:bottom w:w="57" w:type="dxa"/>
            </w:tcMar>
            <w:vAlign w:val="center"/>
          </w:tcPr>
          <w:p w:rsidR="003462B9" w:rsidRDefault="003462B9">
            <w:pPr>
              <w:spacing w:line="360" w:lineRule="auto"/>
              <w:jc w:val="center"/>
              <w:rPr>
                <w:rFonts w:ascii="宋体"/>
              </w:rPr>
            </w:pPr>
          </w:p>
        </w:tc>
        <w:tc>
          <w:tcPr>
            <w:tcW w:w="1969" w:type="dxa"/>
            <w:vAlign w:val="center"/>
          </w:tcPr>
          <w:p w:rsidR="003462B9" w:rsidRDefault="003462B9">
            <w:pPr>
              <w:spacing w:line="360" w:lineRule="auto"/>
              <w:jc w:val="center"/>
              <w:rPr>
                <w:rFonts w:ascii="宋体"/>
              </w:rPr>
            </w:pPr>
          </w:p>
        </w:tc>
        <w:tc>
          <w:tcPr>
            <w:tcW w:w="1202" w:type="dxa"/>
            <w:gridSpan w:val="3"/>
            <w:vAlign w:val="center"/>
          </w:tcPr>
          <w:p w:rsidR="003462B9" w:rsidRDefault="003462B9">
            <w:pPr>
              <w:spacing w:line="360" w:lineRule="auto"/>
              <w:jc w:val="center"/>
              <w:rPr>
                <w:rFonts w:ascii="宋体"/>
              </w:rPr>
            </w:pPr>
          </w:p>
        </w:tc>
        <w:tc>
          <w:tcPr>
            <w:tcW w:w="1041" w:type="dxa"/>
            <w:gridSpan w:val="2"/>
            <w:vAlign w:val="center"/>
          </w:tcPr>
          <w:p w:rsidR="003462B9" w:rsidRDefault="003462B9">
            <w:pPr>
              <w:spacing w:line="360" w:lineRule="auto"/>
              <w:jc w:val="center"/>
              <w:rPr>
                <w:rFonts w:ascii="宋体"/>
              </w:rPr>
            </w:pPr>
          </w:p>
        </w:tc>
        <w:tc>
          <w:tcPr>
            <w:tcW w:w="1260" w:type="dxa"/>
            <w:tcBorders>
              <w:right w:val="single" w:sz="4" w:space="0" w:color="auto"/>
            </w:tcBorders>
            <w:vAlign w:val="center"/>
          </w:tcPr>
          <w:p w:rsidR="003462B9" w:rsidRDefault="003462B9">
            <w:pPr>
              <w:spacing w:line="360" w:lineRule="auto"/>
              <w:jc w:val="center"/>
              <w:rPr>
                <w:rFonts w:ascii="宋体"/>
              </w:rPr>
            </w:pPr>
          </w:p>
        </w:tc>
      </w:tr>
    </w:tbl>
    <w:p w:rsidR="003462B9" w:rsidRDefault="00A42A02">
      <w:pPr>
        <w:tabs>
          <w:tab w:val="left" w:pos="360"/>
        </w:tabs>
        <w:spacing w:line="360" w:lineRule="auto"/>
        <w:ind w:rightChars="91" w:right="191" w:firstLineChars="150" w:firstLine="315"/>
        <w:rPr>
          <w:rFonts w:ascii="宋体"/>
        </w:rPr>
      </w:pPr>
      <w:r>
        <w:rPr>
          <w:rFonts w:ascii="宋体" w:hAnsi="宋体" w:hint="eastAsia"/>
        </w:rPr>
        <w:t>注：</w:t>
      </w:r>
      <w:r>
        <w:rPr>
          <w:rFonts w:ascii="宋体" w:hAnsi="宋体"/>
        </w:rPr>
        <w:t>1</w:t>
      </w:r>
      <w:r>
        <w:rPr>
          <w:rFonts w:ascii="宋体" w:hAnsi="宋体" w:hint="eastAsia"/>
        </w:rPr>
        <w:t>、</w:t>
      </w:r>
      <w:r>
        <w:rPr>
          <w:rFonts w:ascii="宋体" w:hAnsi="宋体" w:hint="eastAsia"/>
          <w:szCs w:val="21"/>
        </w:rPr>
        <w:t>简历后应附相关执业资格证书复印件；</w:t>
      </w:r>
    </w:p>
    <w:p w:rsidR="003462B9" w:rsidRDefault="00A42A02">
      <w:pPr>
        <w:tabs>
          <w:tab w:val="left" w:pos="360"/>
        </w:tabs>
        <w:spacing w:line="360" w:lineRule="auto"/>
        <w:ind w:leftChars="150" w:left="315" w:rightChars="91" w:right="191" w:firstLineChars="200" w:firstLine="420"/>
        <w:rPr>
          <w:rFonts w:ascii="宋体"/>
          <w:szCs w:val="21"/>
        </w:rPr>
      </w:pPr>
      <w:r>
        <w:rPr>
          <w:rFonts w:ascii="宋体" w:hAnsi="宋体"/>
          <w:szCs w:val="21"/>
        </w:rPr>
        <w:t>2</w:t>
      </w:r>
      <w:r>
        <w:rPr>
          <w:rFonts w:ascii="宋体" w:hAnsi="宋体" w:hint="eastAsia"/>
          <w:szCs w:val="21"/>
        </w:rPr>
        <w:t>、附物业管理合同或委托协议或其它有效证明材料；</w:t>
      </w:r>
    </w:p>
    <w:p w:rsidR="003462B9" w:rsidRDefault="00A42A02">
      <w:pPr>
        <w:tabs>
          <w:tab w:val="left" w:pos="360"/>
        </w:tabs>
        <w:spacing w:line="360" w:lineRule="auto"/>
        <w:ind w:leftChars="150" w:left="315" w:rightChars="91" w:right="191" w:firstLineChars="200" w:firstLine="420"/>
        <w:rPr>
          <w:rFonts w:ascii="宋体"/>
          <w:szCs w:val="21"/>
        </w:rPr>
      </w:pPr>
      <w:r>
        <w:rPr>
          <w:rFonts w:ascii="宋体" w:hAnsi="宋体"/>
          <w:szCs w:val="21"/>
        </w:rPr>
        <w:t>3</w:t>
      </w:r>
      <w:r>
        <w:rPr>
          <w:rFonts w:ascii="宋体" w:hAnsi="宋体" w:hint="eastAsia"/>
          <w:szCs w:val="21"/>
        </w:rPr>
        <w:t>、项目状况是指在管、合同已到期、已解约；</w:t>
      </w:r>
    </w:p>
    <w:p w:rsidR="003462B9" w:rsidRDefault="003462B9">
      <w:pPr>
        <w:tabs>
          <w:tab w:val="left" w:pos="360"/>
        </w:tabs>
        <w:spacing w:line="360" w:lineRule="auto"/>
        <w:ind w:leftChars="150" w:left="315" w:rightChars="91" w:right="191" w:firstLineChars="200" w:firstLine="420"/>
        <w:rPr>
          <w:rFonts w:ascii="宋体"/>
          <w:szCs w:val="21"/>
        </w:rPr>
      </w:pPr>
      <w:r w:rsidRPr="003462B9">
        <w:pict>
          <v:shapetype id="_x0000_t202" coordsize="21600,21600" o:spt="202" path="m,l,21600r21600,l21600,xe">
            <v:stroke joinstyle="miter"/>
            <v:path gradientshapeok="t" o:connecttype="rect"/>
          </v:shapetype>
          <v:shape id="_x0000_s1026" type="#_x0000_t202" style="position:absolute;left:0;text-align:left;margin-left:-3.75pt;margin-top:24.4pt;width:237.75pt;height:164.25pt;z-index:251659264" o:gfxdata="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Su99c2AAAAAkBAAAPAAAAAAAAAAEAIAAAACIAAABkcnMvZG93bnJldi54bWxQSwECFAAU&#10;AAAACACHTuJAowNqQCoCAABIBAAADgAAAAAAAAABACAAAAAnAQAAZHJzL2Uyb0RvYy54bWxQSwUG&#10;AAAAAAYABgBZAQAAwwUAAAAA&#10;">
            <v:textbox>
              <w:txbxContent>
                <w:p w:rsidR="003462B9" w:rsidRDefault="003462B9">
                  <w:pPr>
                    <w:jc w:val="center"/>
                  </w:pPr>
                </w:p>
                <w:p w:rsidR="003462B9" w:rsidRDefault="003462B9">
                  <w:pPr>
                    <w:jc w:val="center"/>
                  </w:pPr>
                </w:p>
                <w:p w:rsidR="003462B9" w:rsidRDefault="00A42A02">
                  <w:pPr>
                    <w:jc w:val="center"/>
                  </w:pPr>
                  <w:r>
                    <w:rPr>
                      <w:rFonts w:hint="eastAsia"/>
                    </w:rPr>
                    <w:t>项目负责人身份证</w:t>
                  </w:r>
                </w:p>
                <w:p w:rsidR="003462B9" w:rsidRDefault="00A42A02">
                  <w:pPr>
                    <w:jc w:val="center"/>
                  </w:pPr>
                  <w:r>
                    <w:rPr>
                      <w:rFonts w:hint="eastAsia"/>
                    </w:rPr>
                    <w:t>（复印件）</w:t>
                  </w:r>
                </w:p>
              </w:txbxContent>
            </v:textbox>
          </v:shape>
        </w:pict>
      </w:r>
      <w:r w:rsidR="00A42A02">
        <w:rPr>
          <w:rFonts w:ascii="宋体" w:hAnsi="宋体"/>
          <w:szCs w:val="21"/>
        </w:rPr>
        <w:t>4</w:t>
      </w:r>
      <w:r w:rsidR="00A42A02">
        <w:rPr>
          <w:rFonts w:ascii="宋体" w:hAnsi="宋体" w:hint="eastAsia"/>
          <w:szCs w:val="21"/>
        </w:rPr>
        <w:t>、本表式可根据实际情况扩展。</w:t>
      </w:r>
    </w:p>
    <w:p w:rsidR="003462B9" w:rsidRDefault="00A42A02">
      <w:pPr>
        <w:tabs>
          <w:tab w:val="left" w:pos="360"/>
        </w:tabs>
        <w:ind w:leftChars="150" w:left="315" w:rightChars="91" w:right="191" w:firstLineChars="2200" w:firstLine="4620"/>
        <w:rPr>
          <w:rFonts w:ascii="宋体"/>
          <w:szCs w:val="21"/>
        </w:rPr>
      </w:pPr>
      <w:r>
        <w:rPr>
          <w:rFonts w:ascii="宋体" w:hAnsi="宋体" w:hint="eastAsia"/>
          <w:szCs w:val="21"/>
        </w:rPr>
        <w:t>法定代表人</w:t>
      </w:r>
    </w:p>
    <w:p w:rsidR="003462B9" w:rsidRDefault="00A42A02">
      <w:pPr>
        <w:spacing w:line="360" w:lineRule="auto"/>
        <w:ind w:firstLineChars="2350" w:firstLine="4935"/>
        <w:rPr>
          <w:rFonts w:ascii="宋体" w:hAnsi="宋体"/>
          <w:szCs w:val="21"/>
        </w:rPr>
      </w:pPr>
      <w:r>
        <w:rPr>
          <w:rFonts w:ascii="宋体" w:hAnsi="宋体" w:hint="eastAsia"/>
          <w:szCs w:val="21"/>
        </w:rPr>
        <w:t>或代理人（签字）：</w:t>
      </w:r>
    </w:p>
    <w:p w:rsidR="003462B9" w:rsidRDefault="00A42A02">
      <w:pPr>
        <w:spacing w:line="360" w:lineRule="auto"/>
        <w:ind w:firstLineChars="2350" w:firstLine="4935"/>
        <w:rPr>
          <w:szCs w:val="21"/>
        </w:rPr>
      </w:pPr>
      <w:r>
        <w:rPr>
          <w:rFonts w:hint="eastAsia"/>
          <w:szCs w:val="21"/>
        </w:rPr>
        <w:t>投标人（盖章）：</w:t>
      </w:r>
    </w:p>
    <w:p w:rsidR="003462B9" w:rsidRDefault="003462B9">
      <w:pPr>
        <w:spacing w:line="360" w:lineRule="auto"/>
        <w:jc w:val="center"/>
        <w:rPr>
          <w:szCs w:val="21"/>
        </w:rPr>
      </w:pPr>
    </w:p>
    <w:p w:rsidR="003462B9" w:rsidRDefault="003462B9">
      <w:pPr>
        <w:pStyle w:val="a1"/>
        <w:ind w:firstLineChars="0" w:firstLine="0"/>
        <w:rPr>
          <w:rFonts w:ascii="宋体" w:hAnsi="宋体"/>
          <w:sz w:val="21"/>
          <w:szCs w:val="21"/>
        </w:rPr>
      </w:pPr>
    </w:p>
    <w:p w:rsidR="003462B9" w:rsidRDefault="003462B9">
      <w:pPr>
        <w:pStyle w:val="a1"/>
        <w:rPr>
          <w:rFonts w:ascii="宋体" w:hAnsi="宋体"/>
          <w:sz w:val="21"/>
          <w:szCs w:val="21"/>
        </w:rPr>
      </w:pPr>
    </w:p>
    <w:p w:rsidR="003462B9" w:rsidRDefault="003462B9">
      <w:pPr>
        <w:spacing w:line="360" w:lineRule="auto"/>
        <w:jc w:val="center"/>
        <w:rPr>
          <w:rFonts w:ascii="宋体" w:hAnsi="宋体"/>
          <w:b/>
          <w:sz w:val="28"/>
          <w:szCs w:val="28"/>
        </w:rPr>
      </w:pPr>
    </w:p>
    <w:p w:rsidR="003462B9" w:rsidRDefault="003462B9">
      <w:pPr>
        <w:spacing w:line="360" w:lineRule="auto"/>
        <w:jc w:val="center"/>
        <w:rPr>
          <w:rFonts w:ascii="宋体" w:hAnsi="宋体"/>
          <w:b/>
          <w:sz w:val="28"/>
          <w:szCs w:val="28"/>
        </w:rPr>
      </w:pPr>
    </w:p>
    <w:p w:rsidR="003462B9" w:rsidRDefault="003462B9">
      <w:pPr>
        <w:spacing w:line="360" w:lineRule="auto"/>
        <w:jc w:val="center"/>
        <w:rPr>
          <w:rFonts w:ascii="宋体" w:hAnsi="宋体"/>
          <w:b/>
          <w:sz w:val="28"/>
          <w:szCs w:val="28"/>
        </w:rPr>
      </w:pPr>
    </w:p>
    <w:p w:rsidR="003462B9" w:rsidRDefault="00A42A02">
      <w:pPr>
        <w:spacing w:line="360" w:lineRule="auto"/>
        <w:jc w:val="center"/>
        <w:rPr>
          <w:rFonts w:ascii="宋体" w:hAnsi="宋体"/>
          <w:b/>
          <w:sz w:val="28"/>
          <w:szCs w:val="28"/>
        </w:rPr>
      </w:pPr>
      <w:r>
        <w:rPr>
          <w:rFonts w:ascii="宋体" w:hAnsi="宋体" w:hint="eastAsia"/>
          <w:b/>
          <w:sz w:val="28"/>
          <w:szCs w:val="28"/>
        </w:rPr>
        <w:lastRenderedPageBreak/>
        <w:t>参加本项目小组成员一览</w:t>
      </w:r>
      <w:bookmarkEnd w:id="91"/>
      <w:bookmarkEnd w:id="92"/>
    </w:p>
    <w:p w:rsidR="003462B9" w:rsidRDefault="003462B9">
      <w:pPr>
        <w:snapToGrid w:val="0"/>
        <w:spacing w:line="360" w:lineRule="auto"/>
        <w:rPr>
          <w:rFonts w:ascii="宋体" w:hAnsi="宋体"/>
          <w:sz w:val="22"/>
        </w:rPr>
      </w:pPr>
    </w:p>
    <w:p w:rsidR="003462B9" w:rsidRDefault="00A42A02">
      <w:pPr>
        <w:snapToGrid w:val="0"/>
        <w:spacing w:line="360" w:lineRule="auto"/>
        <w:rPr>
          <w:rFonts w:ascii="宋体" w:hAnsi="宋体"/>
          <w:szCs w:val="21"/>
        </w:rPr>
      </w:pPr>
      <w:r>
        <w:rPr>
          <w:rFonts w:ascii="宋体" w:hAnsi="宋体" w:hint="eastAsia"/>
          <w:szCs w:val="21"/>
        </w:rPr>
        <w:t>项目编号：</w:t>
      </w:r>
    </w:p>
    <w:tbl>
      <w:tblPr>
        <w:tblW w:w="8522" w:type="dxa"/>
        <w:tblBorders>
          <w:top w:val="single" w:sz="4" w:space="0" w:color="auto"/>
          <w:left w:val="single" w:sz="4" w:space="0" w:color="auto"/>
          <w:bottom w:val="single" w:sz="4" w:space="0" w:color="auto"/>
          <w:right w:val="single" w:sz="4" w:space="0" w:color="auto"/>
        </w:tblBorders>
        <w:tblLayout w:type="fixed"/>
        <w:tblLook w:val="04A0"/>
      </w:tblPr>
      <w:tblGrid>
        <w:gridCol w:w="576"/>
        <w:gridCol w:w="672"/>
        <w:gridCol w:w="672"/>
        <w:gridCol w:w="672"/>
        <w:gridCol w:w="1056"/>
        <w:gridCol w:w="672"/>
        <w:gridCol w:w="768"/>
        <w:gridCol w:w="1152"/>
        <w:gridCol w:w="864"/>
        <w:gridCol w:w="1418"/>
      </w:tblGrid>
      <w:tr w:rsidR="003462B9">
        <w:tc>
          <w:tcPr>
            <w:tcW w:w="576" w:type="dxa"/>
            <w:tcBorders>
              <w:top w:val="single" w:sz="4" w:space="0" w:color="auto"/>
              <w:left w:val="single" w:sz="4" w:space="0" w:color="auto"/>
              <w:bottom w:val="single" w:sz="4" w:space="0" w:color="auto"/>
              <w:right w:val="single" w:sz="4" w:space="0" w:color="auto"/>
            </w:tcBorders>
            <w:vAlign w:val="center"/>
          </w:tcPr>
          <w:p w:rsidR="003462B9" w:rsidRDefault="00A42A02">
            <w:pPr>
              <w:tabs>
                <w:tab w:val="left" w:pos="9765"/>
              </w:tabs>
              <w:snapToGrid w:val="0"/>
              <w:spacing w:line="360" w:lineRule="auto"/>
              <w:jc w:val="center"/>
              <w:rPr>
                <w:rFonts w:ascii="宋体" w:hAnsi="宋体"/>
                <w:szCs w:val="21"/>
              </w:rPr>
            </w:pPr>
            <w:r>
              <w:rPr>
                <w:rFonts w:ascii="宋体" w:hAnsi="宋体" w:hint="eastAsia"/>
                <w:szCs w:val="21"/>
              </w:rPr>
              <w:t>序号</w:t>
            </w:r>
          </w:p>
        </w:tc>
        <w:tc>
          <w:tcPr>
            <w:tcW w:w="672" w:type="dxa"/>
            <w:tcBorders>
              <w:top w:val="single" w:sz="4" w:space="0" w:color="auto"/>
              <w:left w:val="single" w:sz="4" w:space="0" w:color="auto"/>
              <w:bottom w:val="single" w:sz="4" w:space="0" w:color="auto"/>
              <w:right w:val="single" w:sz="4" w:space="0" w:color="auto"/>
            </w:tcBorders>
            <w:vAlign w:val="center"/>
          </w:tcPr>
          <w:p w:rsidR="003462B9" w:rsidRDefault="00A42A02">
            <w:pPr>
              <w:tabs>
                <w:tab w:val="left" w:pos="9765"/>
              </w:tabs>
              <w:snapToGrid w:val="0"/>
              <w:spacing w:line="360" w:lineRule="auto"/>
              <w:jc w:val="center"/>
              <w:rPr>
                <w:rFonts w:ascii="宋体" w:hAnsi="宋体"/>
                <w:szCs w:val="21"/>
              </w:rPr>
            </w:pPr>
            <w:r>
              <w:rPr>
                <w:rFonts w:ascii="宋体" w:hAnsi="宋体" w:hint="eastAsia"/>
                <w:szCs w:val="21"/>
              </w:rPr>
              <w:t>姓名</w:t>
            </w:r>
          </w:p>
        </w:tc>
        <w:tc>
          <w:tcPr>
            <w:tcW w:w="672" w:type="dxa"/>
            <w:tcBorders>
              <w:top w:val="single" w:sz="4" w:space="0" w:color="auto"/>
              <w:left w:val="single" w:sz="4" w:space="0" w:color="auto"/>
              <w:bottom w:val="single" w:sz="4" w:space="0" w:color="auto"/>
              <w:right w:val="single" w:sz="4" w:space="0" w:color="auto"/>
            </w:tcBorders>
            <w:vAlign w:val="center"/>
          </w:tcPr>
          <w:p w:rsidR="003462B9" w:rsidRDefault="00A42A02">
            <w:pPr>
              <w:tabs>
                <w:tab w:val="left" w:pos="9765"/>
              </w:tabs>
              <w:snapToGrid w:val="0"/>
              <w:spacing w:line="360" w:lineRule="auto"/>
              <w:jc w:val="center"/>
              <w:rPr>
                <w:rFonts w:ascii="宋体" w:hAnsi="宋体"/>
                <w:szCs w:val="21"/>
              </w:rPr>
            </w:pPr>
            <w:r>
              <w:rPr>
                <w:rFonts w:ascii="宋体" w:hAnsi="宋体" w:hint="eastAsia"/>
                <w:szCs w:val="21"/>
              </w:rPr>
              <w:t>性别</w:t>
            </w:r>
          </w:p>
        </w:tc>
        <w:tc>
          <w:tcPr>
            <w:tcW w:w="672" w:type="dxa"/>
            <w:tcBorders>
              <w:top w:val="single" w:sz="4" w:space="0" w:color="auto"/>
              <w:left w:val="single" w:sz="4" w:space="0" w:color="auto"/>
              <w:bottom w:val="single" w:sz="4" w:space="0" w:color="auto"/>
              <w:right w:val="single" w:sz="4" w:space="0" w:color="auto"/>
            </w:tcBorders>
            <w:vAlign w:val="center"/>
          </w:tcPr>
          <w:p w:rsidR="003462B9" w:rsidRDefault="00A42A02">
            <w:pPr>
              <w:tabs>
                <w:tab w:val="left" w:pos="9765"/>
              </w:tabs>
              <w:snapToGrid w:val="0"/>
              <w:spacing w:line="360" w:lineRule="auto"/>
              <w:jc w:val="center"/>
              <w:rPr>
                <w:rFonts w:ascii="宋体" w:hAnsi="宋体"/>
                <w:szCs w:val="21"/>
              </w:rPr>
            </w:pPr>
            <w:r>
              <w:rPr>
                <w:rFonts w:ascii="宋体" w:hAnsi="宋体" w:hint="eastAsia"/>
                <w:szCs w:val="21"/>
              </w:rPr>
              <w:t>年龄</w:t>
            </w:r>
          </w:p>
        </w:tc>
        <w:tc>
          <w:tcPr>
            <w:tcW w:w="1056" w:type="dxa"/>
            <w:tcBorders>
              <w:top w:val="single" w:sz="4" w:space="0" w:color="auto"/>
              <w:left w:val="single" w:sz="4" w:space="0" w:color="auto"/>
              <w:bottom w:val="single" w:sz="4" w:space="0" w:color="auto"/>
              <w:right w:val="single" w:sz="4" w:space="0" w:color="auto"/>
            </w:tcBorders>
            <w:vAlign w:val="center"/>
          </w:tcPr>
          <w:p w:rsidR="003462B9" w:rsidRDefault="00A42A02">
            <w:pPr>
              <w:tabs>
                <w:tab w:val="left" w:pos="9765"/>
              </w:tabs>
              <w:snapToGrid w:val="0"/>
              <w:spacing w:line="360" w:lineRule="auto"/>
              <w:jc w:val="center"/>
              <w:rPr>
                <w:rFonts w:ascii="宋体" w:hAnsi="宋体"/>
                <w:szCs w:val="21"/>
              </w:rPr>
            </w:pPr>
            <w:r>
              <w:rPr>
                <w:rFonts w:ascii="宋体" w:hAnsi="宋体" w:hint="eastAsia"/>
                <w:szCs w:val="21"/>
              </w:rPr>
              <w:t>毕业学校和学历</w:t>
            </w:r>
          </w:p>
        </w:tc>
        <w:tc>
          <w:tcPr>
            <w:tcW w:w="672" w:type="dxa"/>
            <w:tcBorders>
              <w:top w:val="single" w:sz="4" w:space="0" w:color="auto"/>
              <w:left w:val="single" w:sz="4" w:space="0" w:color="auto"/>
              <w:bottom w:val="single" w:sz="4" w:space="0" w:color="auto"/>
              <w:right w:val="single" w:sz="4" w:space="0" w:color="auto"/>
            </w:tcBorders>
            <w:vAlign w:val="center"/>
          </w:tcPr>
          <w:p w:rsidR="003462B9" w:rsidRDefault="00A42A02">
            <w:pPr>
              <w:tabs>
                <w:tab w:val="left" w:pos="9765"/>
              </w:tabs>
              <w:snapToGrid w:val="0"/>
              <w:spacing w:line="360" w:lineRule="auto"/>
              <w:jc w:val="center"/>
              <w:rPr>
                <w:rFonts w:ascii="宋体" w:hAnsi="宋体"/>
                <w:szCs w:val="21"/>
              </w:rPr>
            </w:pPr>
            <w:r>
              <w:rPr>
                <w:rFonts w:ascii="宋体" w:hAnsi="宋体" w:hint="eastAsia"/>
                <w:szCs w:val="21"/>
              </w:rPr>
              <w:t>专业</w:t>
            </w:r>
          </w:p>
        </w:tc>
        <w:tc>
          <w:tcPr>
            <w:tcW w:w="768" w:type="dxa"/>
            <w:tcBorders>
              <w:top w:val="single" w:sz="4" w:space="0" w:color="auto"/>
              <w:left w:val="single" w:sz="4" w:space="0" w:color="auto"/>
              <w:bottom w:val="single" w:sz="4" w:space="0" w:color="auto"/>
              <w:right w:val="single" w:sz="4" w:space="0" w:color="auto"/>
            </w:tcBorders>
            <w:vAlign w:val="center"/>
          </w:tcPr>
          <w:p w:rsidR="003462B9" w:rsidRDefault="00A42A02">
            <w:pPr>
              <w:tabs>
                <w:tab w:val="left" w:pos="9765"/>
              </w:tabs>
              <w:snapToGrid w:val="0"/>
              <w:spacing w:line="360" w:lineRule="auto"/>
              <w:jc w:val="center"/>
              <w:rPr>
                <w:rFonts w:ascii="宋体" w:hAnsi="宋体"/>
                <w:szCs w:val="21"/>
              </w:rPr>
            </w:pPr>
            <w:r>
              <w:rPr>
                <w:rFonts w:ascii="宋体" w:hAnsi="宋体" w:hint="eastAsia"/>
                <w:szCs w:val="21"/>
              </w:rPr>
              <w:t>职称</w:t>
            </w:r>
          </w:p>
        </w:tc>
        <w:tc>
          <w:tcPr>
            <w:tcW w:w="1152" w:type="dxa"/>
            <w:tcBorders>
              <w:top w:val="single" w:sz="4" w:space="0" w:color="auto"/>
              <w:left w:val="single" w:sz="4" w:space="0" w:color="auto"/>
              <w:bottom w:val="single" w:sz="4" w:space="0" w:color="auto"/>
              <w:right w:val="single" w:sz="4" w:space="0" w:color="auto"/>
            </w:tcBorders>
            <w:vAlign w:val="center"/>
          </w:tcPr>
          <w:p w:rsidR="003462B9" w:rsidRDefault="00A42A02">
            <w:pPr>
              <w:tabs>
                <w:tab w:val="left" w:pos="9765"/>
              </w:tabs>
              <w:snapToGrid w:val="0"/>
              <w:spacing w:line="360" w:lineRule="auto"/>
              <w:jc w:val="center"/>
              <w:rPr>
                <w:rFonts w:ascii="宋体" w:hAnsi="宋体"/>
                <w:szCs w:val="21"/>
              </w:rPr>
            </w:pPr>
            <w:r>
              <w:rPr>
                <w:rFonts w:ascii="宋体" w:hAnsi="宋体" w:hint="eastAsia"/>
                <w:szCs w:val="21"/>
              </w:rPr>
              <w:t>专业培训及证书</w:t>
            </w:r>
          </w:p>
        </w:tc>
        <w:tc>
          <w:tcPr>
            <w:tcW w:w="864" w:type="dxa"/>
            <w:tcBorders>
              <w:top w:val="single" w:sz="4" w:space="0" w:color="auto"/>
              <w:left w:val="single" w:sz="4" w:space="0" w:color="auto"/>
              <w:bottom w:val="single" w:sz="4" w:space="0" w:color="auto"/>
              <w:right w:val="single" w:sz="4" w:space="0" w:color="auto"/>
            </w:tcBorders>
            <w:vAlign w:val="center"/>
          </w:tcPr>
          <w:p w:rsidR="003462B9" w:rsidRDefault="00A42A02">
            <w:pPr>
              <w:tabs>
                <w:tab w:val="left" w:pos="9765"/>
              </w:tabs>
              <w:snapToGrid w:val="0"/>
              <w:spacing w:line="360" w:lineRule="auto"/>
              <w:jc w:val="center"/>
              <w:rPr>
                <w:rFonts w:ascii="宋体" w:hAnsi="宋体"/>
                <w:szCs w:val="21"/>
              </w:rPr>
            </w:pPr>
            <w:r>
              <w:rPr>
                <w:rFonts w:ascii="宋体" w:hAnsi="宋体" w:hint="eastAsia"/>
                <w:szCs w:val="21"/>
              </w:rPr>
              <w:t>责任</w:t>
            </w:r>
          </w:p>
          <w:p w:rsidR="003462B9" w:rsidRDefault="00A42A02">
            <w:pPr>
              <w:tabs>
                <w:tab w:val="left" w:pos="9765"/>
              </w:tabs>
              <w:snapToGrid w:val="0"/>
              <w:spacing w:line="360" w:lineRule="auto"/>
              <w:jc w:val="center"/>
              <w:rPr>
                <w:rFonts w:ascii="宋体" w:hAnsi="宋体"/>
                <w:szCs w:val="21"/>
              </w:rPr>
            </w:pPr>
            <w:r>
              <w:rPr>
                <w:rFonts w:ascii="宋体" w:hAnsi="宋体" w:hint="eastAsia"/>
                <w:szCs w:val="21"/>
              </w:rPr>
              <w:t>或分工</w:t>
            </w:r>
          </w:p>
        </w:tc>
        <w:tc>
          <w:tcPr>
            <w:tcW w:w="1418" w:type="dxa"/>
            <w:tcBorders>
              <w:top w:val="single" w:sz="4" w:space="0" w:color="auto"/>
              <w:left w:val="single" w:sz="4" w:space="0" w:color="auto"/>
              <w:bottom w:val="single" w:sz="4" w:space="0" w:color="auto"/>
              <w:right w:val="single" w:sz="4" w:space="0" w:color="auto"/>
            </w:tcBorders>
            <w:vAlign w:val="center"/>
          </w:tcPr>
          <w:p w:rsidR="003462B9" w:rsidRDefault="00A42A02">
            <w:pPr>
              <w:tabs>
                <w:tab w:val="left" w:pos="9765"/>
              </w:tabs>
              <w:snapToGrid w:val="0"/>
              <w:spacing w:line="360" w:lineRule="auto"/>
              <w:jc w:val="center"/>
              <w:rPr>
                <w:rFonts w:ascii="宋体" w:hAnsi="宋体"/>
                <w:szCs w:val="21"/>
              </w:rPr>
            </w:pPr>
            <w:r>
              <w:rPr>
                <w:rFonts w:ascii="宋体" w:hAnsi="宋体" w:hint="eastAsia"/>
                <w:szCs w:val="21"/>
              </w:rPr>
              <w:t>项目经历或主要工作</w:t>
            </w:r>
          </w:p>
          <w:p w:rsidR="003462B9" w:rsidRDefault="00A42A02">
            <w:pPr>
              <w:tabs>
                <w:tab w:val="left" w:pos="9765"/>
              </w:tabs>
              <w:snapToGrid w:val="0"/>
              <w:spacing w:line="360" w:lineRule="auto"/>
              <w:jc w:val="center"/>
              <w:rPr>
                <w:rFonts w:ascii="宋体" w:hAnsi="宋体"/>
                <w:szCs w:val="21"/>
              </w:rPr>
            </w:pPr>
            <w:r>
              <w:rPr>
                <w:rFonts w:ascii="宋体" w:hAnsi="宋体" w:hint="eastAsia"/>
                <w:szCs w:val="21"/>
              </w:rPr>
              <w:t>业绩</w:t>
            </w:r>
          </w:p>
        </w:tc>
      </w:tr>
      <w:tr w:rsidR="003462B9">
        <w:tc>
          <w:tcPr>
            <w:tcW w:w="576" w:type="dxa"/>
            <w:tcBorders>
              <w:top w:val="single" w:sz="4" w:space="0" w:color="auto"/>
              <w:left w:val="single" w:sz="4" w:space="0" w:color="auto"/>
              <w:bottom w:val="single" w:sz="4" w:space="0" w:color="auto"/>
              <w:right w:val="single" w:sz="4" w:space="0" w:color="auto"/>
            </w:tcBorders>
          </w:tcPr>
          <w:p w:rsidR="003462B9" w:rsidRDefault="00A42A02">
            <w:pPr>
              <w:tabs>
                <w:tab w:val="left" w:pos="9765"/>
              </w:tabs>
              <w:snapToGrid w:val="0"/>
              <w:spacing w:line="360" w:lineRule="auto"/>
              <w:rPr>
                <w:rFonts w:ascii="宋体" w:hAnsi="宋体"/>
                <w:szCs w:val="21"/>
              </w:rPr>
            </w:pPr>
            <w:r>
              <w:rPr>
                <w:rFonts w:ascii="宋体" w:hAnsi="宋体" w:cs="宋体" w:hint="eastAsia"/>
                <w:szCs w:val="21"/>
              </w:rPr>
              <w:t> </w:t>
            </w:r>
          </w:p>
        </w:tc>
        <w:tc>
          <w:tcPr>
            <w:tcW w:w="672" w:type="dxa"/>
            <w:tcBorders>
              <w:top w:val="single" w:sz="4" w:space="0" w:color="auto"/>
              <w:left w:val="single" w:sz="4" w:space="0" w:color="auto"/>
              <w:bottom w:val="single" w:sz="4" w:space="0" w:color="auto"/>
              <w:right w:val="single" w:sz="4" w:space="0" w:color="auto"/>
            </w:tcBorders>
          </w:tcPr>
          <w:p w:rsidR="003462B9" w:rsidRDefault="00A42A02">
            <w:pPr>
              <w:tabs>
                <w:tab w:val="left" w:pos="9765"/>
              </w:tabs>
              <w:snapToGrid w:val="0"/>
              <w:spacing w:line="360" w:lineRule="auto"/>
              <w:rPr>
                <w:rFonts w:ascii="宋体" w:hAnsi="宋体"/>
                <w:szCs w:val="21"/>
              </w:rPr>
            </w:pPr>
            <w:r>
              <w:rPr>
                <w:rFonts w:ascii="宋体" w:hAnsi="宋体" w:cs="宋体" w:hint="eastAsia"/>
                <w:szCs w:val="21"/>
              </w:rPr>
              <w:t> </w:t>
            </w:r>
          </w:p>
        </w:tc>
        <w:tc>
          <w:tcPr>
            <w:tcW w:w="672" w:type="dxa"/>
            <w:tcBorders>
              <w:top w:val="single" w:sz="4" w:space="0" w:color="auto"/>
              <w:left w:val="single" w:sz="4" w:space="0" w:color="auto"/>
              <w:bottom w:val="single" w:sz="4" w:space="0" w:color="auto"/>
              <w:right w:val="single" w:sz="4" w:space="0" w:color="auto"/>
            </w:tcBorders>
          </w:tcPr>
          <w:p w:rsidR="003462B9" w:rsidRDefault="00A42A02">
            <w:pPr>
              <w:tabs>
                <w:tab w:val="left" w:pos="9765"/>
              </w:tabs>
              <w:snapToGrid w:val="0"/>
              <w:spacing w:line="360" w:lineRule="auto"/>
              <w:rPr>
                <w:rFonts w:ascii="宋体" w:hAnsi="宋体"/>
                <w:szCs w:val="21"/>
              </w:rPr>
            </w:pPr>
            <w:r>
              <w:rPr>
                <w:rFonts w:ascii="宋体" w:hAnsi="宋体" w:cs="宋体" w:hint="eastAsia"/>
                <w:szCs w:val="21"/>
              </w:rPr>
              <w:t> </w:t>
            </w:r>
          </w:p>
        </w:tc>
        <w:tc>
          <w:tcPr>
            <w:tcW w:w="672" w:type="dxa"/>
            <w:tcBorders>
              <w:top w:val="single" w:sz="4" w:space="0" w:color="auto"/>
              <w:left w:val="single" w:sz="4" w:space="0" w:color="auto"/>
              <w:bottom w:val="single" w:sz="4" w:space="0" w:color="auto"/>
              <w:right w:val="single" w:sz="4" w:space="0" w:color="auto"/>
            </w:tcBorders>
          </w:tcPr>
          <w:p w:rsidR="003462B9" w:rsidRDefault="00A42A02">
            <w:pPr>
              <w:tabs>
                <w:tab w:val="left" w:pos="9765"/>
              </w:tabs>
              <w:snapToGrid w:val="0"/>
              <w:spacing w:line="360" w:lineRule="auto"/>
              <w:rPr>
                <w:rFonts w:ascii="宋体" w:hAnsi="宋体"/>
                <w:szCs w:val="21"/>
              </w:rPr>
            </w:pPr>
            <w:r>
              <w:rPr>
                <w:rFonts w:ascii="宋体" w:hAnsi="宋体" w:cs="宋体" w:hint="eastAsia"/>
                <w:szCs w:val="21"/>
              </w:rPr>
              <w:t> </w:t>
            </w:r>
          </w:p>
        </w:tc>
        <w:tc>
          <w:tcPr>
            <w:tcW w:w="1056" w:type="dxa"/>
            <w:tcBorders>
              <w:top w:val="single" w:sz="4" w:space="0" w:color="auto"/>
              <w:left w:val="single" w:sz="4" w:space="0" w:color="auto"/>
              <w:bottom w:val="single" w:sz="4" w:space="0" w:color="auto"/>
              <w:right w:val="single" w:sz="4" w:space="0" w:color="auto"/>
            </w:tcBorders>
          </w:tcPr>
          <w:p w:rsidR="003462B9" w:rsidRDefault="00A42A02">
            <w:pPr>
              <w:tabs>
                <w:tab w:val="left" w:pos="9765"/>
              </w:tabs>
              <w:snapToGrid w:val="0"/>
              <w:spacing w:line="360" w:lineRule="auto"/>
              <w:rPr>
                <w:rFonts w:ascii="宋体" w:hAnsi="宋体"/>
                <w:szCs w:val="21"/>
              </w:rPr>
            </w:pPr>
            <w:r>
              <w:rPr>
                <w:rFonts w:ascii="宋体" w:hAnsi="宋体" w:cs="宋体" w:hint="eastAsia"/>
                <w:szCs w:val="21"/>
              </w:rPr>
              <w:t> </w:t>
            </w:r>
          </w:p>
        </w:tc>
        <w:tc>
          <w:tcPr>
            <w:tcW w:w="672" w:type="dxa"/>
            <w:tcBorders>
              <w:top w:val="single" w:sz="4" w:space="0" w:color="auto"/>
              <w:left w:val="single" w:sz="4" w:space="0" w:color="auto"/>
              <w:bottom w:val="single" w:sz="4" w:space="0" w:color="auto"/>
              <w:right w:val="single" w:sz="4" w:space="0" w:color="auto"/>
            </w:tcBorders>
          </w:tcPr>
          <w:p w:rsidR="003462B9" w:rsidRDefault="00A42A02">
            <w:pPr>
              <w:tabs>
                <w:tab w:val="left" w:pos="9765"/>
              </w:tabs>
              <w:snapToGrid w:val="0"/>
              <w:spacing w:line="360" w:lineRule="auto"/>
              <w:rPr>
                <w:rFonts w:ascii="宋体" w:hAnsi="宋体"/>
                <w:szCs w:val="21"/>
              </w:rPr>
            </w:pPr>
            <w:r>
              <w:rPr>
                <w:rFonts w:ascii="宋体" w:hAnsi="宋体" w:cs="宋体" w:hint="eastAsia"/>
                <w:szCs w:val="21"/>
              </w:rPr>
              <w:t> </w:t>
            </w:r>
          </w:p>
        </w:tc>
        <w:tc>
          <w:tcPr>
            <w:tcW w:w="768" w:type="dxa"/>
            <w:tcBorders>
              <w:top w:val="single" w:sz="4" w:space="0" w:color="auto"/>
              <w:left w:val="single" w:sz="4" w:space="0" w:color="auto"/>
              <w:bottom w:val="single" w:sz="4" w:space="0" w:color="auto"/>
              <w:right w:val="single" w:sz="4" w:space="0" w:color="auto"/>
            </w:tcBorders>
          </w:tcPr>
          <w:p w:rsidR="003462B9" w:rsidRDefault="00A42A02">
            <w:pPr>
              <w:tabs>
                <w:tab w:val="left" w:pos="9765"/>
              </w:tabs>
              <w:snapToGrid w:val="0"/>
              <w:spacing w:line="360" w:lineRule="auto"/>
              <w:rPr>
                <w:rFonts w:ascii="宋体" w:hAnsi="宋体"/>
                <w:szCs w:val="21"/>
              </w:rPr>
            </w:pPr>
            <w:r>
              <w:rPr>
                <w:rFonts w:ascii="宋体" w:hAnsi="宋体" w:cs="宋体" w:hint="eastAsia"/>
                <w:szCs w:val="21"/>
              </w:rPr>
              <w:t> </w:t>
            </w:r>
          </w:p>
        </w:tc>
        <w:tc>
          <w:tcPr>
            <w:tcW w:w="1152" w:type="dxa"/>
            <w:tcBorders>
              <w:top w:val="single" w:sz="4" w:space="0" w:color="auto"/>
              <w:left w:val="single" w:sz="4" w:space="0" w:color="auto"/>
              <w:bottom w:val="single" w:sz="4" w:space="0" w:color="auto"/>
              <w:right w:val="single" w:sz="4" w:space="0" w:color="auto"/>
            </w:tcBorders>
          </w:tcPr>
          <w:p w:rsidR="003462B9" w:rsidRDefault="00A42A02">
            <w:pPr>
              <w:tabs>
                <w:tab w:val="left" w:pos="9765"/>
              </w:tabs>
              <w:snapToGrid w:val="0"/>
              <w:spacing w:line="360" w:lineRule="auto"/>
              <w:rPr>
                <w:rFonts w:ascii="宋体" w:hAnsi="宋体"/>
                <w:szCs w:val="21"/>
              </w:rPr>
            </w:pPr>
            <w:r>
              <w:rPr>
                <w:rFonts w:ascii="宋体" w:hAnsi="宋体" w:cs="宋体" w:hint="eastAsia"/>
                <w:szCs w:val="21"/>
              </w:rPr>
              <w:t> </w:t>
            </w:r>
          </w:p>
        </w:tc>
        <w:tc>
          <w:tcPr>
            <w:tcW w:w="864" w:type="dxa"/>
            <w:tcBorders>
              <w:top w:val="single" w:sz="4" w:space="0" w:color="auto"/>
              <w:left w:val="single" w:sz="4" w:space="0" w:color="auto"/>
              <w:bottom w:val="single" w:sz="4" w:space="0" w:color="auto"/>
              <w:right w:val="single" w:sz="4" w:space="0" w:color="auto"/>
            </w:tcBorders>
          </w:tcPr>
          <w:p w:rsidR="003462B9" w:rsidRDefault="00A42A02">
            <w:pPr>
              <w:tabs>
                <w:tab w:val="left" w:pos="9765"/>
              </w:tabs>
              <w:snapToGrid w:val="0"/>
              <w:spacing w:line="360" w:lineRule="auto"/>
              <w:rPr>
                <w:rFonts w:ascii="宋体" w:hAnsi="宋体"/>
                <w:szCs w:val="21"/>
              </w:rPr>
            </w:pPr>
            <w:r>
              <w:rPr>
                <w:rFonts w:ascii="宋体" w:hAnsi="宋体" w:cs="宋体" w:hint="eastAsia"/>
                <w:szCs w:val="21"/>
              </w:rPr>
              <w:t> </w:t>
            </w:r>
          </w:p>
        </w:tc>
        <w:tc>
          <w:tcPr>
            <w:tcW w:w="1418" w:type="dxa"/>
            <w:tcBorders>
              <w:top w:val="single" w:sz="4" w:space="0" w:color="auto"/>
              <w:left w:val="single" w:sz="4" w:space="0" w:color="auto"/>
              <w:bottom w:val="single" w:sz="4" w:space="0" w:color="auto"/>
              <w:right w:val="single" w:sz="4" w:space="0" w:color="auto"/>
            </w:tcBorders>
          </w:tcPr>
          <w:p w:rsidR="003462B9" w:rsidRDefault="00A42A02">
            <w:pPr>
              <w:tabs>
                <w:tab w:val="left" w:pos="9765"/>
              </w:tabs>
              <w:snapToGrid w:val="0"/>
              <w:spacing w:line="360" w:lineRule="auto"/>
              <w:rPr>
                <w:rFonts w:ascii="宋体" w:hAnsi="宋体"/>
                <w:szCs w:val="21"/>
              </w:rPr>
            </w:pPr>
            <w:r>
              <w:rPr>
                <w:rFonts w:ascii="宋体" w:hAnsi="宋体" w:cs="宋体" w:hint="eastAsia"/>
                <w:szCs w:val="21"/>
              </w:rPr>
              <w:t> </w:t>
            </w:r>
          </w:p>
        </w:tc>
      </w:tr>
      <w:tr w:rsidR="003462B9">
        <w:tc>
          <w:tcPr>
            <w:tcW w:w="576" w:type="dxa"/>
            <w:tcBorders>
              <w:top w:val="single" w:sz="4" w:space="0" w:color="auto"/>
              <w:left w:val="single" w:sz="4" w:space="0" w:color="auto"/>
              <w:bottom w:val="single" w:sz="4" w:space="0" w:color="auto"/>
              <w:right w:val="single" w:sz="4" w:space="0" w:color="auto"/>
            </w:tcBorders>
          </w:tcPr>
          <w:p w:rsidR="003462B9" w:rsidRDefault="00A42A02">
            <w:pPr>
              <w:tabs>
                <w:tab w:val="left" w:pos="9765"/>
              </w:tabs>
              <w:snapToGrid w:val="0"/>
              <w:spacing w:line="360" w:lineRule="auto"/>
              <w:rPr>
                <w:rFonts w:ascii="宋体" w:hAnsi="宋体"/>
                <w:szCs w:val="21"/>
              </w:rPr>
            </w:pPr>
            <w:r>
              <w:rPr>
                <w:rFonts w:ascii="宋体" w:hAnsi="宋体" w:cs="宋体" w:hint="eastAsia"/>
                <w:szCs w:val="21"/>
              </w:rPr>
              <w:t> </w:t>
            </w:r>
          </w:p>
        </w:tc>
        <w:tc>
          <w:tcPr>
            <w:tcW w:w="672" w:type="dxa"/>
            <w:tcBorders>
              <w:top w:val="single" w:sz="4" w:space="0" w:color="auto"/>
              <w:left w:val="single" w:sz="4" w:space="0" w:color="auto"/>
              <w:bottom w:val="single" w:sz="4" w:space="0" w:color="auto"/>
              <w:right w:val="single" w:sz="4" w:space="0" w:color="auto"/>
            </w:tcBorders>
          </w:tcPr>
          <w:p w:rsidR="003462B9" w:rsidRDefault="00A42A02">
            <w:pPr>
              <w:tabs>
                <w:tab w:val="left" w:pos="9765"/>
              </w:tabs>
              <w:snapToGrid w:val="0"/>
              <w:spacing w:line="360" w:lineRule="auto"/>
              <w:rPr>
                <w:rFonts w:ascii="宋体" w:hAnsi="宋体"/>
                <w:szCs w:val="21"/>
              </w:rPr>
            </w:pPr>
            <w:r>
              <w:rPr>
                <w:rFonts w:ascii="宋体" w:hAnsi="宋体" w:cs="宋体" w:hint="eastAsia"/>
                <w:szCs w:val="21"/>
              </w:rPr>
              <w:t> </w:t>
            </w:r>
          </w:p>
        </w:tc>
        <w:tc>
          <w:tcPr>
            <w:tcW w:w="672" w:type="dxa"/>
            <w:tcBorders>
              <w:top w:val="single" w:sz="4" w:space="0" w:color="auto"/>
              <w:left w:val="single" w:sz="4" w:space="0" w:color="auto"/>
              <w:bottom w:val="single" w:sz="4" w:space="0" w:color="auto"/>
              <w:right w:val="single" w:sz="4" w:space="0" w:color="auto"/>
            </w:tcBorders>
          </w:tcPr>
          <w:p w:rsidR="003462B9" w:rsidRDefault="00A42A02">
            <w:pPr>
              <w:tabs>
                <w:tab w:val="left" w:pos="9765"/>
              </w:tabs>
              <w:snapToGrid w:val="0"/>
              <w:spacing w:line="360" w:lineRule="auto"/>
              <w:rPr>
                <w:rFonts w:ascii="宋体" w:hAnsi="宋体"/>
                <w:szCs w:val="21"/>
              </w:rPr>
            </w:pPr>
            <w:r>
              <w:rPr>
                <w:rFonts w:ascii="宋体" w:hAnsi="宋体" w:cs="宋体" w:hint="eastAsia"/>
                <w:szCs w:val="21"/>
              </w:rPr>
              <w:t> </w:t>
            </w:r>
          </w:p>
        </w:tc>
        <w:tc>
          <w:tcPr>
            <w:tcW w:w="672" w:type="dxa"/>
            <w:tcBorders>
              <w:top w:val="single" w:sz="4" w:space="0" w:color="auto"/>
              <w:left w:val="single" w:sz="4" w:space="0" w:color="auto"/>
              <w:bottom w:val="single" w:sz="4" w:space="0" w:color="auto"/>
              <w:right w:val="single" w:sz="4" w:space="0" w:color="auto"/>
            </w:tcBorders>
          </w:tcPr>
          <w:p w:rsidR="003462B9" w:rsidRDefault="00A42A02">
            <w:pPr>
              <w:tabs>
                <w:tab w:val="left" w:pos="9765"/>
              </w:tabs>
              <w:snapToGrid w:val="0"/>
              <w:spacing w:line="360" w:lineRule="auto"/>
              <w:rPr>
                <w:rFonts w:ascii="宋体" w:hAnsi="宋体"/>
                <w:szCs w:val="21"/>
              </w:rPr>
            </w:pPr>
            <w:r>
              <w:rPr>
                <w:rFonts w:ascii="宋体" w:hAnsi="宋体" w:cs="宋体" w:hint="eastAsia"/>
                <w:szCs w:val="21"/>
              </w:rPr>
              <w:t> </w:t>
            </w:r>
          </w:p>
        </w:tc>
        <w:tc>
          <w:tcPr>
            <w:tcW w:w="1056" w:type="dxa"/>
            <w:tcBorders>
              <w:top w:val="single" w:sz="4" w:space="0" w:color="auto"/>
              <w:left w:val="single" w:sz="4" w:space="0" w:color="auto"/>
              <w:bottom w:val="single" w:sz="4" w:space="0" w:color="auto"/>
              <w:right w:val="single" w:sz="4" w:space="0" w:color="auto"/>
            </w:tcBorders>
          </w:tcPr>
          <w:p w:rsidR="003462B9" w:rsidRDefault="00A42A02">
            <w:pPr>
              <w:tabs>
                <w:tab w:val="left" w:pos="9765"/>
              </w:tabs>
              <w:snapToGrid w:val="0"/>
              <w:spacing w:line="360" w:lineRule="auto"/>
              <w:rPr>
                <w:rFonts w:ascii="宋体" w:hAnsi="宋体"/>
                <w:szCs w:val="21"/>
              </w:rPr>
            </w:pPr>
            <w:r>
              <w:rPr>
                <w:rFonts w:ascii="宋体" w:hAnsi="宋体" w:cs="宋体" w:hint="eastAsia"/>
                <w:szCs w:val="21"/>
              </w:rPr>
              <w:t> </w:t>
            </w:r>
          </w:p>
        </w:tc>
        <w:tc>
          <w:tcPr>
            <w:tcW w:w="672" w:type="dxa"/>
            <w:tcBorders>
              <w:top w:val="single" w:sz="4" w:space="0" w:color="auto"/>
              <w:left w:val="single" w:sz="4" w:space="0" w:color="auto"/>
              <w:bottom w:val="single" w:sz="4" w:space="0" w:color="auto"/>
              <w:right w:val="single" w:sz="4" w:space="0" w:color="auto"/>
            </w:tcBorders>
          </w:tcPr>
          <w:p w:rsidR="003462B9" w:rsidRDefault="00A42A02">
            <w:pPr>
              <w:tabs>
                <w:tab w:val="left" w:pos="9765"/>
              </w:tabs>
              <w:snapToGrid w:val="0"/>
              <w:spacing w:line="360" w:lineRule="auto"/>
              <w:rPr>
                <w:rFonts w:ascii="宋体" w:hAnsi="宋体"/>
                <w:szCs w:val="21"/>
              </w:rPr>
            </w:pPr>
            <w:r>
              <w:rPr>
                <w:rFonts w:ascii="宋体" w:hAnsi="宋体" w:cs="宋体" w:hint="eastAsia"/>
                <w:szCs w:val="21"/>
              </w:rPr>
              <w:t> </w:t>
            </w:r>
          </w:p>
        </w:tc>
        <w:tc>
          <w:tcPr>
            <w:tcW w:w="768" w:type="dxa"/>
            <w:tcBorders>
              <w:top w:val="single" w:sz="4" w:space="0" w:color="auto"/>
              <w:left w:val="single" w:sz="4" w:space="0" w:color="auto"/>
              <w:bottom w:val="single" w:sz="4" w:space="0" w:color="auto"/>
              <w:right w:val="single" w:sz="4" w:space="0" w:color="auto"/>
            </w:tcBorders>
          </w:tcPr>
          <w:p w:rsidR="003462B9" w:rsidRDefault="00A42A02">
            <w:pPr>
              <w:tabs>
                <w:tab w:val="left" w:pos="9765"/>
              </w:tabs>
              <w:snapToGrid w:val="0"/>
              <w:spacing w:line="360" w:lineRule="auto"/>
              <w:rPr>
                <w:rFonts w:ascii="宋体" w:hAnsi="宋体"/>
                <w:szCs w:val="21"/>
              </w:rPr>
            </w:pPr>
            <w:r>
              <w:rPr>
                <w:rFonts w:ascii="宋体" w:hAnsi="宋体" w:cs="宋体" w:hint="eastAsia"/>
                <w:szCs w:val="21"/>
              </w:rPr>
              <w:t> </w:t>
            </w:r>
          </w:p>
        </w:tc>
        <w:tc>
          <w:tcPr>
            <w:tcW w:w="1152" w:type="dxa"/>
            <w:tcBorders>
              <w:top w:val="single" w:sz="4" w:space="0" w:color="auto"/>
              <w:left w:val="single" w:sz="4" w:space="0" w:color="auto"/>
              <w:bottom w:val="single" w:sz="4" w:space="0" w:color="auto"/>
              <w:right w:val="single" w:sz="4" w:space="0" w:color="auto"/>
            </w:tcBorders>
          </w:tcPr>
          <w:p w:rsidR="003462B9" w:rsidRDefault="00A42A02">
            <w:pPr>
              <w:tabs>
                <w:tab w:val="left" w:pos="9765"/>
              </w:tabs>
              <w:snapToGrid w:val="0"/>
              <w:spacing w:line="360" w:lineRule="auto"/>
              <w:rPr>
                <w:rFonts w:ascii="宋体" w:hAnsi="宋体"/>
                <w:szCs w:val="21"/>
              </w:rPr>
            </w:pPr>
            <w:r>
              <w:rPr>
                <w:rFonts w:ascii="宋体" w:hAnsi="宋体" w:cs="宋体" w:hint="eastAsia"/>
                <w:szCs w:val="21"/>
              </w:rPr>
              <w:t> </w:t>
            </w:r>
          </w:p>
        </w:tc>
        <w:tc>
          <w:tcPr>
            <w:tcW w:w="864" w:type="dxa"/>
            <w:tcBorders>
              <w:top w:val="single" w:sz="4" w:space="0" w:color="auto"/>
              <w:left w:val="single" w:sz="4" w:space="0" w:color="auto"/>
              <w:bottom w:val="single" w:sz="4" w:space="0" w:color="auto"/>
              <w:right w:val="single" w:sz="4" w:space="0" w:color="auto"/>
            </w:tcBorders>
          </w:tcPr>
          <w:p w:rsidR="003462B9" w:rsidRDefault="00A42A02">
            <w:pPr>
              <w:tabs>
                <w:tab w:val="left" w:pos="9765"/>
              </w:tabs>
              <w:snapToGrid w:val="0"/>
              <w:spacing w:line="360" w:lineRule="auto"/>
              <w:rPr>
                <w:rFonts w:ascii="宋体" w:hAnsi="宋体"/>
                <w:szCs w:val="21"/>
              </w:rPr>
            </w:pPr>
            <w:r>
              <w:rPr>
                <w:rFonts w:ascii="宋体" w:hAnsi="宋体" w:cs="宋体" w:hint="eastAsia"/>
                <w:szCs w:val="21"/>
              </w:rPr>
              <w:t> </w:t>
            </w:r>
          </w:p>
        </w:tc>
        <w:tc>
          <w:tcPr>
            <w:tcW w:w="1418" w:type="dxa"/>
            <w:tcBorders>
              <w:top w:val="single" w:sz="4" w:space="0" w:color="auto"/>
              <w:left w:val="single" w:sz="4" w:space="0" w:color="auto"/>
              <w:bottom w:val="single" w:sz="4" w:space="0" w:color="auto"/>
              <w:right w:val="single" w:sz="4" w:space="0" w:color="auto"/>
            </w:tcBorders>
          </w:tcPr>
          <w:p w:rsidR="003462B9" w:rsidRDefault="00A42A02">
            <w:pPr>
              <w:tabs>
                <w:tab w:val="left" w:pos="9765"/>
              </w:tabs>
              <w:snapToGrid w:val="0"/>
              <w:spacing w:line="360" w:lineRule="auto"/>
              <w:rPr>
                <w:rFonts w:ascii="宋体" w:hAnsi="宋体"/>
                <w:szCs w:val="21"/>
              </w:rPr>
            </w:pPr>
            <w:r>
              <w:rPr>
                <w:rFonts w:ascii="宋体" w:hAnsi="宋体" w:cs="宋体" w:hint="eastAsia"/>
                <w:szCs w:val="21"/>
              </w:rPr>
              <w:t> </w:t>
            </w:r>
          </w:p>
        </w:tc>
      </w:tr>
      <w:tr w:rsidR="003462B9">
        <w:tc>
          <w:tcPr>
            <w:tcW w:w="576" w:type="dxa"/>
            <w:tcBorders>
              <w:top w:val="single" w:sz="4" w:space="0" w:color="auto"/>
              <w:left w:val="single" w:sz="4" w:space="0" w:color="auto"/>
              <w:bottom w:val="single" w:sz="4" w:space="0" w:color="auto"/>
              <w:right w:val="single" w:sz="4" w:space="0" w:color="auto"/>
            </w:tcBorders>
          </w:tcPr>
          <w:p w:rsidR="003462B9" w:rsidRDefault="003462B9">
            <w:pPr>
              <w:tabs>
                <w:tab w:val="left" w:pos="9765"/>
              </w:tabs>
              <w:snapToGrid w:val="0"/>
              <w:spacing w:line="360" w:lineRule="auto"/>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3462B9" w:rsidRDefault="003462B9">
            <w:pPr>
              <w:tabs>
                <w:tab w:val="left" w:pos="9765"/>
              </w:tabs>
              <w:snapToGrid w:val="0"/>
              <w:spacing w:line="360" w:lineRule="auto"/>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3462B9" w:rsidRDefault="003462B9">
            <w:pPr>
              <w:tabs>
                <w:tab w:val="left" w:pos="9765"/>
              </w:tabs>
              <w:snapToGrid w:val="0"/>
              <w:spacing w:line="360" w:lineRule="auto"/>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3462B9" w:rsidRDefault="003462B9">
            <w:pPr>
              <w:tabs>
                <w:tab w:val="left" w:pos="9765"/>
              </w:tabs>
              <w:snapToGrid w:val="0"/>
              <w:spacing w:line="360" w:lineRule="auto"/>
              <w:rPr>
                <w:rFonts w:ascii="宋体" w:hAnsi="宋体" w:cs="宋体"/>
                <w:szCs w:val="21"/>
              </w:rPr>
            </w:pPr>
          </w:p>
        </w:tc>
        <w:tc>
          <w:tcPr>
            <w:tcW w:w="1056" w:type="dxa"/>
            <w:tcBorders>
              <w:top w:val="single" w:sz="4" w:space="0" w:color="auto"/>
              <w:left w:val="single" w:sz="4" w:space="0" w:color="auto"/>
              <w:bottom w:val="single" w:sz="4" w:space="0" w:color="auto"/>
              <w:right w:val="single" w:sz="4" w:space="0" w:color="auto"/>
            </w:tcBorders>
          </w:tcPr>
          <w:p w:rsidR="003462B9" w:rsidRDefault="003462B9">
            <w:pPr>
              <w:tabs>
                <w:tab w:val="left" w:pos="9765"/>
              </w:tabs>
              <w:snapToGrid w:val="0"/>
              <w:spacing w:line="360" w:lineRule="auto"/>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3462B9" w:rsidRDefault="003462B9">
            <w:pPr>
              <w:tabs>
                <w:tab w:val="left" w:pos="9765"/>
              </w:tabs>
              <w:snapToGrid w:val="0"/>
              <w:spacing w:line="360" w:lineRule="auto"/>
              <w:rPr>
                <w:rFonts w:ascii="宋体" w:hAnsi="宋体" w:cs="宋体"/>
                <w:szCs w:val="21"/>
              </w:rPr>
            </w:pPr>
          </w:p>
        </w:tc>
        <w:tc>
          <w:tcPr>
            <w:tcW w:w="768" w:type="dxa"/>
            <w:tcBorders>
              <w:top w:val="single" w:sz="4" w:space="0" w:color="auto"/>
              <w:left w:val="single" w:sz="4" w:space="0" w:color="auto"/>
              <w:bottom w:val="single" w:sz="4" w:space="0" w:color="auto"/>
              <w:right w:val="single" w:sz="4" w:space="0" w:color="auto"/>
            </w:tcBorders>
          </w:tcPr>
          <w:p w:rsidR="003462B9" w:rsidRDefault="003462B9">
            <w:pPr>
              <w:tabs>
                <w:tab w:val="left" w:pos="9765"/>
              </w:tabs>
              <w:snapToGrid w:val="0"/>
              <w:spacing w:line="360" w:lineRule="auto"/>
              <w:rPr>
                <w:rFonts w:ascii="宋体" w:hAnsi="宋体" w:cs="宋体"/>
                <w:szCs w:val="21"/>
              </w:rPr>
            </w:pPr>
          </w:p>
        </w:tc>
        <w:tc>
          <w:tcPr>
            <w:tcW w:w="1152" w:type="dxa"/>
            <w:tcBorders>
              <w:top w:val="single" w:sz="4" w:space="0" w:color="auto"/>
              <w:left w:val="single" w:sz="4" w:space="0" w:color="auto"/>
              <w:bottom w:val="single" w:sz="4" w:space="0" w:color="auto"/>
              <w:right w:val="single" w:sz="4" w:space="0" w:color="auto"/>
            </w:tcBorders>
          </w:tcPr>
          <w:p w:rsidR="003462B9" w:rsidRDefault="003462B9">
            <w:pPr>
              <w:tabs>
                <w:tab w:val="left" w:pos="9765"/>
              </w:tabs>
              <w:snapToGrid w:val="0"/>
              <w:spacing w:line="360" w:lineRule="auto"/>
              <w:rPr>
                <w:rFonts w:ascii="宋体" w:hAnsi="宋体" w:cs="宋体"/>
                <w:szCs w:val="21"/>
              </w:rPr>
            </w:pPr>
          </w:p>
        </w:tc>
        <w:tc>
          <w:tcPr>
            <w:tcW w:w="864" w:type="dxa"/>
            <w:tcBorders>
              <w:top w:val="single" w:sz="4" w:space="0" w:color="auto"/>
              <w:left w:val="single" w:sz="4" w:space="0" w:color="auto"/>
              <w:bottom w:val="single" w:sz="4" w:space="0" w:color="auto"/>
              <w:right w:val="single" w:sz="4" w:space="0" w:color="auto"/>
            </w:tcBorders>
          </w:tcPr>
          <w:p w:rsidR="003462B9" w:rsidRDefault="003462B9">
            <w:pPr>
              <w:tabs>
                <w:tab w:val="left" w:pos="9765"/>
              </w:tabs>
              <w:snapToGrid w:val="0"/>
              <w:spacing w:line="360" w:lineRule="auto"/>
              <w:rPr>
                <w:rFonts w:ascii="宋体" w:hAnsi="宋体" w:cs="宋体"/>
                <w:szCs w:val="21"/>
              </w:rPr>
            </w:pPr>
          </w:p>
        </w:tc>
        <w:tc>
          <w:tcPr>
            <w:tcW w:w="1418" w:type="dxa"/>
            <w:tcBorders>
              <w:top w:val="single" w:sz="4" w:space="0" w:color="auto"/>
              <w:left w:val="single" w:sz="4" w:space="0" w:color="auto"/>
              <w:bottom w:val="single" w:sz="4" w:space="0" w:color="auto"/>
              <w:right w:val="single" w:sz="4" w:space="0" w:color="auto"/>
            </w:tcBorders>
          </w:tcPr>
          <w:p w:rsidR="003462B9" w:rsidRDefault="003462B9">
            <w:pPr>
              <w:tabs>
                <w:tab w:val="left" w:pos="9765"/>
              </w:tabs>
              <w:snapToGrid w:val="0"/>
              <w:spacing w:line="360" w:lineRule="auto"/>
              <w:rPr>
                <w:rFonts w:ascii="宋体" w:hAnsi="宋体" w:cs="宋体"/>
                <w:szCs w:val="21"/>
              </w:rPr>
            </w:pPr>
          </w:p>
        </w:tc>
      </w:tr>
      <w:tr w:rsidR="003462B9">
        <w:tc>
          <w:tcPr>
            <w:tcW w:w="576" w:type="dxa"/>
            <w:tcBorders>
              <w:top w:val="single" w:sz="4" w:space="0" w:color="auto"/>
              <w:left w:val="single" w:sz="4" w:space="0" w:color="auto"/>
              <w:bottom w:val="single" w:sz="4" w:space="0" w:color="auto"/>
              <w:right w:val="single" w:sz="4" w:space="0" w:color="auto"/>
            </w:tcBorders>
          </w:tcPr>
          <w:p w:rsidR="003462B9" w:rsidRDefault="003462B9">
            <w:pPr>
              <w:tabs>
                <w:tab w:val="left" w:pos="9765"/>
              </w:tabs>
              <w:snapToGrid w:val="0"/>
              <w:spacing w:line="360" w:lineRule="auto"/>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3462B9" w:rsidRDefault="003462B9">
            <w:pPr>
              <w:tabs>
                <w:tab w:val="left" w:pos="9765"/>
              </w:tabs>
              <w:snapToGrid w:val="0"/>
              <w:spacing w:line="360" w:lineRule="auto"/>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3462B9" w:rsidRDefault="003462B9">
            <w:pPr>
              <w:tabs>
                <w:tab w:val="left" w:pos="9765"/>
              </w:tabs>
              <w:snapToGrid w:val="0"/>
              <w:spacing w:line="360" w:lineRule="auto"/>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3462B9" w:rsidRDefault="003462B9">
            <w:pPr>
              <w:tabs>
                <w:tab w:val="left" w:pos="9765"/>
              </w:tabs>
              <w:snapToGrid w:val="0"/>
              <w:spacing w:line="360" w:lineRule="auto"/>
              <w:rPr>
                <w:rFonts w:ascii="宋体" w:hAnsi="宋体" w:cs="宋体"/>
                <w:szCs w:val="21"/>
              </w:rPr>
            </w:pPr>
          </w:p>
        </w:tc>
        <w:tc>
          <w:tcPr>
            <w:tcW w:w="1056" w:type="dxa"/>
            <w:tcBorders>
              <w:top w:val="single" w:sz="4" w:space="0" w:color="auto"/>
              <w:left w:val="single" w:sz="4" w:space="0" w:color="auto"/>
              <w:bottom w:val="single" w:sz="4" w:space="0" w:color="auto"/>
              <w:right w:val="single" w:sz="4" w:space="0" w:color="auto"/>
            </w:tcBorders>
          </w:tcPr>
          <w:p w:rsidR="003462B9" w:rsidRDefault="003462B9">
            <w:pPr>
              <w:tabs>
                <w:tab w:val="left" w:pos="9765"/>
              </w:tabs>
              <w:snapToGrid w:val="0"/>
              <w:spacing w:line="360" w:lineRule="auto"/>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3462B9" w:rsidRDefault="003462B9">
            <w:pPr>
              <w:tabs>
                <w:tab w:val="left" w:pos="9765"/>
              </w:tabs>
              <w:snapToGrid w:val="0"/>
              <w:spacing w:line="360" w:lineRule="auto"/>
              <w:rPr>
                <w:rFonts w:ascii="宋体" w:hAnsi="宋体" w:cs="宋体"/>
                <w:szCs w:val="21"/>
              </w:rPr>
            </w:pPr>
          </w:p>
        </w:tc>
        <w:tc>
          <w:tcPr>
            <w:tcW w:w="768" w:type="dxa"/>
            <w:tcBorders>
              <w:top w:val="single" w:sz="4" w:space="0" w:color="auto"/>
              <w:left w:val="single" w:sz="4" w:space="0" w:color="auto"/>
              <w:bottom w:val="single" w:sz="4" w:space="0" w:color="auto"/>
              <w:right w:val="single" w:sz="4" w:space="0" w:color="auto"/>
            </w:tcBorders>
          </w:tcPr>
          <w:p w:rsidR="003462B9" w:rsidRDefault="003462B9">
            <w:pPr>
              <w:tabs>
                <w:tab w:val="left" w:pos="9765"/>
              </w:tabs>
              <w:snapToGrid w:val="0"/>
              <w:spacing w:line="360" w:lineRule="auto"/>
              <w:rPr>
                <w:rFonts w:ascii="宋体" w:hAnsi="宋体" w:cs="宋体"/>
                <w:szCs w:val="21"/>
              </w:rPr>
            </w:pPr>
          </w:p>
        </w:tc>
        <w:tc>
          <w:tcPr>
            <w:tcW w:w="1152" w:type="dxa"/>
            <w:tcBorders>
              <w:top w:val="single" w:sz="4" w:space="0" w:color="auto"/>
              <w:left w:val="single" w:sz="4" w:space="0" w:color="auto"/>
              <w:bottom w:val="single" w:sz="4" w:space="0" w:color="auto"/>
              <w:right w:val="single" w:sz="4" w:space="0" w:color="auto"/>
            </w:tcBorders>
          </w:tcPr>
          <w:p w:rsidR="003462B9" w:rsidRDefault="003462B9">
            <w:pPr>
              <w:tabs>
                <w:tab w:val="left" w:pos="9765"/>
              </w:tabs>
              <w:snapToGrid w:val="0"/>
              <w:spacing w:line="360" w:lineRule="auto"/>
              <w:rPr>
                <w:rFonts w:ascii="宋体" w:hAnsi="宋体" w:cs="宋体"/>
                <w:szCs w:val="21"/>
              </w:rPr>
            </w:pPr>
          </w:p>
        </w:tc>
        <w:tc>
          <w:tcPr>
            <w:tcW w:w="864" w:type="dxa"/>
            <w:tcBorders>
              <w:top w:val="single" w:sz="4" w:space="0" w:color="auto"/>
              <w:left w:val="single" w:sz="4" w:space="0" w:color="auto"/>
              <w:bottom w:val="single" w:sz="4" w:space="0" w:color="auto"/>
              <w:right w:val="single" w:sz="4" w:space="0" w:color="auto"/>
            </w:tcBorders>
          </w:tcPr>
          <w:p w:rsidR="003462B9" w:rsidRDefault="003462B9">
            <w:pPr>
              <w:tabs>
                <w:tab w:val="left" w:pos="9765"/>
              </w:tabs>
              <w:snapToGrid w:val="0"/>
              <w:spacing w:line="360" w:lineRule="auto"/>
              <w:rPr>
                <w:rFonts w:ascii="宋体" w:hAnsi="宋体" w:cs="宋体"/>
                <w:szCs w:val="21"/>
              </w:rPr>
            </w:pPr>
          </w:p>
        </w:tc>
        <w:tc>
          <w:tcPr>
            <w:tcW w:w="1418" w:type="dxa"/>
            <w:tcBorders>
              <w:top w:val="single" w:sz="4" w:space="0" w:color="auto"/>
              <w:left w:val="single" w:sz="4" w:space="0" w:color="auto"/>
              <w:bottom w:val="single" w:sz="4" w:space="0" w:color="auto"/>
              <w:right w:val="single" w:sz="4" w:space="0" w:color="auto"/>
            </w:tcBorders>
          </w:tcPr>
          <w:p w:rsidR="003462B9" w:rsidRDefault="003462B9">
            <w:pPr>
              <w:tabs>
                <w:tab w:val="left" w:pos="9765"/>
              </w:tabs>
              <w:snapToGrid w:val="0"/>
              <w:spacing w:line="360" w:lineRule="auto"/>
              <w:rPr>
                <w:rFonts w:ascii="宋体" w:hAnsi="宋体" w:cs="宋体"/>
                <w:szCs w:val="21"/>
              </w:rPr>
            </w:pPr>
          </w:p>
        </w:tc>
      </w:tr>
      <w:tr w:rsidR="003462B9">
        <w:tc>
          <w:tcPr>
            <w:tcW w:w="576" w:type="dxa"/>
            <w:tcBorders>
              <w:top w:val="single" w:sz="4" w:space="0" w:color="auto"/>
              <w:left w:val="single" w:sz="4" w:space="0" w:color="auto"/>
              <w:bottom w:val="single" w:sz="4" w:space="0" w:color="auto"/>
              <w:right w:val="single" w:sz="4" w:space="0" w:color="auto"/>
            </w:tcBorders>
          </w:tcPr>
          <w:p w:rsidR="003462B9" w:rsidRDefault="003462B9">
            <w:pPr>
              <w:tabs>
                <w:tab w:val="left" w:pos="9765"/>
              </w:tabs>
              <w:snapToGrid w:val="0"/>
              <w:spacing w:line="360" w:lineRule="auto"/>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3462B9" w:rsidRDefault="003462B9">
            <w:pPr>
              <w:tabs>
                <w:tab w:val="left" w:pos="9765"/>
              </w:tabs>
              <w:snapToGrid w:val="0"/>
              <w:spacing w:line="360" w:lineRule="auto"/>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3462B9" w:rsidRDefault="003462B9">
            <w:pPr>
              <w:tabs>
                <w:tab w:val="left" w:pos="9765"/>
              </w:tabs>
              <w:snapToGrid w:val="0"/>
              <w:spacing w:line="360" w:lineRule="auto"/>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3462B9" w:rsidRDefault="003462B9">
            <w:pPr>
              <w:tabs>
                <w:tab w:val="left" w:pos="9765"/>
              </w:tabs>
              <w:snapToGrid w:val="0"/>
              <w:spacing w:line="360" w:lineRule="auto"/>
              <w:rPr>
                <w:rFonts w:ascii="宋体" w:hAnsi="宋体" w:cs="宋体"/>
                <w:szCs w:val="21"/>
              </w:rPr>
            </w:pPr>
          </w:p>
        </w:tc>
        <w:tc>
          <w:tcPr>
            <w:tcW w:w="1056" w:type="dxa"/>
            <w:tcBorders>
              <w:top w:val="single" w:sz="4" w:space="0" w:color="auto"/>
              <w:left w:val="single" w:sz="4" w:space="0" w:color="auto"/>
              <w:bottom w:val="single" w:sz="4" w:space="0" w:color="auto"/>
              <w:right w:val="single" w:sz="4" w:space="0" w:color="auto"/>
            </w:tcBorders>
          </w:tcPr>
          <w:p w:rsidR="003462B9" w:rsidRDefault="003462B9">
            <w:pPr>
              <w:tabs>
                <w:tab w:val="left" w:pos="9765"/>
              </w:tabs>
              <w:snapToGrid w:val="0"/>
              <w:spacing w:line="360" w:lineRule="auto"/>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rsidR="003462B9" w:rsidRDefault="003462B9">
            <w:pPr>
              <w:tabs>
                <w:tab w:val="left" w:pos="9765"/>
              </w:tabs>
              <w:snapToGrid w:val="0"/>
              <w:spacing w:line="360" w:lineRule="auto"/>
              <w:rPr>
                <w:rFonts w:ascii="宋体" w:hAnsi="宋体" w:cs="宋体"/>
                <w:szCs w:val="21"/>
              </w:rPr>
            </w:pPr>
          </w:p>
        </w:tc>
        <w:tc>
          <w:tcPr>
            <w:tcW w:w="768" w:type="dxa"/>
            <w:tcBorders>
              <w:top w:val="single" w:sz="4" w:space="0" w:color="auto"/>
              <w:left w:val="single" w:sz="4" w:space="0" w:color="auto"/>
              <w:bottom w:val="single" w:sz="4" w:space="0" w:color="auto"/>
              <w:right w:val="single" w:sz="4" w:space="0" w:color="auto"/>
            </w:tcBorders>
          </w:tcPr>
          <w:p w:rsidR="003462B9" w:rsidRDefault="003462B9">
            <w:pPr>
              <w:tabs>
                <w:tab w:val="left" w:pos="9765"/>
              </w:tabs>
              <w:snapToGrid w:val="0"/>
              <w:spacing w:line="360" w:lineRule="auto"/>
              <w:rPr>
                <w:rFonts w:ascii="宋体" w:hAnsi="宋体" w:cs="宋体"/>
                <w:szCs w:val="21"/>
              </w:rPr>
            </w:pPr>
          </w:p>
        </w:tc>
        <w:tc>
          <w:tcPr>
            <w:tcW w:w="1152" w:type="dxa"/>
            <w:tcBorders>
              <w:top w:val="single" w:sz="4" w:space="0" w:color="auto"/>
              <w:left w:val="single" w:sz="4" w:space="0" w:color="auto"/>
              <w:bottom w:val="single" w:sz="4" w:space="0" w:color="auto"/>
              <w:right w:val="single" w:sz="4" w:space="0" w:color="auto"/>
            </w:tcBorders>
          </w:tcPr>
          <w:p w:rsidR="003462B9" w:rsidRDefault="003462B9">
            <w:pPr>
              <w:tabs>
                <w:tab w:val="left" w:pos="9765"/>
              </w:tabs>
              <w:snapToGrid w:val="0"/>
              <w:spacing w:line="360" w:lineRule="auto"/>
              <w:rPr>
                <w:rFonts w:ascii="宋体" w:hAnsi="宋体" w:cs="宋体"/>
                <w:szCs w:val="21"/>
              </w:rPr>
            </w:pPr>
          </w:p>
        </w:tc>
        <w:tc>
          <w:tcPr>
            <w:tcW w:w="864" w:type="dxa"/>
            <w:tcBorders>
              <w:top w:val="single" w:sz="4" w:space="0" w:color="auto"/>
              <w:left w:val="single" w:sz="4" w:space="0" w:color="auto"/>
              <w:bottom w:val="single" w:sz="4" w:space="0" w:color="auto"/>
              <w:right w:val="single" w:sz="4" w:space="0" w:color="auto"/>
            </w:tcBorders>
          </w:tcPr>
          <w:p w:rsidR="003462B9" w:rsidRDefault="003462B9">
            <w:pPr>
              <w:tabs>
                <w:tab w:val="left" w:pos="9765"/>
              </w:tabs>
              <w:snapToGrid w:val="0"/>
              <w:spacing w:line="360" w:lineRule="auto"/>
              <w:rPr>
                <w:rFonts w:ascii="宋体" w:hAnsi="宋体" w:cs="宋体"/>
                <w:szCs w:val="21"/>
              </w:rPr>
            </w:pPr>
          </w:p>
        </w:tc>
        <w:tc>
          <w:tcPr>
            <w:tcW w:w="1418" w:type="dxa"/>
            <w:tcBorders>
              <w:top w:val="single" w:sz="4" w:space="0" w:color="auto"/>
              <w:left w:val="single" w:sz="4" w:space="0" w:color="auto"/>
              <w:bottom w:val="single" w:sz="4" w:space="0" w:color="auto"/>
              <w:right w:val="single" w:sz="4" w:space="0" w:color="auto"/>
            </w:tcBorders>
          </w:tcPr>
          <w:p w:rsidR="003462B9" w:rsidRDefault="003462B9">
            <w:pPr>
              <w:tabs>
                <w:tab w:val="left" w:pos="9765"/>
              </w:tabs>
              <w:snapToGrid w:val="0"/>
              <w:spacing w:line="360" w:lineRule="auto"/>
              <w:rPr>
                <w:rFonts w:ascii="宋体" w:hAnsi="宋体" w:cs="宋体"/>
                <w:szCs w:val="21"/>
              </w:rPr>
            </w:pPr>
          </w:p>
        </w:tc>
      </w:tr>
      <w:tr w:rsidR="003462B9">
        <w:tc>
          <w:tcPr>
            <w:tcW w:w="576" w:type="dxa"/>
            <w:tcBorders>
              <w:top w:val="single" w:sz="4" w:space="0" w:color="auto"/>
              <w:left w:val="single" w:sz="4" w:space="0" w:color="auto"/>
              <w:bottom w:val="single" w:sz="4" w:space="0" w:color="auto"/>
              <w:right w:val="single" w:sz="4" w:space="0" w:color="auto"/>
            </w:tcBorders>
          </w:tcPr>
          <w:p w:rsidR="003462B9" w:rsidRDefault="00A42A02">
            <w:pPr>
              <w:tabs>
                <w:tab w:val="left" w:pos="9765"/>
              </w:tabs>
              <w:snapToGrid w:val="0"/>
              <w:spacing w:line="360" w:lineRule="auto"/>
              <w:rPr>
                <w:rFonts w:ascii="宋体" w:hAnsi="宋体"/>
                <w:szCs w:val="21"/>
              </w:rPr>
            </w:pPr>
            <w:r>
              <w:rPr>
                <w:rFonts w:ascii="宋体" w:hAnsi="宋体" w:cs="宋体" w:hint="eastAsia"/>
                <w:szCs w:val="21"/>
              </w:rPr>
              <w:t> </w:t>
            </w:r>
          </w:p>
        </w:tc>
        <w:tc>
          <w:tcPr>
            <w:tcW w:w="672" w:type="dxa"/>
            <w:tcBorders>
              <w:top w:val="single" w:sz="4" w:space="0" w:color="auto"/>
              <w:left w:val="single" w:sz="4" w:space="0" w:color="auto"/>
              <w:bottom w:val="single" w:sz="4" w:space="0" w:color="auto"/>
              <w:right w:val="single" w:sz="4" w:space="0" w:color="auto"/>
            </w:tcBorders>
          </w:tcPr>
          <w:p w:rsidR="003462B9" w:rsidRDefault="00A42A02">
            <w:pPr>
              <w:tabs>
                <w:tab w:val="left" w:pos="9765"/>
              </w:tabs>
              <w:snapToGrid w:val="0"/>
              <w:spacing w:line="360" w:lineRule="auto"/>
              <w:rPr>
                <w:rFonts w:ascii="宋体" w:hAnsi="宋体"/>
                <w:szCs w:val="21"/>
              </w:rPr>
            </w:pPr>
            <w:r>
              <w:rPr>
                <w:rFonts w:ascii="宋体" w:hAnsi="宋体" w:cs="宋体" w:hint="eastAsia"/>
                <w:szCs w:val="21"/>
              </w:rPr>
              <w:t> </w:t>
            </w:r>
          </w:p>
        </w:tc>
        <w:tc>
          <w:tcPr>
            <w:tcW w:w="672" w:type="dxa"/>
            <w:tcBorders>
              <w:top w:val="single" w:sz="4" w:space="0" w:color="auto"/>
              <w:left w:val="single" w:sz="4" w:space="0" w:color="auto"/>
              <w:bottom w:val="single" w:sz="4" w:space="0" w:color="auto"/>
              <w:right w:val="single" w:sz="4" w:space="0" w:color="auto"/>
            </w:tcBorders>
          </w:tcPr>
          <w:p w:rsidR="003462B9" w:rsidRDefault="00A42A02">
            <w:pPr>
              <w:tabs>
                <w:tab w:val="left" w:pos="9765"/>
              </w:tabs>
              <w:snapToGrid w:val="0"/>
              <w:spacing w:line="360" w:lineRule="auto"/>
              <w:rPr>
                <w:rFonts w:ascii="宋体" w:hAnsi="宋体"/>
                <w:szCs w:val="21"/>
              </w:rPr>
            </w:pPr>
            <w:r>
              <w:rPr>
                <w:rFonts w:ascii="宋体" w:hAnsi="宋体" w:cs="宋体" w:hint="eastAsia"/>
                <w:szCs w:val="21"/>
              </w:rPr>
              <w:t> </w:t>
            </w:r>
          </w:p>
        </w:tc>
        <w:tc>
          <w:tcPr>
            <w:tcW w:w="672" w:type="dxa"/>
            <w:tcBorders>
              <w:top w:val="single" w:sz="4" w:space="0" w:color="auto"/>
              <w:left w:val="single" w:sz="4" w:space="0" w:color="auto"/>
              <w:bottom w:val="single" w:sz="4" w:space="0" w:color="auto"/>
              <w:right w:val="single" w:sz="4" w:space="0" w:color="auto"/>
            </w:tcBorders>
          </w:tcPr>
          <w:p w:rsidR="003462B9" w:rsidRDefault="00A42A02">
            <w:pPr>
              <w:tabs>
                <w:tab w:val="left" w:pos="9765"/>
              </w:tabs>
              <w:snapToGrid w:val="0"/>
              <w:spacing w:line="360" w:lineRule="auto"/>
              <w:rPr>
                <w:rFonts w:ascii="宋体" w:hAnsi="宋体"/>
                <w:szCs w:val="21"/>
              </w:rPr>
            </w:pPr>
            <w:r>
              <w:rPr>
                <w:rFonts w:ascii="宋体" w:hAnsi="宋体" w:cs="宋体" w:hint="eastAsia"/>
                <w:szCs w:val="21"/>
              </w:rPr>
              <w:t> </w:t>
            </w:r>
          </w:p>
        </w:tc>
        <w:tc>
          <w:tcPr>
            <w:tcW w:w="1056" w:type="dxa"/>
            <w:tcBorders>
              <w:top w:val="single" w:sz="4" w:space="0" w:color="auto"/>
              <w:left w:val="single" w:sz="4" w:space="0" w:color="auto"/>
              <w:bottom w:val="single" w:sz="4" w:space="0" w:color="auto"/>
              <w:right w:val="single" w:sz="4" w:space="0" w:color="auto"/>
            </w:tcBorders>
          </w:tcPr>
          <w:p w:rsidR="003462B9" w:rsidRDefault="00A42A02">
            <w:pPr>
              <w:tabs>
                <w:tab w:val="left" w:pos="9765"/>
              </w:tabs>
              <w:snapToGrid w:val="0"/>
              <w:spacing w:line="360" w:lineRule="auto"/>
              <w:rPr>
                <w:rFonts w:ascii="宋体" w:hAnsi="宋体"/>
                <w:szCs w:val="21"/>
              </w:rPr>
            </w:pPr>
            <w:r>
              <w:rPr>
                <w:rFonts w:ascii="宋体" w:hAnsi="宋体" w:cs="宋体" w:hint="eastAsia"/>
                <w:szCs w:val="21"/>
              </w:rPr>
              <w:t> </w:t>
            </w:r>
          </w:p>
        </w:tc>
        <w:tc>
          <w:tcPr>
            <w:tcW w:w="672" w:type="dxa"/>
            <w:tcBorders>
              <w:top w:val="single" w:sz="4" w:space="0" w:color="auto"/>
              <w:left w:val="single" w:sz="4" w:space="0" w:color="auto"/>
              <w:bottom w:val="single" w:sz="4" w:space="0" w:color="auto"/>
              <w:right w:val="single" w:sz="4" w:space="0" w:color="auto"/>
            </w:tcBorders>
          </w:tcPr>
          <w:p w:rsidR="003462B9" w:rsidRDefault="00A42A02">
            <w:pPr>
              <w:tabs>
                <w:tab w:val="left" w:pos="9765"/>
              </w:tabs>
              <w:snapToGrid w:val="0"/>
              <w:spacing w:line="360" w:lineRule="auto"/>
              <w:rPr>
                <w:rFonts w:ascii="宋体" w:hAnsi="宋体"/>
                <w:szCs w:val="21"/>
              </w:rPr>
            </w:pPr>
            <w:r>
              <w:rPr>
                <w:rFonts w:ascii="宋体" w:hAnsi="宋体" w:cs="宋体" w:hint="eastAsia"/>
                <w:szCs w:val="21"/>
              </w:rPr>
              <w:t> </w:t>
            </w:r>
          </w:p>
        </w:tc>
        <w:tc>
          <w:tcPr>
            <w:tcW w:w="768" w:type="dxa"/>
            <w:tcBorders>
              <w:top w:val="single" w:sz="4" w:space="0" w:color="auto"/>
              <w:left w:val="single" w:sz="4" w:space="0" w:color="auto"/>
              <w:bottom w:val="single" w:sz="4" w:space="0" w:color="auto"/>
              <w:right w:val="single" w:sz="4" w:space="0" w:color="auto"/>
            </w:tcBorders>
          </w:tcPr>
          <w:p w:rsidR="003462B9" w:rsidRDefault="00A42A02">
            <w:pPr>
              <w:tabs>
                <w:tab w:val="left" w:pos="9765"/>
              </w:tabs>
              <w:snapToGrid w:val="0"/>
              <w:spacing w:line="360" w:lineRule="auto"/>
              <w:rPr>
                <w:rFonts w:ascii="宋体" w:hAnsi="宋体"/>
                <w:szCs w:val="21"/>
              </w:rPr>
            </w:pPr>
            <w:r>
              <w:rPr>
                <w:rFonts w:ascii="宋体" w:hAnsi="宋体" w:cs="宋体" w:hint="eastAsia"/>
                <w:szCs w:val="21"/>
              </w:rPr>
              <w:t> </w:t>
            </w:r>
          </w:p>
        </w:tc>
        <w:tc>
          <w:tcPr>
            <w:tcW w:w="1152" w:type="dxa"/>
            <w:tcBorders>
              <w:top w:val="single" w:sz="4" w:space="0" w:color="auto"/>
              <w:left w:val="single" w:sz="4" w:space="0" w:color="auto"/>
              <w:bottom w:val="single" w:sz="4" w:space="0" w:color="auto"/>
              <w:right w:val="single" w:sz="4" w:space="0" w:color="auto"/>
            </w:tcBorders>
          </w:tcPr>
          <w:p w:rsidR="003462B9" w:rsidRDefault="00A42A02">
            <w:pPr>
              <w:tabs>
                <w:tab w:val="left" w:pos="9765"/>
              </w:tabs>
              <w:snapToGrid w:val="0"/>
              <w:spacing w:line="360" w:lineRule="auto"/>
              <w:rPr>
                <w:rFonts w:ascii="宋体" w:hAnsi="宋体"/>
                <w:szCs w:val="21"/>
              </w:rPr>
            </w:pPr>
            <w:r>
              <w:rPr>
                <w:rFonts w:ascii="宋体" w:hAnsi="宋体" w:cs="宋体" w:hint="eastAsia"/>
                <w:szCs w:val="21"/>
              </w:rPr>
              <w:t> </w:t>
            </w:r>
          </w:p>
        </w:tc>
        <w:tc>
          <w:tcPr>
            <w:tcW w:w="864" w:type="dxa"/>
            <w:tcBorders>
              <w:top w:val="single" w:sz="4" w:space="0" w:color="auto"/>
              <w:left w:val="single" w:sz="4" w:space="0" w:color="auto"/>
              <w:bottom w:val="single" w:sz="4" w:space="0" w:color="auto"/>
              <w:right w:val="single" w:sz="4" w:space="0" w:color="auto"/>
            </w:tcBorders>
          </w:tcPr>
          <w:p w:rsidR="003462B9" w:rsidRDefault="00A42A02">
            <w:pPr>
              <w:tabs>
                <w:tab w:val="left" w:pos="9765"/>
              </w:tabs>
              <w:snapToGrid w:val="0"/>
              <w:spacing w:line="360" w:lineRule="auto"/>
              <w:rPr>
                <w:rFonts w:ascii="宋体" w:hAnsi="宋体"/>
                <w:szCs w:val="21"/>
              </w:rPr>
            </w:pPr>
            <w:r>
              <w:rPr>
                <w:rFonts w:ascii="宋体" w:hAnsi="宋体" w:cs="宋体" w:hint="eastAsia"/>
                <w:szCs w:val="21"/>
              </w:rPr>
              <w:t> </w:t>
            </w:r>
          </w:p>
        </w:tc>
        <w:tc>
          <w:tcPr>
            <w:tcW w:w="1418" w:type="dxa"/>
            <w:tcBorders>
              <w:top w:val="single" w:sz="4" w:space="0" w:color="auto"/>
              <w:left w:val="single" w:sz="4" w:space="0" w:color="auto"/>
              <w:bottom w:val="single" w:sz="4" w:space="0" w:color="auto"/>
              <w:right w:val="single" w:sz="4" w:space="0" w:color="auto"/>
            </w:tcBorders>
          </w:tcPr>
          <w:p w:rsidR="003462B9" w:rsidRDefault="00A42A02">
            <w:pPr>
              <w:tabs>
                <w:tab w:val="left" w:pos="9765"/>
              </w:tabs>
              <w:snapToGrid w:val="0"/>
              <w:spacing w:line="360" w:lineRule="auto"/>
              <w:rPr>
                <w:rFonts w:ascii="宋体" w:hAnsi="宋体"/>
                <w:szCs w:val="21"/>
              </w:rPr>
            </w:pPr>
            <w:r>
              <w:rPr>
                <w:rFonts w:ascii="宋体" w:hAnsi="宋体" w:cs="宋体" w:hint="eastAsia"/>
                <w:szCs w:val="21"/>
              </w:rPr>
              <w:t> </w:t>
            </w:r>
          </w:p>
        </w:tc>
      </w:tr>
    </w:tbl>
    <w:p w:rsidR="003462B9" w:rsidRDefault="003462B9">
      <w:pPr>
        <w:tabs>
          <w:tab w:val="left" w:pos="9765"/>
        </w:tabs>
        <w:autoSpaceDE w:val="0"/>
        <w:autoSpaceDN w:val="0"/>
        <w:adjustRightInd w:val="0"/>
        <w:snapToGrid w:val="0"/>
        <w:spacing w:line="360" w:lineRule="auto"/>
        <w:rPr>
          <w:rFonts w:ascii="宋体" w:hAnsi="宋体"/>
          <w:szCs w:val="21"/>
          <w:lang w:val="zh-CN"/>
        </w:rPr>
      </w:pPr>
    </w:p>
    <w:p w:rsidR="003462B9" w:rsidRDefault="003462B9">
      <w:pPr>
        <w:tabs>
          <w:tab w:val="left" w:pos="9765"/>
        </w:tabs>
        <w:autoSpaceDE w:val="0"/>
        <w:autoSpaceDN w:val="0"/>
        <w:adjustRightInd w:val="0"/>
        <w:snapToGrid w:val="0"/>
        <w:spacing w:line="360" w:lineRule="auto"/>
        <w:rPr>
          <w:rFonts w:ascii="宋体" w:hAnsi="宋体"/>
          <w:szCs w:val="21"/>
          <w:lang w:val="zh-CN"/>
        </w:rPr>
      </w:pPr>
    </w:p>
    <w:p w:rsidR="003462B9" w:rsidRDefault="003462B9">
      <w:pPr>
        <w:tabs>
          <w:tab w:val="left" w:pos="9765"/>
        </w:tabs>
        <w:autoSpaceDE w:val="0"/>
        <w:autoSpaceDN w:val="0"/>
        <w:adjustRightInd w:val="0"/>
        <w:snapToGrid w:val="0"/>
        <w:spacing w:line="360" w:lineRule="auto"/>
        <w:rPr>
          <w:rFonts w:ascii="宋体" w:hAnsi="宋体"/>
          <w:szCs w:val="21"/>
          <w:lang w:val="zh-CN"/>
        </w:rPr>
      </w:pPr>
    </w:p>
    <w:p w:rsidR="003462B9" w:rsidRDefault="00A42A02">
      <w:pPr>
        <w:tabs>
          <w:tab w:val="left" w:pos="9765"/>
        </w:tabs>
        <w:autoSpaceDE w:val="0"/>
        <w:autoSpaceDN w:val="0"/>
        <w:adjustRightInd w:val="0"/>
        <w:snapToGrid w:val="0"/>
        <w:spacing w:line="360" w:lineRule="auto"/>
        <w:rPr>
          <w:rFonts w:ascii="宋体" w:hAnsi="宋体"/>
          <w:szCs w:val="21"/>
        </w:rPr>
      </w:pPr>
      <w:r>
        <w:rPr>
          <w:rFonts w:ascii="宋体" w:hAnsi="宋体" w:hint="eastAsia"/>
          <w:szCs w:val="21"/>
          <w:lang w:val="zh-CN"/>
        </w:rPr>
        <w:t>注：参加本项目人员须是供应商正式职工。</w:t>
      </w:r>
    </w:p>
    <w:p w:rsidR="003462B9" w:rsidRDefault="003462B9">
      <w:pPr>
        <w:snapToGrid w:val="0"/>
        <w:spacing w:line="360" w:lineRule="auto"/>
        <w:rPr>
          <w:rFonts w:ascii="宋体" w:hAnsi="宋体"/>
          <w:szCs w:val="21"/>
        </w:rPr>
      </w:pPr>
    </w:p>
    <w:p w:rsidR="003462B9" w:rsidRDefault="00A42A02">
      <w:pPr>
        <w:widowControl/>
        <w:snapToGrid w:val="0"/>
        <w:spacing w:line="360" w:lineRule="auto"/>
        <w:rPr>
          <w:rFonts w:ascii="宋体" w:hAnsi="宋体" w:cs="Arial"/>
          <w:kern w:val="0"/>
          <w:szCs w:val="21"/>
        </w:rPr>
      </w:pPr>
      <w:r>
        <w:rPr>
          <w:rFonts w:ascii="宋体" w:hAnsi="宋体" w:cs="Arial" w:hint="eastAsia"/>
          <w:kern w:val="0"/>
          <w:szCs w:val="21"/>
        </w:rPr>
        <w:t>供应商名称（公章）：</w:t>
      </w:r>
    </w:p>
    <w:p w:rsidR="003462B9" w:rsidRDefault="00A42A02">
      <w:pPr>
        <w:snapToGrid w:val="0"/>
        <w:spacing w:line="360" w:lineRule="auto"/>
        <w:rPr>
          <w:rFonts w:ascii="宋体" w:hAnsi="宋体"/>
          <w:szCs w:val="21"/>
        </w:rPr>
      </w:pPr>
      <w:r>
        <w:rPr>
          <w:rFonts w:ascii="宋体" w:hAnsi="宋体" w:hint="eastAsia"/>
          <w:szCs w:val="21"/>
        </w:rPr>
        <w:t>法定代表人或代理人（签字或盖章）：</w:t>
      </w:r>
    </w:p>
    <w:p w:rsidR="003462B9" w:rsidRDefault="00A42A02">
      <w:pPr>
        <w:pStyle w:val="20"/>
        <w:numPr>
          <w:ilvl w:val="0"/>
          <w:numId w:val="0"/>
        </w:numPr>
        <w:snapToGrid w:val="0"/>
        <w:spacing w:line="360" w:lineRule="auto"/>
        <w:rPr>
          <w:rFonts w:ascii="宋体" w:eastAsia="宋体" w:hAnsi="宋体"/>
          <w:sz w:val="21"/>
          <w:szCs w:val="21"/>
        </w:rPr>
      </w:pPr>
      <w:r>
        <w:rPr>
          <w:rFonts w:ascii="宋体" w:eastAsia="宋体" w:hAnsi="宋体"/>
          <w:sz w:val="22"/>
        </w:rPr>
        <w:br w:type="page"/>
      </w:r>
      <w:bookmarkStart w:id="95" w:name="_Toc288738839"/>
      <w:bookmarkStart w:id="96" w:name="_Toc288738397"/>
      <w:r>
        <w:rPr>
          <w:rFonts w:ascii="宋体" w:eastAsia="宋体" w:hAnsi="宋体" w:hint="eastAsia"/>
          <w:sz w:val="21"/>
          <w:szCs w:val="21"/>
        </w:rPr>
        <w:lastRenderedPageBreak/>
        <w:t>附件七：</w:t>
      </w:r>
    </w:p>
    <w:p w:rsidR="003462B9" w:rsidRDefault="00A42A02">
      <w:pPr>
        <w:snapToGrid w:val="0"/>
        <w:jc w:val="center"/>
        <w:rPr>
          <w:rFonts w:ascii="黑体" w:eastAsia="黑体" w:hAnsi="宋体"/>
          <w:b/>
          <w:bCs/>
          <w:sz w:val="32"/>
        </w:rPr>
      </w:pPr>
      <w:r>
        <w:rPr>
          <w:rFonts w:ascii="黑体" w:eastAsia="黑体" w:hAnsi="宋体" w:hint="eastAsia"/>
          <w:b/>
          <w:bCs/>
          <w:sz w:val="32"/>
        </w:rPr>
        <w:t>供应耗材（设备）清单</w:t>
      </w:r>
    </w:p>
    <w:p w:rsidR="003462B9" w:rsidRDefault="00A42A02">
      <w:pPr>
        <w:snapToGrid w:val="0"/>
        <w:rPr>
          <w:rFonts w:ascii="宋体"/>
        </w:rPr>
      </w:pPr>
      <w:r>
        <w:rPr>
          <w:rFonts w:ascii="宋体" w:hAnsi="宋体" w:hint="eastAsia"/>
        </w:rPr>
        <w:t>投标人全称（公章）：项目编号：</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2"/>
        <w:gridCol w:w="1693"/>
        <w:gridCol w:w="1693"/>
        <w:gridCol w:w="1725"/>
        <w:gridCol w:w="1725"/>
      </w:tblGrid>
      <w:tr w:rsidR="003462B9">
        <w:trPr>
          <w:trHeight w:val="607"/>
        </w:trPr>
        <w:tc>
          <w:tcPr>
            <w:tcW w:w="1692" w:type="dxa"/>
            <w:vAlign w:val="center"/>
          </w:tcPr>
          <w:p w:rsidR="003462B9" w:rsidRDefault="00A42A02">
            <w:pPr>
              <w:snapToGrid w:val="0"/>
              <w:jc w:val="center"/>
              <w:rPr>
                <w:rFonts w:ascii="宋体"/>
              </w:rPr>
            </w:pPr>
            <w:r>
              <w:rPr>
                <w:rFonts w:ascii="宋体" w:hAnsi="宋体" w:hint="eastAsia"/>
              </w:rPr>
              <w:t>品名</w:t>
            </w:r>
          </w:p>
        </w:tc>
        <w:tc>
          <w:tcPr>
            <w:tcW w:w="1693" w:type="dxa"/>
            <w:vAlign w:val="center"/>
          </w:tcPr>
          <w:p w:rsidR="003462B9" w:rsidRDefault="00A42A02">
            <w:pPr>
              <w:snapToGrid w:val="0"/>
              <w:jc w:val="center"/>
              <w:rPr>
                <w:rFonts w:ascii="宋体"/>
              </w:rPr>
            </w:pPr>
            <w:r>
              <w:rPr>
                <w:rFonts w:ascii="宋体" w:hAnsi="宋体" w:hint="eastAsia"/>
              </w:rPr>
              <w:t>数量</w:t>
            </w:r>
          </w:p>
        </w:tc>
        <w:tc>
          <w:tcPr>
            <w:tcW w:w="1693" w:type="dxa"/>
            <w:vAlign w:val="center"/>
          </w:tcPr>
          <w:p w:rsidR="003462B9" w:rsidRDefault="00A42A02">
            <w:pPr>
              <w:snapToGrid w:val="0"/>
              <w:jc w:val="center"/>
              <w:rPr>
                <w:rFonts w:ascii="宋体"/>
              </w:rPr>
            </w:pPr>
            <w:r>
              <w:rPr>
                <w:rFonts w:ascii="宋体" w:hAnsi="宋体" w:hint="eastAsia"/>
              </w:rPr>
              <w:t>厂家</w:t>
            </w:r>
          </w:p>
        </w:tc>
        <w:tc>
          <w:tcPr>
            <w:tcW w:w="1725" w:type="dxa"/>
            <w:vAlign w:val="center"/>
          </w:tcPr>
          <w:p w:rsidR="003462B9" w:rsidRDefault="00A42A02">
            <w:pPr>
              <w:snapToGrid w:val="0"/>
              <w:jc w:val="center"/>
              <w:rPr>
                <w:rFonts w:ascii="宋体"/>
              </w:rPr>
            </w:pPr>
            <w:r>
              <w:rPr>
                <w:rFonts w:ascii="宋体" w:hAnsi="宋体" w:hint="eastAsia"/>
              </w:rPr>
              <w:t>单价（人民币元）</w:t>
            </w:r>
          </w:p>
        </w:tc>
        <w:tc>
          <w:tcPr>
            <w:tcW w:w="1725" w:type="dxa"/>
            <w:vAlign w:val="center"/>
          </w:tcPr>
          <w:p w:rsidR="003462B9" w:rsidRDefault="00A42A02">
            <w:pPr>
              <w:snapToGrid w:val="0"/>
              <w:jc w:val="center"/>
              <w:rPr>
                <w:rFonts w:ascii="宋体"/>
              </w:rPr>
            </w:pPr>
            <w:r>
              <w:rPr>
                <w:rFonts w:ascii="宋体" w:hAnsi="宋体" w:hint="eastAsia"/>
              </w:rPr>
              <w:t>总价（人民币元）</w:t>
            </w:r>
          </w:p>
        </w:tc>
      </w:tr>
      <w:tr w:rsidR="003462B9">
        <w:trPr>
          <w:trHeight w:val="622"/>
        </w:trPr>
        <w:tc>
          <w:tcPr>
            <w:tcW w:w="1692" w:type="dxa"/>
            <w:vAlign w:val="center"/>
          </w:tcPr>
          <w:p w:rsidR="003462B9" w:rsidRDefault="003462B9">
            <w:pPr>
              <w:snapToGrid w:val="0"/>
              <w:jc w:val="center"/>
              <w:rPr>
                <w:rFonts w:ascii="宋体"/>
              </w:rPr>
            </w:pPr>
          </w:p>
        </w:tc>
        <w:tc>
          <w:tcPr>
            <w:tcW w:w="1693" w:type="dxa"/>
            <w:vAlign w:val="center"/>
          </w:tcPr>
          <w:p w:rsidR="003462B9" w:rsidRDefault="003462B9">
            <w:pPr>
              <w:snapToGrid w:val="0"/>
              <w:jc w:val="center"/>
              <w:rPr>
                <w:rFonts w:ascii="宋体"/>
              </w:rPr>
            </w:pPr>
          </w:p>
        </w:tc>
        <w:tc>
          <w:tcPr>
            <w:tcW w:w="1693" w:type="dxa"/>
            <w:vAlign w:val="center"/>
          </w:tcPr>
          <w:p w:rsidR="003462B9" w:rsidRDefault="003462B9">
            <w:pPr>
              <w:snapToGrid w:val="0"/>
              <w:jc w:val="center"/>
              <w:rPr>
                <w:rFonts w:ascii="宋体"/>
              </w:rPr>
            </w:pPr>
          </w:p>
        </w:tc>
        <w:tc>
          <w:tcPr>
            <w:tcW w:w="1725" w:type="dxa"/>
            <w:vAlign w:val="center"/>
          </w:tcPr>
          <w:p w:rsidR="003462B9" w:rsidRDefault="003462B9">
            <w:pPr>
              <w:snapToGrid w:val="0"/>
              <w:jc w:val="center"/>
              <w:rPr>
                <w:rFonts w:ascii="宋体"/>
              </w:rPr>
            </w:pPr>
          </w:p>
        </w:tc>
        <w:tc>
          <w:tcPr>
            <w:tcW w:w="1725" w:type="dxa"/>
            <w:vAlign w:val="center"/>
          </w:tcPr>
          <w:p w:rsidR="003462B9" w:rsidRDefault="003462B9">
            <w:pPr>
              <w:snapToGrid w:val="0"/>
              <w:jc w:val="center"/>
              <w:rPr>
                <w:rFonts w:ascii="宋体"/>
              </w:rPr>
            </w:pPr>
          </w:p>
        </w:tc>
      </w:tr>
      <w:tr w:rsidR="003462B9">
        <w:trPr>
          <w:trHeight w:val="622"/>
        </w:trPr>
        <w:tc>
          <w:tcPr>
            <w:tcW w:w="1692" w:type="dxa"/>
            <w:vAlign w:val="center"/>
          </w:tcPr>
          <w:p w:rsidR="003462B9" w:rsidRDefault="003462B9">
            <w:pPr>
              <w:snapToGrid w:val="0"/>
              <w:jc w:val="center"/>
              <w:rPr>
                <w:rFonts w:ascii="宋体"/>
              </w:rPr>
            </w:pPr>
          </w:p>
        </w:tc>
        <w:tc>
          <w:tcPr>
            <w:tcW w:w="1693" w:type="dxa"/>
            <w:vAlign w:val="center"/>
          </w:tcPr>
          <w:p w:rsidR="003462B9" w:rsidRDefault="003462B9">
            <w:pPr>
              <w:snapToGrid w:val="0"/>
              <w:jc w:val="center"/>
              <w:rPr>
                <w:rFonts w:ascii="宋体"/>
              </w:rPr>
            </w:pPr>
          </w:p>
        </w:tc>
        <w:tc>
          <w:tcPr>
            <w:tcW w:w="1693" w:type="dxa"/>
            <w:vAlign w:val="center"/>
          </w:tcPr>
          <w:p w:rsidR="003462B9" w:rsidRDefault="003462B9">
            <w:pPr>
              <w:snapToGrid w:val="0"/>
              <w:jc w:val="center"/>
              <w:rPr>
                <w:rFonts w:ascii="宋体"/>
              </w:rPr>
            </w:pPr>
          </w:p>
        </w:tc>
        <w:tc>
          <w:tcPr>
            <w:tcW w:w="1725" w:type="dxa"/>
            <w:vAlign w:val="center"/>
          </w:tcPr>
          <w:p w:rsidR="003462B9" w:rsidRDefault="003462B9">
            <w:pPr>
              <w:snapToGrid w:val="0"/>
              <w:jc w:val="center"/>
              <w:rPr>
                <w:rFonts w:ascii="宋体"/>
              </w:rPr>
            </w:pPr>
          </w:p>
        </w:tc>
        <w:tc>
          <w:tcPr>
            <w:tcW w:w="1725" w:type="dxa"/>
            <w:vAlign w:val="center"/>
          </w:tcPr>
          <w:p w:rsidR="003462B9" w:rsidRDefault="003462B9">
            <w:pPr>
              <w:snapToGrid w:val="0"/>
              <w:jc w:val="center"/>
              <w:rPr>
                <w:rFonts w:ascii="宋体"/>
              </w:rPr>
            </w:pPr>
          </w:p>
        </w:tc>
      </w:tr>
      <w:tr w:rsidR="003462B9">
        <w:trPr>
          <w:trHeight w:val="622"/>
        </w:trPr>
        <w:tc>
          <w:tcPr>
            <w:tcW w:w="1692" w:type="dxa"/>
            <w:vAlign w:val="center"/>
          </w:tcPr>
          <w:p w:rsidR="003462B9" w:rsidRDefault="003462B9">
            <w:pPr>
              <w:snapToGrid w:val="0"/>
              <w:jc w:val="center"/>
              <w:rPr>
                <w:rFonts w:ascii="宋体"/>
              </w:rPr>
            </w:pPr>
          </w:p>
        </w:tc>
        <w:tc>
          <w:tcPr>
            <w:tcW w:w="1693" w:type="dxa"/>
            <w:vAlign w:val="center"/>
          </w:tcPr>
          <w:p w:rsidR="003462B9" w:rsidRDefault="003462B9">
            <w:pPr>
              <w:snapToGrid w:val="0"/>
              <w:jc w:val="center"/>
              <w:rPr>
                <w:rFonts w:ascii="宋体"/>
              </w:rPr>
            </w:pPr>
          </w:p>
        </w:tc>
        <w:tc>
          <w:tcPr>
            <w:tcW w:w="1693" w:type="dxa"/>
            <w:vAlign w:val="center"/>
          </w:tcPr>
          <w:p w:rsidR="003462B9" w:rsidRDefault="003462B9">
            <w:pPr>
              <w:snapToGrid w:val="0"/>
              <w:jc w:val="center"/>
              <w:rPr>
                <w:rFonts w:ascii="宋体"/>
              </w:rPr>
            </w:pPr>
          </w:p>
        </w:tc>
        <w:tc>
          <w:tcPr>
            <w:tcW w:w="1725" w:type="dxa"/>
            <w:vAlign w:val="center"/>
          </w:tcPr>
          <w:p w:rsidR="003462B9" w:rsidRDefault="003462B9">
            <w:pPr>
              <w:snapToGrid w:val="0"/>
              <w:jc w:val="center"/>
              <w:rPr>
                <w:rFonts w:ascii="宋体"/>
              </w:rPr>
            </w:pPr>
          </w:p>
        </w:tc>
        <w:tc>
          <w:tcPr>
            <w:tcW w:w="1725" w:type="dxa"/>
            <w:vAlign w:val="center"/>
          </w:tcPr>
          <w:p w:rsidR="003462B9" w:rsidRDefault="003462B9">
            <w:pPr>
              <w:snapToGrid w:val="0"/>
              <w:jc w:val="center"/>
              <w:rPr>
                <w:rFonts w:ascii="宋体"/>
              </w:rPr>
            </w:pPr>
          </w:p>
        </w:tc>
      </w:tr>
      <w:tr w:rsidR="003462B9">
        <w:trPr>
          <w:trHeight w:val="622"/>
        </w:trPr>
        <w:tc>
          <w:tcPr>
            <w:tcW w:w="1692" w:type="dxa"/>
            <w:vAlign w:val="center"/>
          </w:tcPr>
          <w:p w:rsidR="003462B9" w:rsidRDefault="003462B9">
            <w:pPr>
              <w:snapToGrid w:val="0"/>
              <w:jc w:val="center"/>
              <w:rPr>
                <w:rFonts w:ascii="宋体"/>
              </w:rPr>
            </w:pPr>
          </w:p>
        </w:tc>
        <w:tc>
          <w:tcPr>
            <w:tcW w:w="1693" w:type="dxa"/>
            <w:vAlign w:val="center"/>
          </w:tcPr>
          <w:p w:rsidR="003462B9" w:rsidRDefault="003462B9">
            <w:pPr>
              <w:snapToGrid w:val="0"/>
              <w:jc w:val="center"/>
              <w:rPr>
                <w:rFonts w:ascii="宋体"/>
              </w:rPr>
            </w:pPr>
          </w:p>
        </w:tc>
        <w:tc>
          <w:tcPr>
            <w:tcW w:w="1693" w:type="dxa"/>
            <w:vAlign w:val="center"/>
          </w:tcPr>
          <w:p w:rsidR="003462B9" w:rsidRDefault="003462B9">
            <w:pPr>
              <w:snapToGrid w:val="0"/>
              <w:jc w:val="center"/>
              <w:rPr>
                <w:rFonts w:ascii="宋体"/>
              </w:rPr>
            </w:pPr>
          </w:p>
        </w:tc>
        <w:tc>
          <w:tcPr>
            <w:tcW w:w="1725" w:type="dxa"/>
            <w:vAlign w:val="center"/>
          </w:tcPr>
          <w:p w:rsidR="003462B9" w:rsidRDefault="003462B9">
            <w:pPr>
              <w:snapToGrid w:val="0"/>
              <w:jc w:val="center"/>
              <w:rPr>
                <w:rFonts w:ascii="宋体"/>
              </w:rPr>
            </w:pPr>
          </w:p>
        </w:tc>
        <w:tc>
          <w:tcPr>
            <w:tcW w:w="1725" w:type="dxa"/>
            <w:vAlign w:val="center"/>
          </w:tcPr>
          <w:p w:rsidR="003462B9" w:rsidRDefault="003462B9">
            <w:pPr>
              <w:snapToGrid w:val="0"/>
              <w:jc w:val="center"/>
              <w:rPr>
                <w:rFonts w:ascii="宋体"/>
              </w:rPr>
            </w:pPr>
          </w:p>
        </w:tc>
      </w:tr>
      <w:tr w:rsidR="003462B9">
        <w:trPr>
          <w:trHeight w:val="622"/>
        </w:trPr>
        <w:tc>
          <w:tcPr>
            <w:tcW w:w="1692" w:type="dxa"/>
            <w:vAlign w:val="center"/>
          </w:tcPr>
          <w:p w:rsidR="003462B9" w:rsidRDefault="003462B9">
            <w:pPr>
              <w:snapToGrid w:val="0"/>
              <w:jc w:val="center"/>
              <w:rPr>
                <w:rFonts w:ascii="宋体"/>
              </w:rPr>
            </w:pPr>
          </w:p>
        </w:tc>
        <w:tc>
          <w:tcPr>
            <w:tcW w:w="1693" w:type="dxa"/>
            <w:vAlign w:val="center"/>
          </w:tcPr>
          <w:p w:rsidR="003462B9" w:rsidRDefault="003462B9">
            <w:pPr>
              <w:snapToGrid w:val="0"/>
              <w:jc w:val="center"/>
              <w:rPr>
                <w:rFonts w:ascii="宋体"/>
              </w:rPr>
            </w:pPr>
          </w:p>
        </w:tc>
        <w:tc>
          <w:tcPr>
            <w:tcW w:w="1693" w:type="dxa"/>
            <w:vAlign w:val="center"/>
          </w:tcPr>
          <w:p w:rsidR="003462B9" w:rsidRDefault="003462B9">
            <w:pPr>
              <w:snapToGrid w:val="0"/>
              <w:jc w:val="center"/>
              <w:rPr>
                <w:rFonts w:ascii="宋体"/>
              </w:rPr>
            </w:pPr>
          </w:p>
        </w:tc>
        <w:tc>
          <w:tcPr>
            <w:tcW w:w="1725" w:type="dxa"/>
            <w:vAlign w:val="center"/>
          </w:tcPr>
          <w:p w:rsidR="003462B9" w:rsidRDefault="003462B9">
            <w:pPr>
              <w:snapToGrid w:val="0"/>
              <w:jc w:val="center"/>
              <w:rPr>
                <w:rFonts w:ascii="宋体"/>
              </w:rPr>
            </w:pPr>
          </w:p>
        </w:tc>
        <w:tc>
          <w:tcPr>
            <w:tcW w:w="1725" w:type="dxa"/>
            <w:vAlign w:val="center"/>
          </w:tcPr>
          <w:p w:rsidR="003462B9" w:rsidRDefault="003462B9">
            <w:pPr>
              <w:snapToGrid w:val="0"/>
              <w:jc w:val="center"/>
              <w:rPr>
                <w:rFonts w:ascii="宋体"/>
              </w:rPr>
            </w:pPr>
          </w:p>
        </w:tc>
      </w:tr>
      <w:tr w:rsidR="003462B9">
        <w:trPr>
          <w:trHeight w:val="622"/>
        </w:trPr>
        <w:tc>
          <w:tcPr>
            <w:tcW w:w="1692" w:type="dxa"/>
            <w:vAlign w:val="center"/>
          </w:tcPr>
          <w:p w:rsidR="003462B9" w:rsidRDefault="003462B9">
            <w:pPr>
              <w:snapToGrid w:val="0"/>
              <w:jc w:val="center"/>
              <w:rPr>
                <w:rFonts w:ascii="宋体"/>
              </w:rPr>
            </w:pPr>
          </w:p>
        </w:tc>
        <w:tc>
          <w:tcPr>
            <w:tcW w:w="1693" w:type="dxa"/>
            <w:vAlign w:val="center"/>
          </w:tcPr>
          <w:p w:rsidR="003462B9" w:rsidRDefault="003462B9">
            <w:pPr>
              <w:snapToGrid w:val="0"/>
              <w:jc w:val="center"/>
              <w:rPr>
                <w:rFonts w:ascii="宋体"/>
              </w:rPr>
            </w:pPr>
          </w:p>
        </w:tc>
        <w:tc>
          <w:tcPr>
            <w:tcW w:w="1693" w:type="dxa"/>
            <w:vAlign w:val="center"/>
          </w:tcPr>
          <w:p w:rsidR="003462B9" w:rsidRDefault="003462B9">
            <w:pPr>
              <w:snapToGrid w:val="0"/>
              <w:jc w:val="center"/>
              <w:rPr>
                <w:rFonts w:ascii="宋体"/>
              </w:rPr>
            </w:pPr>
          </w:p>
        </w:tc>
        <w:tc>
          <w:tcPr>
            <w:tcW w:w="1725" w:type="dxa"/>
            <w:vAlign w:val="center"/>
          </w:tcPr>
          <w:p w:rsidR="003462B9" w:rsidRDefault="003462B9">
            <w:pPr>
              <w:snapToGrid w:val="0"/>
              <w:jc w:val="center"/>
              <w:rPr>
                <w:rFonts w:ascii="宋体"/>
              </w:rPr>
            </w:pPr>
          </w:p>
        </w:tc>
        <w:tc>
          <w:tcPr>
            <w:tcW w:w="1725" w:type="dxa"/>
            <w:vAlign w:val="center"/>
          </w:tcPr>
          <w:p w:rsidR="003462B9" w:rsidRDefault="003462B9">
            <w:pPr>
              <w:snapToGrid w:val="0"/>
              <w:jc w:val="center"/>
              <w:rPr>
                <w:rFonts w:ascii="宋体"/>
              </w:rPr>
            </w:pPr>
          </w:p>
        </w:tc>
      </w:tr>
      <w:tr w:rsidR="003462B9">
        <w:trPr>
          <w:trHeight w:val="622"/>
        </w:trPr>
        <w:tc>
          <w:tcPr>
            <w:tcW w:w="1692" w:type="dxa"/>
            <w:vAlign w:val="center"/>
          </w:tcPr>
          <w:p w:rsidR="003462B9" w:rsidRDefault="003462B9">
            <w:pPr>
              <w:snapToGrid w:val="0"/>
              <w:jc w:val="center"/>
              <w:rPr>
                <w:rFonts w:ascii="宋体"/>
              </w:rPr>
            </w:pPr>
          </w:p>
        </w:tc>
        <w:tc>
          <w:tcPr>
            <w:tcW w:w="1693" w:type="dxa"/>
            <w:vAlign w:val="center"/>
          </w:tcPr>
          <w:p w:rsidR="003462B9" w:rsidRDefault="003462B9">
            <w:pPr>
              <w:snapToGrid w:val="0"/>
              <w:jc w:val="center"/>
              <w:rPr>
                <w:rFonts w:ascii="宋体"/>
              </w:rPr>
            </w:pPr>
          </w:p>
        </w:tc>
        <w:tc>
          <w:tcPr>
            <w:tcW w:w="1693" w:type="dxa"/>
            <w:vAlign w:val="center"/>
          </w:tcPr>
          <w:p w:rsidR="003462B9" w:rsidRDefault="003462B9">
            <w:pPr>
              <w:snapToGrid w:val="0"/>
              <w:jc w:val="center"/>
              <w:rPr>
                <w:rFonts w:ascii="宋体"/>
              </w:rPr>
            </w:pPr>
          </w:p>
        </w:tc>
        <w:tc>
          <w:tcPr>
            <w:tcW w:w="1725" w:type="dxa"/>
            <w:vAlign w:val="center"/>
          </w:tcPr>
          <w:p w:rsidR="003462B9" w:rsidRDefault="003462B9">
            <w:pPr>
              <w:snapToGrid w:val="0"/>
              <w:jc w:val="center"/>
              <w:rPr>
                <w:rFonts w:ascii="宋体"/>
              </w:rPr>
            </w:pPr>
          </w:p>
        </w:tc>
        <w:tc>
          <w:tcPr>
            <w:tcW w:w="1725" w:type="dxa"/>
            <w:vAlign w:val="center"/>
          </w:tcPr>
          <w:p w:rsidR="003462B9" w:rsidRDefault="003462B9">
            <w:pPr>
              <w:snapToGrid w:val="0"/>
              <w:jc w:val="center"/>
              <w:rPr>
                <w:rFonts w:ascii="宋体"/>
              </w:rPr>
            </w:pPr>
          </w:p>
        </w:tc>
      </w:tr>
      <w:tr w:rsidR="003462B9">
        <w:trPr>
          <w:trHeight w:val="622"/>
        </w:trPr>
        <w:tc>
          <w:tcPr>
            <w:tcW w:w="1692" w:type="dxa"/>
            <w:vAlign w:val="center"/>
          </w:tcPr>
          <w:p w:rsidR="003462B9" w:rsidRDefault="003462B9">
            <w:pPr>
              <w:snapToGrid w:val="0"/>
              <w:jc w:val="center"/>
              <w:rPr>
                <w:rFonts w:ascii="宋体"/>
              </w:rPr>
            </w:pPr>
          </w:p>
        </w:tc>
        <w:tc>
          <w:tcPr>
            <w:tcW w:w="1693" w:type="dxa"/>
            <w:vAlign w:val="center"/>
          </w:tcPr>
          <w:p w:rsidR="003462B9" w:rsidRDefault="003462B9">
            <w:pPr>
              <w:snapToGrid w:val="0"/>
              <w:jc w:val="center"/>
              <w:rPr>
                <w:rFonts w:ascii="宋体"/>
              </w:rPr>
            </w:pPr>
          </w:p>
        </w:tc>
        <w:tc>
          <w:tcPr>
            <w:tcW w:w="1693" w:type="dxa"/>
            <w:vAlign w:val="center"/>
          </w:tcPr>
          <w:p w:rsidR="003462B9" w:rsidRDefault="003462B9">
            <w:pPr>
              <w:snapToGrid w:val="0"/>
              <w:jc w:val="center"/>
              <w:rPr>
                <w:rFonts w:ascii="宋体"/>
              </w:rPr>
            </w:pPr>
          </w:p>
        </w:tc>
        <w:tc>
          <w:tcPr>
            <w:tcW w:w="1725" w:type="dxa"/>
            <w:vAlign w:val="center"/>
          </w:tcPr>
          <w:p w:rsidR="003462B9" w:rsidRDefault="003462B9">
            <w:pPr>
              <w:snapToGrid w:val="0"/>
              <w:jc w:val="center"/>
              <w:rPr>
                <w:rFonts w:ascii="宋体"/>
              </w:rPr>
            </w:pPr>
          </w:p>
        </w:tc>
        <w:tc>
          <w:tcPr>
            <w:tcW w:w="1725" w:type="dxa"/>
            <w:vAlign w:val="center"/>
          </w:tcPr>
          <w:p w:rsidR="003462B9" w:rsidRDefault="003462B9">
            <w:pPr>
              <w:snapToGrid w:val="0"/>
              <w:jc w:val="center"/>
              <w:rPr>
                <w:rFonts w:ascii="宋体"/>
              </w:rPr>
            </w:pPr>
          </w:p>
        </w:tc>
      </w:tr>
      <w:tr w:rsidR="003462B9">
        <w:trPr>
          <w:trHeight w:val="622"/>
        </w:trPr>
        <w:tc>
          <w:tcPr>
            <w:tcW w:w="1692" w:type="dxa"/>
            <w:vAlign w:val="center"/>
          </w:tcPr>
          <w:p w:rsidR="003462B9" w:rsidRDefault="003462B9">
            <w:pPr>
              <w:snapToGrid w:val="0"/>
              <w:jc w:val="center"/>
              <w:rPr>
                <w:rFonts w:ascii="宋体"/>
              </w:rPr>
            </w:pPr>
          </w:p>
        </w:tc>
        <w:tc>
          <w:tcPr>
            <w:tcW w:w="1693" w:type="dxa"/>
            <w:vAlign w:val="center"/>
          </w:tcPr>
          <w:p w:rsidR="003462B9" w:rsidRDefault="003462B9">
            <w:pPr>
              <w:snapToGrid w:val="0"/>
              <w:jc w:val="center"/>
              <w:rPr>
                <w:rFonts w:ascii="宋体"/>
              </w:rPr>
            </w:pPr>
          </w:p>
        </w:tc>
        <w:tc>
          <w:tcPr>
            <w:tcW w:w="1693" w:type="dxa"/>
            <w:vAlign w:val="center"/>
          </w:tcPr>
          <w:p w:rsidR="003462B9" w:rsidRDefault="003462B9">
            <w:pPr>
              <w:snapToGrid w:val="0"/>
              <w:jc w:val="center"/>
              <w:rPr>
                <w:rFonts w:ascii="宋体"/>
              </w:rPr>
            </w:pPr>
          </w:p>
        </w:tc>
        <w:tc>
          <w:tcPr>
            <w:tcW w:w="1725" w:type="dxa"/>
            <w:vAlign w:val="center"/>
          </w:tcPr>
          <w:p w:rsidR="003462B9" w:rsidRDefault="003462B9">
            <w:pPr>
              <w:snapToGrid w:val="0"/>
              <w:jc w:val="center"/>
              <w:rPr>
                <w:rFonts w:ascii="宋体"/>
              </w:rPr>
            </w:pPr>
          </w:p>
        </w:tc>
        <w:tc>
          <w:tcPr>
            <w:tcW w:w="1725" w:type="dxa"/>
            <w:vAlign w:val="center"/>
          </w:tcPr>
          <w:p w:rsidR="003462B9" w:rsidRDefault="003462B9">
            <w:pPr>
              <w:snapToGrid w:val="0"/>
              <w:jc w:val="center"/>
              <w:rPr>
                <w:rFonts w:ascii="宋体"/>
              </w:rPr>
            </w:pPr>
          </w:p>
        </w:tc>
      </w:tr>
      <w:tr w:rsidR="003462B9">
        <w:trPr>
          <w:trHeight w:val="622"/>
        </w:trPr>
        <w:tc>
          <w:tcPr>
            <w:tcW w:w="1692" w:type="dxa"/>
            <w:vAlign w:val="center"/>
          </w:tcPr>
          <w:p w:rsidR="003462B9" w:rsidRDefault="003462B9">
            <w:pPr>
              <w:snapToGrid w:val="0"/>
              <w:jc w:val="center"/>
              <w:rPr>
                <w:rFonts w:ascii="宋体"/>
              </w:rPr>
            </w:pPr>
          </w:p>
        </w:tc>
        <w:tc>
          <w:tcPr>
            <w:tcW w:w="1693" w:type="dxa"/>
            <w:vAlign w:val="center"/>
          </w:tcPr>
          <w:p w:rsidR="003462B9" w:rsidRDefault="003462B9">
            <w:pPr>
              <w:snapToGrid w:val="0"/>
              <w:jc w:val="center"/>
              <w:rPr>
                <w:rFonts w:ascii="宋体"/>
              </w:rPr>
            </w:pPr>
          </w:p>
        </w:tc>
        <w:tc>
          <w:tcPr>
            <w:tcW w:w="1693" w:type="dxa"/>
            <w:vAlign w:val="center"/>
          </w:tcPr>
          <w:p w:rsidR="003462B9" w:rsidRDefault="003462B9">
            <w:pPr>
              <w:snapToGrid w:val="0"/>
              <w:jc w:val="center"/>
              <w:rPr>
                <w:rFonts w:ascii="宋体"/>
              </w:rPr>
            </w:pPr>
          </w:p>
        </w:tc>
        <w:tc>
          <w:tcPr>
            <w:tcW w:w="1725" w:type="dxa"/>
            <w:vAlign w:val="center"/>
          </w:tcPr>
          <w:p w:rsidR="003462B9" w:rsidRDefault="003462B9">
            <w:pPr>
              <w:snapToGrid w:val="0"/>
              <w:jc w:val="center"/>
              <w:rPr>
                <w:rFonts w:ascii="宋体"/>
              </w:rPr>
            </w:pPr>
          </w:p>
        </w:tc>
        <w:tc>
          <w:tcPr>
            <w:tcW w:w="1725" w:type="dxa"/>
            <w:vAlign w:val="center"/>
          </w:tcPr>
          <w:p w:rsidR="003462B9" w:rsidRDefault="003462B9">
            <w:pPr>
              <w:snapToGrid w:val="0"/>
              <w:jc w:val="center"/>
              <w:rPr>
                <w:rFonts w:ascii="宋体"/>
              </w:rPr>
            </w:pPr>
          </w:p>
        </w:tc>
      </w:tr>
      <w:tr w:rsidR="003462B9">
        <w:trPr>
          <w:trHeight w:val="622"/>
        </w:trPr>
        <w:tc>
          <w:tcPr>
            <w:tcW w:w="1692" w:type="dxa"/>
            <w:vAlign w:val="center"/>
          </w:tcPr>
          <w:p w:rsidR="003462B9" w:rsidRDefault="003462B9">
            <w:pPr>
              <w:snapToGrid w:val="0"/>
              <w:jc w:val="center"/>
              <w:rPr>
                <w:rFonts w:ascii="宋体"/>
              </w:rPr>
            </w:pPr>
          </w:p>
        </w:tc>
        <w:tc>
          <w:tcPr>
            <w:tcW w:w="1693" w:type="dxa"/>
            <w:vAlign w:val="center"/>
          </w:tcPr>
          <w:p w:rsidR="003462B9" w:rsidRDefault="003462B9">
            <w:pPr>
              <w:snapToGrid w:val="0"/>
              <w:jc w:val="center"/>
              <w:rPr>
                <w:rFonts w:ascii="宋体"/>
              </w:rPr>
            </w:pPr>
          </w:p>
        </w:tc>
        <w:tc>
          <w:tcPr>
            <w:tcW w:w="1693" w:type="dxa"/>
            <w:vAlign w:val="center"/>
          </w:tcPr>
          <w:p w:rsidR="003462B9" w:rsidRDefault="003462B9">
            <w:pPr>
              <w:snapToGrid w:val="0"/>
              <w:jc w:val="center"/>
              <w:rPr>
                <w:rFonts w:ascii="宋体"/>
              </w:rPr>
            </w:pPr>
          </w:p>
        </w:tc>
        <w:tc>
          <w:tcPr>
            <w:tcW w:w="1725" w:type="dxa"/>
            <w:vAlign w:val="center"/>
          </w:tcPr>
          <w:p w:rsidR="003462B9" w:rsidRDefault="003462B9">
            <w:pPr>
              <w:snapToGrid w:val="0"/>
              <w:jc w:val="center"/>
              <w:rPr>
                <w:rFonts w:ascii="宋体"/>
              </w:rPr>
            </w:pPr>
          </w:p>
        </w:tc>
        <w:tc>
          <w:tcPr>
            <w:tcW w:w="1725" w:type="dxa"/>
            <w:vAlign w:val="center"/>
          </w:tcPr>
          <w:p w:rsidR="003462B9" w:rsidRDefault="003462B9">
            <w:pPr>
              <w:snapToGrid w:val="0"/>
              <w:jc w:val="center"/>
              <w:rPr>
                <w:rFonts w:ascii="宋体"/>
              </w:rPr>
            </w:pPr>
          </w:p>
        </w:tc>
      </w:tr>
      <w:tr w:rsidR="003462B9">
        <w:trPr>
          <w:trHeight w:val="622"/>
        </w:trPr>
        <w:tc>
          <w:tcPr>
            <w:tcW w:w="1692" w:type="dxa"/>
            <w:vAlign w:val="center"/>
          </w:tcPr>
          <w:p w:rsidR="003462B9" w:rsidRDefault="003462B9">
            <w:pPr>
              <w:snapToGrid w:val="0"/>
              <w:jc w:val="center"/>
              <w:rPr>
                <w:rFonts w:ascii="宋体"/>
              </w:rPr>
            </w:pPr>
          </w:p>
        </w:tc>
        <w:tc>
          <w:tcPr>
            <w:tcW w:w="1693" w:type="dxa"/>
            <w:vAlign w:val="center"/>
          </w:tcPr>
          <w:p w:rsidR="003462B9" w:rsidRDefault="003462B9">
            <w:pPr>
              <w:snapToGrid w:val="0"/>
              <w:jc w:val="center"/>
              <w:rPr>
                <w:rFonts w:ascii="宋体"/>
              </w:rPr>
            </w:pPr>
          </w:p>
        </w:tc>
        <w:tc>
          <w:tcPr>
            <w:tcW w:w="1693" w:type="dxa"/>
            <w:vAlign w:val="center"/>
          </w:tcPr>
          <w:p w:rsidR="003462B9" w:rsidRDefault="003462B9">
            <w:pPr>
              <w:snapToGrid w:val="0"/>
              <w:jc w:val="center"/>
              <w:rPr>
                <w:rFonts w:ascii="宋体"/>
              </w:rPr>
            </w:pPr>
          </w:p>
        </w:tc>
        <w:tc>
          <w:tcPr>
            <w:tcW w:w="1725" w:type="dxa"/>
            <w:vAlign w:val="center"/>
          </w:tcPr>
          <w:p w:rsidR="003462B9" w:rsidRDefault="003462B9">
            <w:pPr>
              <w:snapToGrid w:val="0"/>
              <w:jc w:val="center"/>
              <w:rPr>
                <w:rFonts w:ascii="宋体"/>
              </w:rPr>
            </w:pPr>
          </w:p>
        </w:tc>
        <w:tc>
          <w:tcPr>
            <w:tcW w:w="1725" w:type="dxa"/>
            <w:vAlign w:val="center"/>
          </w:tcPr>
          <w:p w:rsidR="003462B9" w:rsidRDefault="003462B9">
            <w:pPr>
              <w:snapToGrid w:val="0"/>
              <w:jc w:val="center"/>
              <w:rPr>
                <w:rFonts w:ascii="宋体"/>
              </w:rPr>
            </w:pPr>
          </w:p>
        </w:tc>
      </w:tr>
      <w:tr w:rsidR="003462B9">
        <w:trPr>
          <w:trHeight w:val="622"/>
        </w:trPr>
        <w:tc>
          <w:tcPr>
            <w:tcW w:w="1692" w:type="dxa"/>
            <w:vAlign w:val="center"/>
          </w:tcPr>
          <w:p w:rsidR="003462B9" w:rsidRDefault="003462B9">
            <w:pPr>
              <w:snapToGrid w:val="0"/>
              <w:jc w:val="center"/>
              <w:rPr>
                <w:rFonts w:ascii="宋体"/>
              </w:rPr>
            </w:pPr>
          </w:p>
        </w:tc>
        <w:tc>
          <w:tcPr>
            <w:tcW w:w="1693" w:type="dxa"/>
            <w:vAlign w:val="center"/>
          </w:tcPr>
          <w:p w:rsidR="003462B9" w:rsidRDefault="003462B9">
            <w:pPr>
              <w:snapToGrid w:val="0"/>
              <w:jc w:val="center"/>
              <w:rPr>
                <w:rFonts w:ascii="宋体"/>
              </w:rPr>
            </w:pPr>
          </w:p>
        </w:tc>
        <w:tc>
          <w:tcPr>
            <w:tcW w:w="1693" w:type="dxa"/>
            <w:vAlign w:val="center"/>
          </w:tcPr>
          <w:p w:rsidR="003462B9" w:rsidRDefault="003462B9">
            <w:pPr>
              <w:snapToGrid w:val="0"/>
              <w:jc w:val="center"/>
              <w:rPr>
                <w:rFonts w:ascii="宋体"/>
              </w:rPr>
            </w:pPr>
          </w:p>
        </w:tc>
        <w:tc>
          <w:tcPr>
            <w:tcW w:w="1725" w:type="dxa"/>
            <w:vAlign w:val="center"/>
          </w:tcPr>
          <w:p w:rsidR="003462B9" w:rsidRDefault="003462B9">
            <w:pPr>
              <w:snapToGrid w:val="0"/>
              <w:jc w:val="center"/>
              <w:rPr>
                <w:rFonts w:ascii="宋体"/>
              </w:rPr>
            </w:pPr>
          </w:p>
        </w:tc>
        <w:tc>
          <w:tcPr>
            <w:tcW w:w="1725" w:type="dxa"/>
            <w:vAlign w:val="center"/>
          </w:tcPr>
          <w:p w:rsidR="003462B9" w:rsidRDefault="003462B9">
            <w:pPr>
              <w:snapToGrid w:val="0"/>
              <w:jc w:val="center"/>
              <w:rPr>
                <w:rFonts w:ascii="宋体"/>
              </w:rPr>
            </w:pPr>
          </w:p>
        </w:tc>
      </w:tr>
      <w:tr w:rsidR="003462B9">
        <w:trPr>
          <w:trHeight w:val="625"/>
        </w:trPr>
        <w:tc>
          <w:tcPr>
            <w:tcW w:w="1692" w:type="dxa"/>
            <w:vAlign w:val="center"/>
          </w:tcPr>
          <w:p w:rsidR="003462B9" w:rsidRDefault="003462B9">
            <w:pPr>
              <w:snapToGrid w:val="0"/>
              <w:jc w:val="center"/>
              <w:rPr>
                <w:rFonts w:ascii="宋体"/>
              </w:rPr>
            </w:pPr>
          </w:p>
        </w:tc>
        <w:tc>
          <w:tcPr>
            <w:tcW w:w="1693" w:type="dxa"/>
            <w:vAlign w:val="center"/>
          </w:tcPr>
          <w:p w:rsidR="003462B9" w:rsidRDefault="003462B9">
            <w:pPr>
              <w:snapToGrid w:val="0"/>
              <w:jc w:val="center"/>
              <w:rPr>
                <w:rFonts w:ascii="宋体"/>
              </w:rPr>
            </w:pPr>
          </w:p>
        </w:tc>
        <w:tc>
          <w:tcPr>
            <w:tcW w:w="1693" w:type="dxa"/>
            <w:vAlign w:val="center"/>
          </w:tcPr>
          <w:p w:rsidR="003462B9" w:rsidRDefault="003462B9">
            <w:pPr>
              <w:snapToGrid w:val="0"/>
              <w:jc w:val="center"/>
              <w:rPr>
                <w:rFonts w:ascii="宋体"/>
              </w:rPr>
            </w:pPr>
          </w:p>
        </w:tc>
        <w:tc>
          <w:tcPr>
            <w:tcW w:w="1725" w:type="dxa"/>
            <w:vAlign w:val="center"/>
          </w:tcPr>
          <w:p w:rsidR="003462B9" w:rsidRDefault="003462B9">
            <w:pPr>
              <w:snapToGrid w:val="0"/>
              <w:jc w:val="center"/>
              <w:rPr>
                <w:rFonts w:ascii="宋体"/>
              </w:rPr>
            </w:pPr>
          </w:p>
        </w:tc>
        <w:tc>
          <w:tcPr>
            <w:tcW w:w="1725" w:type="dxa"/>
            <w:vAlign w:val="center"/>
          </w:tcPr>
          <w:p w:rsidR="003462B9" w:rsidRDefault="003462B9">
            <w:pPr>
              <w:snapToGrid w:val="0"/>
              <w:jc w:val="center"/>
              <w:rPr>
                <w:rFonts w:ascii="宋体"/>
              </w:rPr>
            </w:pPr>
          </w:p>
        </w:tc>
      </w:tr>
      <w:tr w:rsidR="003462B9">
        <w:trPr>
          <w:trHeight w:val="468"/>
        </w:trPr>
        <w:tc>
          <w:tcPr>
            <w:tcW w:w="1692" w:type="dxa"/>
            <w:vAlign w:val="center"/>
          </w:tcPr>
          <w:p w:rsidR="003462B9" w:rsidRDefault="003462B9">
            <w:pPr>
              <w:snapToGrid w:val="0"/>
              <w:jc w:val="center"/>
              <w:rPr>
                <w:rFonts w:ascii="宋体"/>
              </w:rPr>
            </w:pPr>
          </w:p>
        </w:tc>
        <w:tc>
          <w:tcPr>
            <w:tcW w:w="1693" w:type="dxa"/>
            <w:vAlign w:val="center"/>
          </w:tcPr>
          <w:p w:rsidR="003462B9" w:rsidRDefault="003462B9">
            <w:pPr>
              <w:snapToGrid w:val="0"/>
              <w:jc w:val="center"/>
              <w:rPr>
                <w:rFonts w:ascii="宋体"/>
              </w:rPr>
            </w:pPr>
          </w:p>
        </w:tc>
        <w:tc>
          <w:tcPr>
            <w:tcW w:w="1693" w:type="dxa"/>
            <w:vAlign w:val="center"/>
          </w:tcPr>
          <w:p w:rsidR="003462B9" w:rsidRDefault="003462B9">
            <w:pPr>
              <w:snapToGrid w:val="0"/>
              <w:jc w:val="center"/>
              <w:rPr>
                <w:rFonts w:ascii="宋体"/>
              </w:rPr>
            </w:pPr>
          </w:p>
        </w:tc>
        <w:tc>
          <w:tcPr>
            <w:tcW w:w="1725" w:type="dxa"/>
            <w:vAlign w:val="center"/>
          </w:tcPr>
          <w:p w:rsidR="003462B9" w:rsidRDefault="003462B9">
            <w:pPr>
              <w:snapToGrid w:val="0"/>
              <w:jc w:val="center"/>
              <w:rPr>
                <w:rFonts w:ascii="宋体"/>
              </w:rPr>
            </w:pPr>
          </w:p>
        </w:tc>
        <w:tc>
          <w:tcPr>
            <w:tcW w:w="1725" w:type="dxa"/>
            <w:vAlign w:val="center"/>
          </w:tcPr>
          <w:p w:rsidR="003462B9" w:rsidRDefault="003462B9">
            <w:pPr>
              <w:snapToGrid w:val="0"/>
              <w:jc w:val="center"/>
              <w:rPr>
                <w:rFonts w:ascii="宋体"/>
              </w:rPr>
            </w:pPr>
          </w:p>
        </w:tc>
      </w:tr>
      <w:tr w:rsidR="003462B9">
        <w:trPr>
          <w:trHeight w:val="468"/>
        </w:trPr>
        <w:tc>
          <w:tcPr>
            <w:tcW w:w="1692" w:type="dxa"/>
            <w:vAlign w:val="center"/>
          </w:tcPr>
          <w:p w:rsidR="003462B9" w:rsidRDefault="003462B9">
            <w:pPr>
              <w:snapToGrid w:val="0"/>
              <w:jc w:val="center"/>
              <w:rPr>
                <w:rFonts w:ascii="宋体"/>
              </w:rPr>
            </w:pPr>
          </w:p>
        </w:tc>
        <w:tc>
          <w:tcPr>
            <w:tcW w:w="1693" w:type="dxa"/>
            <w:vAlign w:val="center"/>
          </w:tcPr>
          <w:p w:rsidR="003462B9" w:rsidRDefault="003462B9">
            <w:pPr>
              <w:snapToGrid w:val="0"/>
              <w:jc w:val="center"/>
              <w:rPr>
                <w:rFonts w:ascii="宋体"/>
              </w:rPr>
            </w:pPr>
          </w:p>
        </w:tc>
        <w:tc>
          <w:tcPr>
            <w:tcW w:w="1693" w:type="dxa"/>
            <w:vAlign w:val="center"/>
          </w:tcPr>
          <w:p w:rsidR="003462B9" w:rsidRDefault="003462B9">
            <w:pPr>
              <w:snapToGrid w:val="0"/>
              <w:jc w:val="center"/>
              <w:rPr>
                <w:rFonts w:ascii="宋体"/>
              </w:rPr>
            </w:pPr>
          </w:p>
        </w:tc>
        <w:tc>
          <w:tcPr>
            <w:tcW w:w="1725" w:type="dxa"/>
            <w:vAlign w:val="center"/>
          </w:tcPr>
          <w:p w:rsidR="003462B9" w:rsidRDefault="003462B9">
            <w:pPr>
              <w:snapToGrid w:val="0"/>
              <w:jc w:val="center"/>
              <w:rPr>
                <w:rFonts w:ascii="宋体"/>
              </w:rPr>
            </w:pPr>
          </w:p>
        </w:tc>
        <w:tc>
          <w:tcPr>
            <w:tcW w:w="1725" w:type="dxa"/>
            <w:vAlign w:val="center"/>
          </w:tcPr>
          <w:p w:rsidR="003462B9" w:rsidRDefault="003462B9">
            <w:pPr>
              <w:snapToGrid w:val="0"/>
              <w:jc w:val="center"/>
              <w:rPr>
                <w:rFonts w:ascii="宋体"/>
              </w:rPr>
            </w:pPr>
          </w:p>
        </w:tc>
      </w:tr>
      <w:tr w:rsidR="003462B9">
        <w:trPr>
          <w:trHeight w:val="468"/>
        </w:trPr>
        <w:tc>
          <w:tcPr>
            <w:tcW w:w="1692" w:type="dxa"/>
            <w:vAlign w:val="center"/>
          </w:tcPr>
          <w:p w:rsidR="003462B9" w:rsidRDefault="003462B9">
            <w:pPr>
              <w:snapToGrid w:val="0"/>
              <w:jc w:val="center"/>
              <w:rPr>
                <w:rFonts w:ascii="宋体"/>
              </w:rPr>
            </w:pPr>
          </w:p>
        </w:tc>
        <w:tc>
          <w:tcPr>
            <w:tcW w:w="1693" w:type="dxa"/>
            <w:vAlign w:val="center"/>
          </w:tcPr>
          <w:p w:rsidR="003462B9" w:rsidRDefault="003462B9">
            <w:pPr>
              <w:snapToGrid w:val="0"/>
              <w:jc w:val="center"/>
              <w:rPr>
                <w:rFonts w:ascii="宋体"/>
              </w:rPr>
            </w:pPr>
          </w:p>
        </w:tc>
        <w:tc>
          <w:tcPr>
            <w:tcW w:w="1693" w:type="dxa"/>
            <w:vAlign w:val="center"/>
          </w:tcPr>
          <w:p w:rsidR="003462B9" w:rsidRDefault="003462B9">
            <w:pPr>
              <w:snapToGrid w:val="0"/>
              <w:jc w:val="center"/>
              <w:rPr>
                <w:rFonts w:ascii="宋体"/>
              </w:rPr>
            </w:pPr>
          </w:p>
        </w:tc>
        <w:tc>
          <w:tcPr>
            <w:tcW w:w="1725" w:type="dxa"/>
            <w:vAlign w:val="center"/>
          </w:tcPr>
          <w:p w:rsidR="003462B9" w:rsidRDefault="003462B9">
            <w:pPr>
              <w:snapToGrid w:val="0"/>
              <w:jc w:val="center"/>
              <w:rPr>
                <w:rFonts w:ascii="宋体"/>
              </w:rPr>
            </w:pPr>
          </w:p>
        </w:tc>
        <w:tc>
          <w:tcPr>
            <w:tcW w:w="1725" w:type="dxa"/>
            <w:vAlign w:val="center"/>
          </w:tcPr>
          <w:p w:rsidR="003462B9" w:rsidRDefault="003462B9">
            <w:pPr>
              <w:snapToGrid w:val="0"/>
              <w:jc w:val="center"/>
              <w:rPr>
                <w:rFonts w:ascii="宋体"/>
              </w:rPr>
            </w:pPr>
          </w:p>
        </w:tc>
      </w:tr>
      <w:tr w:rsidR="003462B9">
        <w:trPr>
          <w:cantSplit/>
          <w:trHeight w:val="630"/>
        </w:trPr>
        <w:tc>
          <w:tcPr>
            <w:tcW w:w="1692" w:type="dxa"/>
            <w:vAlign w:val="center"/>
          </w:tcPr>
          <w:p w:rsidR="003462B9" w:rsidRDefault="00A42A02">
            <w:pPr>
              <w:snapToGrid w:val="0"/>
              <w:jc w:val="center"/>
              <w:rPr>
                <w:rFonts w:ascii="宋体"/>
              </w:rPr>
            </w:pPr>
            <w:r>
              <w:rPr>
                <w:rFonts w:ascii="宋体" w:hAnsi="宋体" w:hint="eastAsia"/>
              </w:rPr>
              <w:t>备注</w:t>
            </w:r>
          </w:p>
        </w:tc>
        <w:tc>
          <w:tcPr>
            <w:tcW w:w="6836" w:type="dxa"/>
            <w:gridSpan w:val="4"/>
            <w:vAlign w:val="center"/>
          </w:tcPr>
          <w:p w:rsidR="003462B9" w:rsidRDefault="003462B9">
            <w:pPr>
              <w:snapToGrid w:val="0"/>
              <w:jc w:val="center"/>
              <w:rPr>
                <w:rFonts w:ascii="宋体"/>
              </w:rPr>
            </w:pPr>
          </w:p>
        </w:tc>
      </w:tr>
    </w:tbl>
    <w:p w:rsidR="003462B9" w:rsidRDefault="003462B9">
      <w:pPr>
        <w:snapToGrid w:val="0"/>
        <w:spacing w:line="360" w:lineRule="auto"/>
      </w:pPr>
    </w:p>
    <w:p w:rsidR="003462B9" w:rsidRDefault="00A42A02">
      <w:pPr>
        <w:snapToGrid w:val="0"/>
        <w:spacing w:line="360" w:lineRule="auto"/>
      </w:pPr>
      <w:r>
        <w:rPr>
          <w:rFonts w:hint="eastAsia"/>
        </w:rPr>
        <w:t>投标人法定代表人或代理人（签字或盖章）：</w:t>
      </w:r>
    </w:p>
    <w:p w:rsidR="003462B9" w:rsidRDefault="003462B9">
      <w:pPr>
        <w:snapToGrid w:val="0"/>
        <w:spacing w:line="360" w:lineRule="auto"/>
        <w:rPr>
          <w:rFonts w:ascii="宋体" w:hAnsi="宋体"/>
          <w:sz w:val="20"/>
        </w:rPr>
      </w:pPr>
    </w:p>
    <w:p w:rsidR="003462B9" w:rsidRDefault="00A42A02">
      <w:pPr>
        <w:pStyle w:val="a1"/>
        <w:ind w:firstLineChars="0" w:firstLine="0"/>
        <w:rPr>
          <w:rFonts w:ascii="宋体" w:hAnsi="宋体"/>
          <w:sz w:val="21"/>
          <w:szCs w:val="21"/>
        </w:rPr>
      </w:pPr>
      <w:r>
        <w:rPr>
          <w:rFonts w:ascii="宋体" w:hAnsi="宋体" w:hint="eastAsia"/>
          <w:sz w:val="21"/>
          <w:szCs w:val="21"/>
        </w:rPr>
        <w:lastRenderedPageBreak/>
        <w:t>附件八：</w:t>
      </w:r>
    </w:p>
    <w:p w:rsidR="003462B9" w:rsidRDefault="003462B9">
      <w:pPr>
        <w:pStyle w:val="a1"/>
        <w:rPr>
          <w:rFonts w:ascii="宋体" w:hAnsi="宋体"/>
          <w:sz w:val="21"/>
          <w:szCs w:val="21"/>
        </w:rPr>
      </w:pPr>
    </w:p>
    <w:p w:rsidR="003462B9" w:rsidRDefault="00A42A02">
      <w:pPr>
        <w:spacing w:line="360" w:lineRule="auto"/>
        <w:jc w:val="center"/>
        <w:rPr>
          <w:rFonts w:ascii="宋体" w:hAnsi="宋体"/>
          <w:b/>
          <w:sz w:val="28"/>
          <w:szCs w:val="28"/>
        </w:rPr>
      </w:pPr>
      <w:r>
        <w:rPr>
          <w:rFonts w:ascii="宋体" w:hAnsi="宋体" w:hint="eastAsia"/>
          <w:b/>
          <w:sz w:val="28"/>
          <w:szCs w:val="28"/>
        </w:rPr>
        <w:t>相关业绩案例一览表</w:t>
      </w:r>
      <w:bookmarkEnd w:id="95"/>
      <w:bookmarkEnd w:id="96"/>
    </w:p>
    <w:p w:rsidR="003462B9" w:rsidRDefault="003462B9">
      <w:pPr>
        <w:snapToGrid w:val="0"/>
        <w:spacing w:line="360" w:lineRule="auto"/>
        <w:jc w:val="center"/>
        <w:rPr>
          <w:rFonts w:ascii="宋体" w:hAnsi="宋体"/>
          <w:b/>
          <w:sz w:val="28"/>
          <w:szCs w:val="30"/>
        </w:rPr>
      </w:pPr>
    </w:p>
    <w:p w:rsidR="003462B9" w:rsidRDefault="00A42A02">
      <w:pPr>
        <w:snapToGrid w:val="0"/>
        <w:spacing w:line="360" w:lineRule="auto"/>
        <w:rPr>
          <w:rFonts w:ascii="宋体" w:hAnsi="宋体"/>
          <w:szCs w:val="21"/>
        </w:rPr>
      </w:pPr>
      <w:r>
        <w:rPr>
          <w:rFonts w:ascii="宋体" w:hAnsi="宋体" w:hint="eastAsia"/>
          <w:szCs w:val="21"/>
        </w:rPr>
        <w:t>项目编号：</w:t>
      </w:r>
    </w:p>
    <w:tbl>
      <w:tblPr>
        <w:tblW w:w="8522" w:type="dxa"/>
        <w:jc w:val="center"/>
        <w:tblLayout w:type="fixed"/>
        <w:tblLook w:val="04A0"/>
      </w:tblPr>
      <w:tblGrid>
        <w:gridCol w:w="794"/>
        <w:gridCol w:w="1606"/>
        <w:gridCol w:w="1597"/>
        <w:gridCol w:w="1198"/>
        <w:gridCol w:w="1730"/>
        <w:gridCol w:w="1597"/>
      </w:tblGrid>
      <w:tr w:rsidR="003462B9">
        <w:trPr>
          <w:trHeight w:val="618"/>
          <w:jc w:val="center"/>
        </w:trPr>
        <w:tc>
          <w:tcPr>
            <w:tcW w:w="794" w:type="dxa"/>
            <w:tcBorders>
              <w:top w:val="single" w:sz="6" w:space="0" w:color="auto"/>
              <w:left w:val="single" w:sz="6" w:space="0" w:color="auto"/>
              <w:bottom w:val="single" w:sz="6" w:space="0" w:color="auto"/>
              <w:right w:val="single" w:sz="6" w:space="0" w:color="auto"/>
            </w:tcBorders>
            <w:vAlign w:val="bottom"/>
          </w:tcPr>
          <w:p w:rsidR="003462B9" w:rsidRDefault="00A42A02">
            <w:pPr>
              <w:tabs>
                <w:tab w:val="left" w:pos="9765"/>
              </w:tabs>
              <w:autoSpaceDE w:val="0"/>
              <w:autoSpaceDN w:val="0"/>
              <w:adjustRightInd w:val="0"/>
              <w:snapToGrid w:val="0"/>
              <w:spacing w:line="360" w:lineRule="auto"/>
              <w:jc w:val="center"/>
              <w:rPr>
                <w:rFonts w:ascii="宋体" w:hAnsi="宋体"/>
                <w:szCs w:val="21"/>
                <w:lang w:val="zh-CN"/>
              </w:rPr>
            </w:pPr>
            <w:r>
              <w:rPr>
                <w:rFonts w:ascii="宋体" w:hAnsi="宋体" w:hint="eastAsia"/>
                <w:szCs w:val="21"/>
                <w:lang w:val="zh-CN"/>
              </w:rPr>
              <w:t>年度</w:t>
            </w:r>
          </w:p>
        </w:tc>
        <w:tc>
          <w:tcPr>
            <w:tcW w:w="1606" w:type="dxa"/>
            <w:tcBorders>
              <w:top w:val="single" w:sz="6" w:space="0" w:color="auto"/>
              <w:left w:val="single" w:sz="6" w:space="0" w:color="auto"/>
              <w:bottom w:val="single" w:sz="6" w:space="0" w:color="auto"/>
              <w:right w:val="single" w:sz="6" w:space="0" w:color="auto"/>
            </w:tcBorders>
            <w:vAlign w:val="bottom"/>
          </w:tcPr>
          <w:p w:rsidR="003462B9" w:rsidRDefault="00A42A02">
            <w:pPr>
              <w:tabs>
                <w:tab w:val="left" w:pos="9765"/>
              </w:tabs>
              <w:autoSpaceDE w:val="0"/>
              <w:autoSpaceDN w:val="0"/>
              <w:adjustRightInd w:val="0"/>
              <w:snapToGrid w:val="0"/>
              <w:spacing w:line="360" w:lineRule="auto"/>
              <w:jc w:val="center"/>
              <w:rPr>
                <w:rFonts w:ascii="宋体" w:hAnsi="宋体"/>
                <w:szCs w:val="21"/>
                <w:lang w:val="zh-CN"/>
              </w:rPr>
            </w:pPr>
            <w:r>
              <w:rPr>
                <w:rFonts w:ascii="宋体" w:hAnsi="宋体" w:hint="eastAsia"/>
                <w:szCs w:val="21"/>
                <w:lang w:val="zh-CN"/>
              </w:rPr>
              <w:t>项目单位</w:t>
            </w:r>
          </w:p>
        </w:tc>
        <w:tc>
          <w:tcPr>
            <w:tcW w:w="1597" w:type="dxa"/>
            <w:tcBorders>
              <w:top w:val="single" w:sz="6" w:space="0" w:color="auto"/>
              <w:left w:val="single" w:sz="6" w:space="0" w:color="auto"/>
              <w:bottom w:val="single" w:sz="6" w:space="0" w:color="auto"/>
              <w:right w:val="single" w:sz="6" w:space="0" w:color="auto"/>
            </w:tcBorders>
            <w:vAlign w:val="bottom"/>
          </w:tcPr>
          <w:p w:rsidR="003462B9" w:rsidRDefault="00A42A02">
            <w:pPr>
              <w:tabs>
                <w:tab w:val="left" w:pos="9765"/>
              </w:tabs>
              <w:autoSpaceDE w:val="0"/>
              <w:autoSpaceDN w:val="0"/>
              <w:adjustRightInd w:val="0"/>
              <w:snapToGrid w:val="0"/>
              <w:spacing w:line="360" w:lineRule="auto"/>
              <w:jc w:val="center"/>
              <w:rPr>
                <w:rFonts w:ascii="宋体" w:hAnsi="宋体"/>
                <w:szCs w:val="21"/>
                <w:lang w:val="zh-CN"/>
              </w:rPr>
            </w:pPr>
            <w:r>
              <w:rPr>
                <w:rFonts w:ascii="宋体" w:hAnsi="宋体" w:hint="eastAsia"/>
                <w:szCs w:val="21"/>
                <w:lang w:val="zh-CN"/>
              </w:rPr>
              <w:t>项目名称</w:t>
            </w:r>
          </w:p>
        </w:tc>
        <w:tc>
          <w:tcPr>
            <w:tcW w:w="1198" w:type="dxa"/>
            <w:tcBorders>
              <w:top w:val="single" w:sz="6" w:space="0" w:color="auto"/>
              <w:left w:val="single" w:sz="6" w:space="0" w:color="auto"/>
              <w:bottom w:val="single" w:sz="6" w:space="0" w:color="auto"/>
              <w:right w:val="single" w:sz="6" w:space="0" w:color="auto"/>
            </w:tcBorders>
            <w:vAlign w:val="bottom"/>
          </w:tcPr>
          <w:p w:rsidR="003462B9" w:rsidRDefault="00A42A02">
            <w:pPr>
              <w:tabs>
                <w:tab w:val="left" w:pos="9765"/>
              </w:tabs>
              <w:autoSpaceDE w:val="0"/>
              <w:autoSpaceDN w:val="0"/>
              <w:adjustRightInd w:val="0"/>
              <w:snapToGrid w:val="0"/>
              <w:spacing w:line="360" w:lineRule="auto"/>
              <w:jc w:val="center"/>
              <w:rPr>
                <w:rFonts w:ascii="宋体" w:hAnsi="宋体"/>
                <w:szCs w:val="21"/>
                <w:lang w:val="zh-CN"/>
              </w:rPr>
            </w:pPr>
            <w:r>
              <w:rPr>
                <w:rFonts w:ascii="宋体" w:hAnsi="宋体" w:hint="eastAsia"/>
                <w:szCs w:val="21"/>
                <w:lang w:val="zh-CN"/>
              </w:rPr>
              <w:t>合同金额</w:t>
            </w:r>
          </w:p>
        </w:tc>
        <w:tc>
          <w:tcPr>
            <w:tcW w:w="1730" w:type="dxa"/>
            <w:tcBorders>
              <w:top w:val="single" w:sz="6" w:space="0" w:color="auto"/>
              <w:left w:val="single" w:sz="6" w:space="0" w:color="auto"/>
              <w:bottom w:val="single" w:sz="6" w:space="0" w:color="auto"/>
              <w:right w:val="single" w:sz="6" w:space="0" w:color="auto"/>
            </w:tcBorders>
            <w:vAlign w:val="bottom"/>
          </w:tcPr>
          <w:p w:rsidR="003462B9" w:rsidRDefault="00A42A02">
            <w:pPr>
              <w:tabs>
                <w:tab w:val="left" w:pos="9765"/>
              </w:tabs>
              <w:autoSpaceDE w:val="0"/>
              <w:autoSpaceDN w:val="0"/>
              <w:adjustRightInd w:val="0"/>
              <w:snapToGrid w:val="0"/>
              <w:spacing w:line="360" w:lineRule="auto"/>
              <w:jc w:val="center"/>
              <w:rPr>
                <w:rFonts w:ascii="宋体" w:hAnsi="宋体"/>
                <w:szCs w:val="21"/>
                <w:lang w:val="zh-CN"/>
              </w:rPr>
            </w:pPr>
            <w:r>
              <w:rPr>
                <w:rFonts w:ascii="宋体" w:hAnsi="宋体" w:hint="eastAsia"/>
                <w:szCs w:val="21"/>
                <w:lang w:val="zh-CN"/>
              </w:rPr>
              <w:t>单位地址</w:t>
            </w:r>
          </w:p>
        </w:tc>
        <w:tc>
          <w:tcPr>
            <w:tcW w:w="1597" w:type="dxa"/>
            <w:tcBorders>
              <w:top w:val="single" w:sz="6" w:space="0" w:color="auto"/>
              <w:left w:val="single" w:sz="6" w:space="0" w:color="auto"/>
              <w:bottom w:val="single" w:sz="6" w:space="0" w:color="auto"/>
              <w:right w:val="single" w:sz="6" w:space="0" w:color="auto"/>
            </w:tcBorders>
            <w:vAlign w:val="bottom"/>
          </w:tcPr>
          <w:p w:rsidR="003462B9" w:rsidRDefault="00A42A02">
            <w:pPr>
              <w:tabs>
                <w:tab w:val="left" w:pos="9765"/>
              </w:tabs>
              <w:autoSpaceDE w:val="0"/>
              <w:autoSpaceDN w:val="0"/>
              <w:adjustRightInd w:val="0"/>
              <w:snapToGrid w:val="0"/>
              <w:spacing w:line="360" w:lineRule="auto"/>
              <w:jc w:val="center"/>
              <w:rPr>
                <w:rFonts w:ascii="宋体" w:hAnsi="宋体"/>
                <w:szCs w:val="21"/>
                <w:lang w:val="zh-CN"/>
              </w:rPr>
            </w:pPr>
            <w:r>
              <w:rPr>
                <w:rFonts w:ascii="宋体" w:hAnsi="宋体" w:hint="eastAsia"/>
                <w:szCs w:val="21"/>
                <w:lang w:val="zh-CN"/>
              </w:rPr>
              <w:t>联系电话</w:t>
            </w:r>
          </w:p>
        </w:tc>
      </w:tr>
      <w:tr w:rsidR="003462B9">
        <w:trPr>
          <w:jc w:val="center"/>
        </w:trPr>
        <w:tc>
          <w:tcPr>
            <w:tcW w:w="794" w:type="dxa"/>
            <w:tcBorders>
              <w:top w:val="single" w:sz="6" w:space="0" w:color="auto"/>
              <w:left w:val="single" w:sz="6" w:space="0" w:color="auto"/>
              <w:bottom w:val="single" w:sz="6" w:space="0" w:color="auto"/>
              <w:right w:val="single" w:sz="6" w:space="0" w:color="auto"/>
            </w:tcBorders>
            <w:vAlign w:val="center"/>
          </w:tcPr>
          <w:p w:rsidR="003462B9" w:rsidRDefault="003462B9">
            <w:pPr>
              <w:tabs>
                <w:tab w:val="left" w:pos="9765"/>
              </w:tabs>
              <w:autoSpaceDE w:val="0"/>
              <w:autoSpaceDN w:val="0"/>
              <w:adjustRightInd w:val="0"/>
              <w:snapToGrid w:val="0"/>
              <w:spacing w:line="360" w:lineRule="auto"/>
              <w:jc w:val="center"/>
              <w:rPr>
                <w:rFonts w:ascii="宋体" w:hAnsi="宋体"/>
                <w:szCs w:val="21"/>
              </w:rPr>
            </w:pPr>
          </w:p>
        </w:tc>
        <w:tc>
          <w:tcPr>
            <w:tcW w:w="1606" w:type="dxa"/>
            <w:tcBorders>
              <w:top w:val="single" w:sz="6" w:space="0" w:color="auto"/>
              <w:left w:val="single" w:sz="6" w:space="0" w:color="auto"/>
              <w:bottom w:val="single" w:sz="6" w:space="0" w:color="auto"/>
              <w:right w:val="single" w:sz="6" w:space="0" w:color="auto"/>
            </w:tcBorders>
            <w:vAlign w:val="center"/>
          </w:tcPr>
          <w:p w:rsidR="003462B9" w:rsidRDefault="003462B9">
            <w:pPr>
              <w:tabs>
                <w:tab w:val="left" w:pos="9765"/>
              </w:tabs>
              <w:autoSpaceDE w:val="0"/>
              <w:autoSpaceDN w:val="0"/>
              <w:adjustRightInd w:val="0"/>
              <w:snapToGrid w:val="0"/>
              <w:spacing w:line="360" w:lineRule="auto"/>
              <w:jc w:val="center"/>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vAlign w:val="center"/>
          </w:tcPr>
          <w:p w:rsidR="003462B9" w:rsidRDefault="003462B9">
            <w:pPr>
              <w:tabs>
                <w:tab w:val="left" w:pos="9765"/>
              </w:tabs>
              <w:autoSpaceDE w:val="0"/>
              <w:autoSpaceDN w:val="0"/>
              <w:adjustRightInd w:val="0"/>
              <w:snapToGrid w:val="0"/>
              <w:spacing w:line="360" w:lineRule="auto"/>
              <w:jc w:val="center"/>
              <w:rPr>
                <w:rFonts w:ascii="宋体" w:hAnsi="宋体"/>
                <w:szCs w:val="21"/>
              </w:rPr>
            </w:pPr>
          </w:p>
        </w:tc>
        <w:tc>
          <w:tcPr>
            <w:tcW w:w="1198" w:type="dxa"/>
            <w:tcBorders>
              <w:top w:val="single" w:sz="6" w:space="0" w:color="auto"/>
              <w:left w:val="single" w:sz="6" w:space="0" w:color="auto"/>
              <w:bottom w:val="single" w:sz="6" w:space="0" w:color="auto"/>
              <w:right w:val="single" w:sz="6" w:space="0" w:color="auto"/>
            </w:tcBorders>
            <w:vAlign w:val="center"/>
          </w:tcPr>
          <w:p w:rsidR="003462B9" w:rsidRDefault="003462B9">
            <w:pPr>
              <w:tabs>
                <w:tab w:val="left" w:pos="9765"/>
              </w:tabs>
              <w:autoSpaceDE w:val="0"/>
              <w:autoSpaceDN w:val="0"/>
              <w:adjustRightInd w:val="0"/>
              <w:snapToGrid w:val="0"/>
              <w:spacing w:line="360" w:lineRule="auto"/>
              <w:jc w:val="center"/>
              <w:rPr>
                <w:rFonts w:ascii="宋体" w:hAnsi="宋体"/>
                <w:szCs w:val="21"/>
              </w:rPr>
            </w:pPr>
          </w:p>
        </w:tc>
        <w:tc>
          <w:tcPr>
            <w:tcW w:w="1730" w:type="dxa"/>
            <w:tcBorders>
              <w:top w:val="single" w:sz="6" w:space="0" w:color="auto"/>
              <w:left w:val="single" w:sz="6" w:space="0" w:color="auto"/>
              <w:bottom w:val="single" w:sz="6" w:space="0" w:color="auto"/>
              <w:right w:val="single" w:sz="6" w:space="0" w:color="auto"/>
            </w:tcBorders>
            <w:vAlign w:val="center"/>
          </w:tcPr>
          <w:p w:rsidR="003462B9" w:rsidRDefault="003462B9">
            <w:pPr>
              <w:tabs>
                <w:tab w:val="left" w:pos="9765"/>
              </w:tabs>
              <w:autoSpaceDE w:val="0"/>
              <w:autoSpaceDN w:val="0"/>
              <w:adjustRightInd w:val="0"/>
              <w:snapToGrid w:val="0"/>
              <w:spacing w:line="360" w:lineRule="auto"/>
              <w:ind w:hanging="523"/>
              <w:jc w:val="center"/>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vAlign w:val="center"/>
          </w:tcPr>
          <w:p w:rsidR="003462B9" w:rsidRDefault="003462B9">
            <w:pPr>
              <w:tabs>
                <w:tab w:val="left" w:pos="9765"/>
              </w:tabs>
              <w:autoSpaceDE w:val="0"/>
              <w:autoSpaceDN w:val="0"/>
              <w:adjustRightInd w:val="0"/>
              <w:snapToGrid w:val="0"/>
              <w:spacing w:line="360" w:lineRule="auto"/>
              <w:ind w:hanging="523"/>
              <w:jc w:val="center"/>
              <w:rPr>
                <w:rFonts w:ascii="宋体" w:hAnsi="宋体"/>
                <w:szCs w:val="21"/>
              </w:rPr>
            </w:pPr>
          </w:p>
        </w:tc>
      </w:tr>
      <w:tr w:rsidR="003462B9">
        <w:trPr>
          <w:jc w:val="center"/>
        </w:trPr>
        <w:tc>
          <w:tcPr>
            <w:tcW w:w="794" w:type="dxa"/>
            <w:tcBorders>
              <w:top w:val="single" w:sz="6" w:space="0" w:color="auto"/>
              <w:left w:val="single" w:sz="6" w:space="0" w:color="auto"/>
              <w:bottom w:val="single" w:sz="6" w:space="0" w:color="auto"/>
              <w:right w:val="single" w:sz="6" w:space="0" w:color="auto"/>
            </w:tcBorders>
          </w:tcPr>
          <w:p w:rsidR="003462B9" w:rsidRDefault="003462B9">
            <w:pPr>
              <w:tabs>
                <w:tab w:val="left" w:pos="9765"/>
              </w:tabs>
              <w:autoSpaceDE w:val="0"/>
              <w:autoSpaceDN w:val="0"/>
              <w:adjustRightInd w:val="0"/>
              <w:snapToGrid w:val="0"/>
              <w:spacing w:line="360" w:lineRule="auto"/>
              <w:rPr>
                <w:rFonts w:ascii="宋体" w:hAnsi="宋体"/>
                <w:szCs w:val="21"/>
              </w:rPr>
            </w:pPr>
          </w:p>
        </w:tc>
        <w:tc>
          <w:tcPr>
            <w:tcW w:w="1606" w:type="dxa"/>
            <w:tcBorders>
              <w:top w:val="single" w:sz="6" w:space="0" w:color="auto"/>
              <w:left w:val="single" w:sz="6" w:space="0" w:color="auto"/>
              <w:bottom w:val="single" w:sz="6" w:space="0" w:color="auto"/>
              <w:right w:val="single" w:sz="6" w:space="0" w:color="auto"/>
            </w:tcBorders>
          </w:tcPr>
          <w:p w:rsidR="003462B9" w:rsidRDefault="003462B9">
            <w:pPr>
              <w:tabs>
                <w:tab w:val="left" w:pos="9765"/>
              </w:tabs>
              <w:autoSpaceDE w:val="0"/>
              <w:autoSpaceDN w:val="0"/>
              <w:adjustRightInd w:val="0"/>
              <w:snapToGrid w:val="0"/>
              <w:spacing w:line="360" w:lineRule="auto"/>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tcPr>
          <w:p w:rsidR="003462B9" w:rsidRDefault="003462B9">
            <w:pPr>
              <w:tabs>
                <w:tab w:val="left" w:pos="9765"/>
              </w:tabs>
              <w:autoSpaceDE w:val="0"/>
              <w:autoSpaceDN w:val="0"/>
              <w:adjustRightInd w:val="0"/>
              <w:snapToGrid w:val="0"/>
              <w:spacing w:line="360" w:lineRule="auto"/>
              <w:rPr>
                <w:rFonts w:ascii="宋体" w:hAnsi="宋体"/>
                <w:szCs w:val="21"/>
              </w:rPr>
            </w:pPr>
          </w:p>
        </w:tc>
        <w:tc>
          <w:tcPr>
            <w:tcW w:w="1198" w:type="dxa"/>
            <w:tcBorders>
              <w:top w:val="single" w:sz="6" w:space="0" w:color="auto"/>
              <w:left w:val="single" w:sz="6" w:space="0" w:color="auto"/>
              <w:bottom w:val="single" w:sz="6" w:space="0" w:color="auto"/>
              <w:right w:val="single" w:sz="6" w:space="0" w:color="auto"/>
            </w:tcBorders>
          </w:tcPr>
          <w:p w:rsidR="003462B9" w:rsidRDefault="003462B9">
            <w:pPr>
              <w:tabs>
                <w:tab w:val="left" w:pos="9765"/>
              </w:tabs>
              <w:autoSpaceDE w:val="0"/>
              <w:autoSpaceDN w:val="0"/>
              <w:adjustRightInd w:val="0"/>
              <w:snapToGrid w:val="0"/>
              <w:spacing w:line="360" w:lineRule="auto"/>
              <w:rPr>
                <w:rFonts w:ascii="宋体" w:hAnsi="宋体"/>
                <w:szCs w:val="21"/>
              </w:rPr>
            </w:pPr>
          </w:p>
        </w:tc>
        <w:tc>
          <w:tcPr>
            <w:tcW w:w="1730" w:type="dxa"/>
            <w:tcBorders>
              <w:top w:val="single" w:sz="6" w:space="0" w:color="auto"/>
              <w:left w:val="single" w:sz="6" w:space="0" w:color="auto"/>
              <w:bottom w:val="single" w:sz="6" w:space="0" w:color="auto"/>
              <w:right w:val="single" w:sz="6" w:space="0" w:color="auto"/>
            </w:tcBorders>
          </w:tcPr>
          <w:p w:rsidR="003462B9" w:rsidRDefault="003462B9">
            <w:pPr>
              <w:tabs>
                <w:tab w:val="left" w:pos="9765"/>
              </w:tabs>
              <w:autoSpaceDE w:val="0"/>
              <w:autoSpaceDN w:val="0"/>
              <w:adjustRightInd w:val="0"/>
              <w:snapToGrid w:val="0"/>
              <w:spacing w:line="360" w:lineRule="auto"/>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tcPr>
          <w:p w:rsidR="003462B9" w:rsidRDefault="003462B9">
            <w:pPr>
              <w:tabs>
                <w:tab w:val="left" w:pos="9765"/>
              </w:tabs>
              <w:autoSpaceDE w:val="0"/>
              <w:autoSpaceDN w:val="0"/>
              <w:adjustRightInd w:val="0"/>
              <w:snapToGrid w:val="0"/>
              <w:spacing w:line="360" w:lineRule="auto"/>
              <w:rPr>
                <w:rFonts w:ascii="宋体" w:hAnsi="宋体"/>
                <w:szCs w:val="21"/>
              </w:rPr>
            </w:pPr>
          </w:p>
        </w:tc>
      </w:tr>
      <w:tr w:rsidR="003462B9">
        <w:trPr>
          <w:jc w:val="center"/>
        </w:trPr>
        <w:tc>
          <w:tcPr>
            <w:tcW w:w="794" w:type="dxa"/>
            <w:tcBorders>
              <w:top w:val="single" w:sz="6" w:space="0" w:color="auto"/>
              <w:left w:val="single" w:sz="6" w:space="0" w:color="auto"/>
              <w:bottom w:val="single" w:sz="6" w:space="0" w:color="auto"/>
              <w:right w:val="single" w:sz="6" w:space="0" w:color="auto"/>
            </w:tcBorders>
          </w:tcPr>
          <w:p w:rsidR="003462B9" w:rsidRDefault="003462B9">
            <w:pPr>
              <w:tabs>
                <w:tab w:val="left" w:pos="9765"/>
              </w:tabs>
              <w:autoSpaceDE w:val="0"/>
              <w:autoSpaceDN w:val="0"/>
              <w:adjustRightInd w:val="0"/>
              <w:snapToGrid w:val="0"/>
              <w:spacing w:line="360" w:lineRule="auto"/>
              <w:rPr>
                <w:rFonts w:ascii="宋体" w:hAnsi="宋体"/>
                <w:szCs w:val="21"/>
              </w:rPr>
            </w:pPr>
          </w:p>
        </w:tc>
        <w:tc>
          <w:tcPr>
            <w:tcW w:w="1606" w:type="dxa"/>
            <w:tcBorders>
              <w:top w:val="single" w:sz="6" w:space="0" w:color="auto"/>
              <w:left w:val="single" w:sz="6" w:space="0" w:color="auto"/>
              <w:bottom w:val="single" w:sz="6" w:space="0" w:color="auto"/>
              <w:right w:val="single" w:sz="6" w:space="0" w:color="auto"/>
            </w:tcBorders>
          </w:tcPr>
          <w:p w:rsidR="003462B9" w:rsidRDefault="003462B9">
            <w:pPr>
              <w:tabs>
                <w:tab w:val="left" w:pos="9765"/>
              </w:tabs>
              <w:autoSpaceDE w:val="0"/>
              <w:autoSpaceDN w:val="0"/>
              <w:adjustRightInd w:val="0"/>
              <w:snapToGrid w:val="0"/>
              <w:spacing w:line="360" w:lineRule="auto"/>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tcPr>
          <w:p w:rsidR="003462B9" w:rsidRDefault="003462B9">
            <w:pPr>
              <w:tabs>
                <w:tab w:val="left" w:pos="9765"/>
              </w:tabs>
              <w:autoSpaceDE w:val="0"/>
              <w:autoSpaceDN w:val="0"/>
              <w:adjustRightInd w:val="0"/>
              <w:snapToGrid w:val="0"/>
              <w:spacing w:line="360" w:lineRule="auto"/>
              <w:rPr>
                <w:rFonts w:ascii="宋体" w:hAnsi="宋体"/>
                <w:szCs w:val="21"/>
              </w:rPr>
            </w:pPr>
          </w:p>
        </w:tc>
        <w:tc>
          <w:tcPr>
            <w:tcW w:w="1198" w:type="dxa"/>
            <w:tcBorders>
              <w:top w:val="single" w:sz="6" w:space="0" w:color="auto"/>
              <w:left w:val="single" w:sz="6" w:space="0" w:color="auto"/>
              <w:bottom w:val="single" w:sz="6" w:space="0" w:color="auto"/>
              <w:right w:val="single" w:sz="6" w:space="0" w:color="auto"/>
            </w:tcBorders>
          </w:tcPr>
          <w:p w:rsidR="003462B9" w:rsidRDefault="003462B9">
            <w:pPr>
              <w:tabs>
                <w:tab w:val="left" w:pos="9765"/>
              </w:tabs>
              <w:autoSpaceDE w:val="0"/>
              <w:autoSpaceDN w:val="0"/>
              <w:adjustRightInd w:val="0"/>
              <w:snapToGrid w:val="0"/>
              <w:spacing w:line="360" w:lineRule="auto"/>
              <w:rPr>
                <w:rFonts w:ascii="宋体" w:hAnsi="宋体"/>
                <w:szCs w:val="21"/>
              </w:rPr>
            </w:pPr>
          </w:p>
        </w:tc>
        <w:tc>
          <w:tcPr>
            <w:tcW w:w="1730" w:type="dxa"/>
            <w:tcBorders>
              <w:top w:val="single" w:sz="6" w:space="0" w:color="auto"/>
              <w:left w:val="single" w:sz="6" w:space="0" w:color="auto"/>
              <w:bottom w:val="single" w:sz="6" w:space="0" w:color="auto"/>
              <w:right w:val="single" w:sz="6" w:space="0" w:color="auto"/>
            </w:tcBorders>
          </w:tcPr>
          <w:p w:rsidR="003462B9" w:rsidRDefault="003462B9">
            <w:pPr>
              <w:tabs>
                <w:tab w:val="left" w:pos="9765"/>
              </w:tabs>
              <w:autoSpaceDE w:val="0"/>
              <w:autoSpaceDN w:val="0"/>
              <w:adjustRightInd w:val="0"/>
              <w:snapToGrid w:val="0"/>
              <w:spacing w:line="360" w:lineRule="auto"/>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tcPr>
          <w:p w:rsidR="003462B9" w:rsidRDefault="003462B9">
            <w:pPr>
              <w:tabs>
                <w:tab w:val="left" w:pos="9765"/>
              </w:tabs>
              <w:autoSpaceDE w:val="0"/>
              <w:autoSpaceDN w:val="0"/>
              <w:adjustRightInd w:val="0"/>
              <w:snapToGrid w:val="0"/>
              <w:spacing w:line="360" w:lineRule="auto"/>
              <w:rPr>
                <w:rFonts w:ascii="宋体" w:hAnsi="宋体"/>
                <w:szCs w:val="21"/>
              </w:rPr>
            </w:pPr>
          </w:p>
        </w:tc>
      </w:tr>
      <w:tr w:rsidR="003462B9">
        <w:trPr>
          <w:jc w:val="center"/>
        </w:trPr>
        <w:tc>
          <w:tcPr>
            <w:tcW w:w="794" w:type="dxa"/>
            <w:tcBorders>
              <w:top w:val="single" w:sz="6" w:space="0" w:color="auto"/>
              <w:left w:val="single" w:sz="6" w:space="0" w:color="auto"/>
              <w:bottom w:val="single" w:sz="6" w:space="0" w:color="auto"/>
              <w:right w:val="single" w:sz="6" w:space="0" w:color="auto"/>
            </w:tcBorders>
          </w:tcPr>
          <w:p w:rsidR="003462B9" w:rsidRDefault="003462B9">
            <w:pPr>
              <w:tabs>
                <w:tab w:val="left" w:pos="9765"/>
              </w:tabs>
              <w:autoSpaceDE w:val="0"/>
              <w:autoSpaceDN w:val="0"/>
              <w:adjustRightInd w:val="0"/>
              <w:snapToGrid w:val="0"/>
              <w:spacing w:line="360" w:lineRule="auto"/>
              <w:rPr>
                <w:rFonts w:ascii="宋体" w:hAnsi="宋体"/>
                <w:szCs w:val="21"/>
              </w:rPr>
            </w:pPr>
          </w:p>
        </w:tc>
        <w:tc>
          <w:tcPr>
            <w:tcW w:w="1606" w:type="dxa"/>
            <w:tcBorders>
              <w:top w:val="single" w:sz="6" w:space="0" w:color="auto"/>
              <w:left w:val="single" w:sz="6" w:space="0" w:color="auto"/>
              <w:bottom w:val="single" w:sz="6" w:space="0" w:color="auto"/>
              <w:right w:val="single" w:sz="6" w:space="0" w:color="auto"/>
            </w:tcBorders>
          </w:tcPr>
          <w:p w:rsidR="003462B9" w:rsidRDefault="003462B9">
            <w:pPr>
              <w:tabs>
                <w:tab w:val="left" w:pos="9765"/>
              </w:tabs>
              <w:autoSpaceDE w:val="0"/>
              <w:autoSpaceDN w:val="0"/>
              <w:adjustRightInd w:val="0"/>
              <w:snapToGrid w:val="0"/>
              <w:spacing w:line="360" w:lineRule="auto"/>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tcPr>
          <w:p w:rsidR="003462B9" w:rsidRDefault="003462B9">
            <w:pPr>
              <w:tabs>
                <w:tab w:val="left" w:pos="9765"/>
              </w:tabs>
              <w:autoSpaceDE w:val="0"/>
              <w:autoSpaceDN w:val="0"/>
              <w:adjustRightInd w:val="0"/>
              <w:snapToGrid w:val="0"/>
              <w:spacing w:line="360" w:lineRule="auto"/>
              <w:rPr>
                <w:rFonts w:ascii="宋体" w:hAnsi="宋体"/>
                <w:szCs w:val="21"/>
              </w:rPr>
            </w:pPr>
          </w:p>
        </w:tc>
        <w:tc>
          <w:tcPr>
            <w:tcW w:w="1198" w:type="dxa"/>
            <w:tcBorders>
              <w:top w:val="single" w:sz="6" w:space="0" w:color="auto"/>
              <w:left w:val="single" w:sz="6" w:space="0" w:color="auto"/>
              <w:bottom w:val="single" w:sz="6" w:space="0" w:color="auto"/>
              <w:right w:val="single" w:sz="6" w:space="0" w:color="auto"/>
            </w:tcBorders>
          </w:tcPr>
          <w:p w:rsidR="003462B9" w:rsidRDefault="003462B9">
            <w:pPr>
              <w:tabs>
                <w:tab w:val="left" w:pos="9765"/>
              </w:tabs>
              <w:autoSpaceDE w:val="0"/>
              <w:autoSpaceDN w:val="0"/>
              <w:adjustRightInd w:val="0"/>
              <w:snapToGrid w:val="0"/>
              <w:spacing w:line="360" w:lineRule="auto"/>
              <w:rPr>
                <w:rFonts w:ascii="宋体" w:hAnsi="宋体"/>
                <w:szCs w:val="21"/>
              </w:rPr>
            </w:pPr>
          </w:p>
        </w:tc>
        <w:tc>
          <w:tcPr>
            <w:tcW w:w="1730" w:type="dxa"/>
            <w:tcBorders>
              <w:top w:val="single" w:sz="6" w:space="0" w:color="auto"/>
              <w:left w:val="single" w:sz="6" w:space="0" w:color="auto"/>
              <w:bottom w:val="single" w:sz="6" w:space="0" w:color="auto"/>
              <w:right w:val="single" w:sz="6" w:space="0" w:color="auto"/>
            </w:tcBorders>
          </w:tcPr>
          <w:p w:rsidR="003462B9" w:rsidRDefault="003462B9">
            <w:pPr>
              <w:tabs>
                <w:tab w:val="left" w:pos="9765"/>
              </w:tabs>
              <w:autoSpaceDE w:val="0"/>
              <w:autoSpaceDN w:val="0"/>
              <w:adjustRightInd w:val="0"/>
              <w:snapToGrid w:val="0"/>
              <w:spacing w:line="360" w:lineRule="auto"/>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tcPr>
          <w:p w:rsidR="003462B9" w:rsidRDefault="003462B9">
            <w:pPr>
              <w:tabs>
                <w:tab w:val="left" w:pos="9765"/>
              </w:tabs>
              <w:autoSpaceDE w:val="0"/>
              <w:autoSpaceDN w:val="0"/>
              <w:adjustRightInd w:val="0"/>
              <w:snapToGrid w:val="0"/>
              <w:spacing w:line="360" w:lineRule="auto"/>
              <w:rPr>
                <w:rFonts w:ascii="宋体" w:hAnsi="宋体"/>
                <w:szCs w:val="21"/>
              </w:rPr>
            </w:pPr>
          </w:p>
        </w:tc>
      </w:tr>
      <w:tr w:rsidR="003462B9">
        <w:trPr>
          <w:jc w:val="center"/>
        </w:trPr>
        <w:tc>
          <w:tcPr>
            <w:tcW w:w="794" w:type="dxa"/>
            <w:tcBorders>
              <w:top w:val="single" w:sz="6" w:space="0" w:color="auto"/>
              <w:left w:val="single" w:sz="6" w:space="0" w:color="auto"/>
              <w:bottom w:val="single" w:sz="6" w:space="0" w:color="auto"/>
              <w:right w:val="single" w:sz="6" w:space="0" w:color="auto"/>
            </w:tcBorders>
          </w:tcPr>
          <w:p w:rsidR="003462B9" w:rsidRDefault="003462B9">
            <w:pPr>
              <w:tabs>
                <w:tab w:val="left" w:pos="9765"/>
              </w:tabs>
              <w:autoSpaceDE w:val="0"/>
              <w:autoSpaceDN w:val="0"/>
              <w:adjustRightInd w:val="0"/>
              <w:snapToGrid w:val="0"/>
              <w:spacing w:line="360" w:lineRule="auto"/>
              <w:rPr>
                <w:rFonts w:ascii="宋体" w:hAnsi="宋体"/>
                <w:szCs w:val="21"/>
              </w:rPr>
            </w:pPr>
          </w:p>
        </w:tc>
        <w:tc>
          <w:tcPr>
            <w:tcW w:w="1606" w:type="dxa"/>
            <w:tcBorders>
              <w:top w:val="single" w:sz="6" w:space="0" w:color="auto"/>
              <w:left w:val="single" w:sz="6" w:space="0" w:color="auto"/>
              <w:bottom w:val="single" w:sz="6" w:space="0" w:color="auto"/>
              <w:right w:val="single" w:sz="6" w:space="0" w:color="auto"/>
            </w:tcBorders>
          </w:tcPr>
          <w:p w:rsidR="003462B9" w:rsidRDefault="003462B9">
            <w:pPr>
              <w:tabs>
                <w:tab w:val="left" w:pos="9765"/>
              </w:tabs>
              <w:autoSpaceDE w:val="0"/>
              <w:autoSpaceDN w:val="0"/>
              <w:adjustRightInd w:val="0"/>
              <w:snapToGrid w:val="0"/>
              <w:spacing w:line="360" w:lineRule="auto"/>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tcPr>
          <w:p w:rsidR="003462B9" w:rsidRDefault="003462B9">
            <w:pPr>
              <w:tabs>
                <w:tab w:val="left" w:pos="9765"/>
              </w:tabs>
              <w:autoSpaceDE w:val="0"/>
              <w:autoSpaceDN w:val="0"/>
              <w:adjustRightInd w:val="0"/>
              <w:snapToGrid w:val="0"/>
              <w:spacing w:line="360" w:lineRule="auto"/>
              <w:rPr>
                <w:rFonts w:ascii="宋体" w:hAnsi="宋体"/>
                <w:szCs w:val="21"/>
              </w:rPr>
            </w:pPr>
          </w:p>
        </w:tc>
        <w:tc>
          <w:tcPr>
            <w:tcW w:w="1198" w:type="dxa"/>
            <w:tcBorders>
              <w:top w:val="single" w:sz="6" w:space="0" w:color="auto"/>
              <w:left w:val="single" w:sz="6" w:space="0" w:color="auto"/>
              <w:bottom w:val="single" w:sz="6" w:space="0" w:color="auto"/>
              <w:right w:val="single" w:sz="6" w:space="0" w:color="auto"/>
            </w:tcBorders>
          </w:tcPr>
          <w:p w:rsidR="003462B9" w:rsidRDefault="003462B9">
            <w:pPr>
              <w:tabs>
                <w:tab w:val="left" w:pos="9765"/>
              </w:tabs>
              <w:autoSpaceDE w:val="0"/>
              <w:autoSpaceDN w:val="0"/>
              <w:adjustRightInd w:val="0"/>
              <w:snapToGrid w:val="0"/>
              <w:spacing w:line="360" w:lineRule="auto"/>
              <w:rPr>
                <w:rFonts w:ascii="宋体" w:hAnsi="宋体"/>
                <w:szCs w:val="21"/>
              </w:rPr>
            </w:pPr>
          </w:p>
        </w:tc>
        <w:tc>
          <w:tcPr>
            <w:tcW w:w="1730" w:type="dxa"/>
            <w:tcBorders>
              <w:top w:val="single" w:sz="6" w:space="0" w:color="auto"/>
              <w:left w:val="single" w:sz="6" w:space="0" w:color="auto"/>
              <w:bottom w:val="single" w:sz="6" w:space="0" w:color="auto"/>
              <w:right w:val="single" w:sz="6" w:space="0" w:color="auto"/>
            </w:tcBorders>
          </w:tcPr>
          <w:p w:rsidR="003462B9" w:rsidRDefault="003462B9">
            <w:pPr>
              <w:tabs>
                <w:tab w:val="left" w:pos="9765"/>
              </w:tabs>
              <w:autoSpaceDE w:val="0"/>
              <w:autoSpaceDN w:val="0"/>
              <w:adjustRightInd w:val="0"/>
              <w:snapToGrid w:val="0"/>
              <w:spacing w:line="360" w:lineRule="auto"/>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tcPr>
          <w:p w:rsidR="003462B9" w:rsidRDefault="003462B9">
            <w:pPr>
              <w:tabs>
                <w:tab w:val="left" w:pos="9765"/>
              </w:tabs>
              <w:autoSpaceDE w:val="0"/>
              <w:autoSpaceDN w:val="0"/>
              <w:adjustRightInd w:val="0"/>
              <w:snapToGrid w:val="0"/>
              <w:spacing w:line="360" w:lineRule="auto"/>
              <w:rPr>
                <w:rFonts w:ascii="宋体" w:hAnsi="宋体"/>
                <w:szCs w:val="21"/>
              </w:rPr>
            </w:pPr>
          </w:p>
        </w:tc>
      </w:tr>
      <w:tr w:rsidR="003462B9">
        <w:trPr>
          <w:jc w:val="center"/>
        </w:trPr>
        <w:tc>
          <w:tcPr>
            <w:tcW w:w="794" w:type="dxa"/>
            <w:tcBorders>
              <w:top w:val="single" w:sz="6" w:space="0" w:color="auto"/>
              <w:left w:val="single" w:sz="6" w:space="0" w:color="auto"/>
              <w:bottom w:val="single" w:sz="6" w:space="0" w:color="auto"/>
              <w:right w:val="single" w:sz="6" w:space="0" w:color="auto"/>
            </w:tcBorders>
          </w:tcPr>
          <w:p w:rsidR="003462B9" w:rsidRDefault="003462B9">
            <w:pPr>
              <w:tabs>
                <w:tab w:val="left" w:pos="9765"/>
              </w:tabs>
              <w:autoSpaceDE w:val="0"/>
              <w:autoSpaceDN w:val="0"/>
              <w:adjustRightInd w:val="0"/>
              <w:snapToGrid w:val="0"/>
              <w:spacing w:line="360" w:lineRule="auto"/>
              <w:rPr>
                <w:rFonts w:ascii="宋体" w:hAnsi="宋体"/>
                <w:szCs w:val="21"/>
              </w:rPr>
            </w:pPr>
          </w:p>
        </w:tc>
        <w:tc>
          <w:tcPr>
            <w:tcW w:w="1606" w:type="dxa"/>
            <w:tcBorders>
              <w:top w:val="single" w:sz="6" w:space="0" w:color="auto"/>
              <w:left w:val="single" w:sz="6" w:space="0" w:color="auto"/>
              <w:bottom w:val="single" w:sz="6" w:space="0" w:color="auto"/>
              <w:right w:val="single" w:sz="6" w:space="0" w:color="auto"/>
            </w:tcBorders>
          </w:tcPr>
          <w:p w:rsidR="003462B9" w:rsidRDefault="003462B9">
            <w:pPr>
              <w:tabs>
                <w:tab w:val="left" w:pos="9765"/>
              </w:tabs>
              <w:autoSpaceDE w:val="0"/>
              <w:autoSpaceDN w:val="0"/>
              <w:adjustRightInd w:val="0"/>
              <w:snapToGrid w:val="0"/>
              <w:spacing w:line="360" w:lineRule="auto"/>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tcPr>
          <w:p w:rsidR="003462B9" w:rsidRDefault="003462B9">
            <w:pPr>
              <w:tabs>
                <w:tab w:val="left" w:pos="9765"/>
              </w:tabs>
              <w:autoSpaceDE w:val="0"/>
              <w:autoSpaceDN w:val="0"/>
              <w:adjustRightInd w:val="0"/>
              <w:snapToGrid w:val="0"/>
              <w:spacing w:line="360" w:lineRule="auto"/>
              <w:rPr>
                <w:rFonts w:ascii="宋体" w:hAnsi="宋体"/>
                <w:szCs w:val="21"/>
              </w:rPr>
            </w:pPr>
          </w:p>
        </w:tc>
        <w:tc>
          <w:tcPr>
            <w:tcW w:w="1198" w:type="dxa"/>
            <w:tcBorders>
              <w:top w:val="single" w:sz="6" w:space="0" w:color="auto"/>
              <w:left w:val="single" w:sz="6" w:space="0" w:color="auto"/>
              <w:bottom w:val="single" w:sz="6" w:space="0" w:color="auto"/>
              <w:right w:val="single" w:sz="6" w:space="0" w:color="auto"/>
            </w:tcBorders>
          </w:tcPr>
          <w:p w:rsidR="003462B9" w:rsidRDefault="003462B9">
            <w:pPr>
              <w:tabs>
                <w:tab w:val="left" w:pos="9765"/>
              </w:tabs>
              <w:autoSpaceDE w:val="0"/>
              <w:autoSpaceDN w:val="0"/>
              <w:adjustRightInd w:val="0"/>
              <w:snapToGrid w:val="0"/>
              <w:spacing w:line="360" w:lineRule="auto"/>
              <w:rPr>
                <w:rFonts w:ascii="宋体" w:hAnsi="宋体"/>
                <w:szCs w:val="21"/>
              </w:rPr>
            </w:pPr>
          </w:p>
        </w:tc>
        <w:tc>
          <w:tcPr>
            <w:tcW w:w="1730" w:type="dxa"/>
            <w:tcBorders>
              <w:top w:val="single" w:sz="6" w:space="0" w:color="auto"/>
              <w:left w:val="single" w:sz="6" w:space="0" w:color="auto"/>
              <w:bottom w:val="single" w:sz="6" w:space="0" w:color="auto"/>
              <w:right w:val="single" w:sz="6" w:space="0" w:color="auto"/>
            </w:tcBorders>
          </w:tcPr>
          <w:p w:rsidR="003462B9" w:rsidRDefault="003462B9">
            <w:pPr>
              <w:tabs>
                <w:tab w:val="left" w:pos="9765"/>
              </w:tabs>
              <w:autoSpaceDE w:val="0"/>
              <w:autoSpaceDN w:val="0"/>
              <w:adjustRightInd w:val="0"/>
              <w:snapToGrid w:val="0"/>
              <w:spacing w:line="360" w:lineRule="auto"/>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tcPr>
          <w:p w:rsidR="003462B9" w:rsidRDefault="003462B9">
            <w:pPr>
              <w:tabs>
                <w:tab w:val="left" w:pos="9765"/>
              </w:tabs>
              <w:autoSpaceDE w:val="0"/>
              <w:autoSpaceDN w:val="0"/>
              <w:adjustRightInd w:val="0"/>
              <w:snapToGrid w:val="0"/>
              <w:spacing w:line="360" w:lineRule="auto"/>
              <w:rPr>
                <w:rFonts w:ascii="宋体" w:hAnsi="宋体"/>
                <w:szCs w:val="21"/>
              </w:rPr>
            </w:pPr>
          </w:p>
        </w:tc>
      </w:tr>
      <w:tr w:rsidR="003462B9">
        <w:trPr>
          <w:jc w:val="center"/>
        </w:trPr>
        <w:tc>
          <w:tcPr>
            <w:tcW w:w="794" w:type="dxa"/>
            <w:tcBorders>
              <w:top w:val="single" w:sz="6" w:space="0" w:color="auto"/>
              <w:left w:val="single" w:sz="6" w:space="0" w:color="auto"/>
              <w:bottom w:val="single" w:sz="6" w:space="0" w:color="auto"/>
              <w:right w:val="single" w:sz="6" w:space="0" w:color="auto"/>
            </w:tcBorders>
          </w:tcPr>
          <w:p w:rsidR="003462B9" w:rsidRDefault="003462B9">
            <w:pPr>
              <w:tabs>
                <w:tab w:val="left" w:pos="9765"/>
              </w:tabs>
              <w:autoSpaceDE w:val="0"/>
              <w:autoSpaceDN w:val="0"/>
              <w:adjustRightInd w:val="0"/>
              <w:snapToGrid w:val="0"/>
              <w:spacing w:line="360" w:lineRule="auto"/>
              <w:rPr>
                <w:rFonts w:ascii="宋体" w:hAnsi="宋体"/>
                <w:szCs w:val="21"/>
              </w:rPr>
            </w:pPr>
          </w:p>
        </w:tc>
        <w:tc>
          <w:tcPr>
            <w:tcW w:w="1606" w:type="dxa"/>
            <w:tcBorders>
              <w:top w:val="single" w:sz="6" w:space="0" w:color="auto"/>
              <w:left w:val="single" w:sz="6" w:space="0" w:color="auto"/>
              <w:bottom w:val="single" w:sz="6" w:space="0" w:color="auto"/>
              <w:right w:val="single" w:sz="6" w:space="0" w:color="auto"/>
            </w:tcBorders>
          </w:tcPr>
          <w:p w:rsidR="003462B9" w:rsidRDefault="003462B9">
            <w:pPr>
              <w:tabs>
                <w:tab w:val="left" w:pos="9765"/>
              </w:tabs>
              <w:autoSpaceDE w:val="0"/>
              <w:autoSpaceDN w:val="0"/>
              <w:adjustRightInd w:val="0"/>
              <w:snapToGrid w:val="0"/>
              <w:spacing w:line="360" w:lineRule="auto"/>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tcPr>
          <w:p w:rsidR="003462B9" w:rsidRDefault="003462B9">
            <w:pPr>
              <w:tabs>
                <w:tab w:val="left" w:pos="9765"/>
              </w:tabs>
              <w:autoSpaceDE w:val="0"/>
              <w:autoSpaceDN w:val="0"/>
              <w:adjustRightInd w:val="0"/>
              <w:snapToGrid w:val="0"/>
              <w:spacing w:line="360" w:lineRule="auto"/>
              <w:rPr>
                <w:rFonts w:ascii="宋体" w:hAnsi="宋体"/>
                <w:szCs w:val="21"/>
              </w:rPr>
            </w:pPr>
          </w:p>
        </w:tc>
        <w:tc>
          <w:tcPr>
            <w:tcW w:w="1198" w:type="dxa"/>
            <w:tcBorders>
              <w:top w:val="single" w:sz="6" w:space="0" w:color="auto"/>
              <w:left w:val="single" w:sz="6" w:space="0" w:color="auto"/>
              <w:bottom w:val="single" w:sz="6" w:space="0" w:color="auto"/>
              <w:right w:val="single" w:sz="6" w:space="0" w:color="auto"/>
            </w:tcBorders>
          </w:tcPr>
          <w:p w:rsidR="003462B9" w:rsidRDefault="003462B9">
            <w:pPr>
              <w:tabs>
                <w:tab w:val="left" w:pos="9765"/>
              </w:tabs>
              <w:autoSpaceDE w:val="0"/>
              <w:autoSpaceDN w:val="0"/>
              <w:adjustRightInd w:val="0"/>
              <w:snapToGrid w:val="0"/>
              <w:spacing w:line="360" w:lineRule="auto"/>
              <w:rPr>
                <w:rFonts w:ascii="宋体" w:hAnsi="宋体"/>
                <w:szCs w:val="21"/>
              </w:rPr>
            </w:pPr>
          </w:p>
        </w:tc>
        <w:tc>
          <w:tcPr>
            <w:tcW w:w="1730" w:type="dxa"/>
            <w:tcBorders>
              <w:top w:val="single" w:sz="6" w:space="0" w:color="auto"/>
              <w:left w:val="single" w:sz="6" w:space="0" w:color="auto"/>
              <w:bottom w:val="single" w:sz="6" w:space="0" w:color="auto"/>
              <w:right w:val="single" w:sz="6" w:space="0" w:color="auto"/>
            </w:tcBorders>
          </w:tcPr>
          <w:p w:rsidR="003462B9" w:rsidRDefault="003462B9">
            <w:pPr>
              <w:tabs>
                <w:tab w:val="left" w:pos="9765"/>
              </w:tabs>
              <w:autoSpaceDE w:val="0"/>
              <w:autoSpaceDN w:val="0"/>
              <w:adjustRightInd w:val="0"/>
              <w:snapToGrid w:val="0"/>
              <w:spacing w:line="360" w:lineRule="auto"/>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tcPr>
          <w:p w:rsidR="003462B9" w:rsidRDefault="003462B9">
            <w:pPr>
              <w:tabs>
                <w:tab w:val="left" w:pos="9765"/>
              </w:tabs>
              <w:autoSpaceDE w:val="0"/>
              <w:autoSpaceDN w:val="0"/>
              <w:adjustRightInd w:val="0"/>
              <w:snapToGrid w:val="0"/>
              <w:spacing w:line="360" w:lineRule="auto"/>
              <w:rPr>
                <w:rFonts w:ascii="宋体" w:hAnsi="宋体"/>
                <w:szCs w:val="21"/>
              </w:rPr>
            </w:pPr>
          </w:p>
        </w:tc>
      </w:tr>
      <w:tr w:rsidR="003462B9">
        <w:trPr>
          <w:jc w:val="center"/>
        </w:trPr>
        <w:tc>
          <w:tcPr>
            <w:tcW w:w="794" w:type="dxa"/>
            <w:tcBorders>
              <w:top w:val="single" w:sz="6" w:space="0" w:color="auto"/>
              <w:left w:val="single" w:sz="6" w:space="0" w:color="auto"/>
              <w:bottom w:val="single" w:sz="6" w:space="0" w:color="auto"/>
              <w:right w:val="single" w:sz="6" w:space="0" w:color="auto"/>
            </w:tcBorders>
          </w:tcPr>
          <w:p w:rsidR="003462B9" w:rsidRDefault="003462B9">
            <w:pPr>
              <w:tabs>
                <w:tab w:val="left" w:pos="9765"/>
              </w:tabs>
              <w:autoSpaceDE w:val="0"/>
              <w:autoSpaceDN w:val="0"/>
              <w:adjustRightInd w:val="0"/>
              <w:snapToGrid w:val="0"/>
              <w:spacing w:line="360" w:lineRule="auto"/>
              <w:rPr>
                <w:rFonts w:ascii="宋体" w:hAnsi="宋体"/>
                <w:szCs w:val="21"/>
              </w:rPr>
            </w:pPr>
          </w:p>
        </w:tc>
        <w:tc>
          <w:tcPr>
            <w:tcW w:w="1606" w:type="dxa"/>
            <w:tcBorders>
              <w:top w:val="single" w:sz="6" w:space="0" w:color="auto"/>
              <w:left w:val="single" w:sz="6" w:space="0" w:color="auto"/>
              <w:bottom w:val="single" w:sz="6" w:space="0" w:color="auto"/>
              <w:right w:val="single" w:sz="6" w:space="0" w:color="auto"/>
            </w:tcBorders>
          </w:tcPr>
          <w:p w:rsidR="003462B9" w:rsidRDefault="003462B9">
            <w:pPr>
              <w:tabs>
                <w:tab w:val="left" w:pos="9765"/>
              </w:tabs>
              <w:autoSpaceDE w:val="0"/>
              <w:autoSpaceDN w:val="0"/>
              <w:adjustRightInd w:val="0"/>
              <w:snapToGrid w:val="0"/>
              <w:spacing w:line="360" w:lineRule="auto"/>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tcPr>
          <w:p w:rsidR="003462B9" w:rsidRDefault="003462B9">
            <w:pPr>
              <w:tabs>
                <w:tab w:val="left" w:pos="9765"/>
              </w:tabs>
              <w:autoSpaceDE w:val="0"/>
              <w:autoSpaceDN w:val="0"/>
              <w:adjustRightInd w:val="0"/>
              <w:snapToGrid w:val="0"/>
              <w:spacing w:line="360" w:lineRule="auto"/>
              <w:rPr>
                <w:rFonts w:ascii="宋体" w:hAnsi="宋体"/>
                <w:szCs w:val="21"/>
              </w:rPr>
            </w:pPr>
          </w:p>
        </w:tc>
        <w:tc>
          <w:tcPr>
            <w:tcW w:w="1198" w:type="dxa"/>
            <w:tcBorders>
              <w:top w:val="single" w:sz="6" w:space="0" w:color="auto"/>
              <w:left w:val="single" w:sz="6" w:space="0" w:color="auto"/>
              <w:bottom w:val="single" w:sz="6" w:space="0" w:color="auto"/>
              <w:right w:val="single" w:sz="6" w:space="0" w:color="auto"/>
            </w:tcBorders>
          </w:tcPr>
          <w:p w:rsidR="003462B9" w:rsidRDefault="003462B9">
            <w:pPr>
              <w:tabs>
                <w:tab w:val="left" w:pos="9765"/>
              </w:tabs>
              <w:autoSpaceDE w:val="0"/>
              <w:autoSpaceDN w:val="0"/>
              <w:adjustRightInd w:val="0"/>
              <w:snapToGrid w:val="0"/>
              <w:spacing w:line="360" w:lineRule="auto"/>
              <w:rPr>
                <w:rFonts w:ascii="宋体" w:hAnsi="宋体"/>
                <w:szCs w:val="21"/>
              </w:rPr>
            </w:pPr>
          </w:p>
        </w:tc>
        <w:tc>
          <w:tcPr>
            <w:tcW w:w="1730" w:type="dxa"/>
            <w:tcBorders>
              <w:top w:val="single" w:sz="6" w:space="0" w:color="auto"/>
              <w:left w:val="single" w:sz="6" w:space="0" w:color="auto"/>
              <w:bottom w:val="single" w:sz="6" w:space="0" w:color="auto"/>
              <w:right w:val="single" w:sz="6" w:space="0" w:color="auto"/>
            </w:tcBorders>
          </w:tcPr>
          <w:p w:rsidR="003462B9" w:rsidRDefault="003462B9">
            <w:pPr>
              <w:tabs>
                <w:tab w:val="left" w:pos="9765"/>
              </w:tabs>
              <w:autoSpaceDE w:val="0"/>
              <w:autoSpaceDN w:val="0"/>
              <w:adjustRightInd w:val="0"/>
              <w:snapToGrid w:val="0"/>
              <w:spacing w:line="360" w:lineRule="auto"/>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tcPr>
          <w:p w:rsidR="003462B9" w:rsidRDefault="003462B9">
            <w:pPr>
              <w:tabs>
                <w:tab w:val="left" w:pos="9765"/>
              </w:tabs>
              <w:autoSpaceDE w:val="0"/>
              <w:autoSpaceDN w:val="0"/>
              <w:adjustRightInd w:val="0"/>
              <w:snapToGrid w:val="0"/>
              <w:spacing w:line="360" w:lineRule="auto"/>
              <w:rPr>
                <w:rFonts w:ascii="宋体" w:hAnsi="宋体"/>
                <w:szCs w:val="21"/>
              </w:rPr>
            </w:pPr>
          </w:p>
        </w:tc>
      </w:tr>
      <w:tr w:rsidR="003462B9">
        <w:trPr>
          <w:jc w:val="center"/>
        </w:trPr>
        <w:tc>
          <w:tcPr>
            <w:tcW w:w="794" w:type="dxa"/>
            <w:tcBorders>
              <w:top w:val="single" w:sz="6" w:space="0" w:color="auto"/>
              <w:left w:val="single" w:sz="6" w:space="0" w:color="auto"/>
              <w:bottom w:val="single" w:sz="6" w:space="0" w:color="auto"/>
              <w:right w:val="single" w:sz="6" w:space="0" w:color="auto"/>
            </w:tcBorders>
          </w:tcPr>
          <w:p w:rsidR="003462B9" w:rsidRDefault="003462B9">
            <w:pPr>
              <w:tabs>
                <w:tab w:val="left" w:pos="9765"/>
              </w:tabs>
              <w:autoSpaceDE w:val="0"/>
              <w:autoSpaceDN w:val="0"/>
              <w:adjustRightInd w:val="0"/>
              <w:snapToGrid w:val="0"/>
              <w:spacing w:line="360" w:lineRule="auto"/>
              <w:rPr>
                <w:rFonts w:ascii="宋体" w:hAnsi="宋体"/>
                <w:szCs w:val="21"/>
              </w:rPr>
            </w:pPr>
          </w:p>
        </w:tc>
        <w:tc>
          <w:tcPr>
            <w:tcW w:w="1606" w:type="dxa"/>
            <w:tcBorders>
              <w:top w:val="single" w:sz="6" w:space="0" w:color="auto"/>
              <w:left w:val="single" w:sz="6" w:space="0" w:color="auto"/>
              <w:bottom w:val="single" w:sz="6" w:space="0" w:color="auto"/>
              <w:right w:val="single" w:sz="6" w:space="0" w:color="auto"/>
            </w:tcBorders>
          </w:tcPr>
          <w:p w:rsidR="003462B9" w:rsidRDefault="003462B9">
            <w:pPr>
              <w:tabs>
                <w:tab w:val="left" w:pos="9765"/>
              </w:tabs>
              <w:autoSpaceDE w:val="0"/>
              <w:autoSpaceDN w:val="0"/>
              <w:adjustRightInd w:val="0"/>
              <w:snapToGrid w:val="0"/>
              <w:spacing w:line="360" w:lineRule="auto"/>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tcPr>
          <w:p w:rsidR="003462B9" w:rsidRDefault="003462B9">
            <w:pPr>
              <w:tabs>
                <w:tab w:val="left" w:pos="9765"/>
              </w:tabs>
              <w:autoSpaceDE w:val="0"/>
              <w:autoSpaceDN w:val="0"/>
              <w:adjustRightInd w:val="0"/>
              <w:snapToGrid w:val="0"/>
              <w:spacing w:line="360" w:lineRule="auto"/>
              <w:rPr>
                <w:rFonts w:ascii="宋体" w:hAnsi="宋体"/>
                <w:szCs w:val="21"/>
              </w:rPr>
            </w:pPr>
          </w:p>
        </w:tc>
        <w:tc>
          <w:tcPr>
            <w:tcW w:w="1198" w:type="dxa"/>
            <w:tcBorders>
              <w:top w:val="single" w:sz="6" w:space="0" w:color="auto"/>
              <w:left w:val="single" w:sz="6" w:space="0" w:color="auto"/>
              <w:bottom w:val="single" w:sz="6" w:space="0" w:color="auto"/>
              <w:right w:val="single" w:sz="6" w:space="0" w:color="auto"/>
            </w:tcBorders>
          </w:tcPr>
          <w:p w:rsidR="003462B9" w:rsidRDefault="003462B9">
            <w:pPr>
              <w:tabs>
                <w:tab w:val="left" w:pos="9765"/>
              </w:tabs>
              <w:autoSpaceDE w:val="0"/>
              <w:autoSpaceDN w:val="0"/>
              <w:adjustRightInd w:val="0"/>
              <w:snapToGrid w:val="0"/>
              <w:spacing w:line="360" w:lineRule="auto"/>
              <w:rPr>
                <w:rFonts w:ascii="宋体" w:hAnsi="宋体"/>
                <w:szCs w:val="21"/>
              </w:rPr>
            </w:pPr>
          </w:p>
        </w:tc>
        <w:tc>
          <w:tcPr>
            <w:tcW w:w="1730" w:type="dxa"/>
            <w:tcBorders>
              <w:top w:val="single" w:sz="6" w:space="0" w:color="auto"/>
              <w:left w:val="single" w:sz="6" w:space="0" w:color="auto"/>
              <w:bottom w:val="single" w:sz="6" w:space="0" w:color="auto"/>
              <w:right w:val="single" w:sz="6" w:space="0" w:color="auto"/>
            </w:tcBorders>
          </w:tcPr>
          <w:p w:rsidR="003462B9" w:rsidRDefault="003462B9">
            <w:pPr>
              <w:tabs>
                <w:tab w:val="left" w:pos="9765"/>
              </w:tabs>
              <w:autoSpaceDE w:val="0"/>
              <w:autoSpaceDN w:val="0"/>
              <w:adjustRightInd w:val="0"/>
              <w:snapToGrid w:val="0"/>
              <w:spacing w:line="360" w:lineRule="auto"/>
              <w:rPr>
                <w:rFonts w:ascii="宋体" w:hAnsi="宋体"/>
                <w:szCs w:val="21"/>
              </w:rPr>
            </w:pPr>
          </w:p>
        </w:tc>
        <w:tc>
          <w:tcPr>
            <w:tcW w:w="1597" w:type="dxa"/>
            <w:tcBorders>
              <w:top w:val="single" w:sz="6" w:space="0" w:color="auto"/>
              <w:left w:val="single" w:sz="6" w:space="0" w:color="auto"/>
              <w:bottom w:val="single" w:sz="6" w:space="0" w:color="auto"/>
              <w:right w:val="single" w:sz="6" w:space="0" w:color="auto"/>
            </w:tcBorders>
          </w:tcPr>
          <w:p w:rsidR="003462B9" w:rsidRDefault="003462B9">
            <w:pPr>
              <w:tabs>
                <w:tab w:val="left" w:pos="9765"/>
              </w:tabs>
              <w:autoSpaceDE w:val="0"/>
              <w:autoSpaceDN w:val="0"/>
              <w:adjustRightInd w:val="0"/>
              <w:snapToGrid w:val="0"/>
              <w:spacing w:line="360" w:lineRule="auto"/>
              <w:rPr>
                <w:rFonts w:ascii="宋体" w:hAnsi="宋体"/>
                <w:szCs w:val="21"/>
              </w:rPr>
            </w:pPr>
          </w:p>
        </w:tc>
      </w:tr>
    </w:tbl>
    <w:p w:rsidR="003462B9" w:rsidRDefault="003462B9">
      <w:pPr>
        <w:tabs>
          <w:tab w:val="left" w:pos="9765"/>
        </w:tabs>
        <w:autoSpaceDE w:val="0"/>
        <w:autoSpaceDN w:val="0"/>
        <w:adjustRightInd w:val="0"/>
        <w:snapToGrid w:val="0"/>
        <w:spacing w:line="360" w:lineRule="auto"/>
        <w:rPr>
          <w:rFonts w:ascii="宋体" w:hAnsi="宋体"/>
          <w:szCs w:val="21"/>
          <w:lang w:val="zh-CN"/>
        </w:rPr>
      </w:pPr>
    </w:p>
    <w:p w:rsidR="003462B9" w:rsidRDefault="00A42A02">
      <w:pPr>
        <w:tabs>
          <w:tab w:val="left" w:pos="9765"/>
        </w:tabs>
        <w:autoSpaceDE w:val="0"/>
        <w:autoSpaceDN w:val="0"/>
        <w:adjustRightInd w:val="0"/>
        <w:snapToGrid w:val="0"/>
        <w:spacing w:line="360" w:lineRule="auto"/>
        <w:rPr>
          <w:rFonts w:ascii="宋体" w:hAnsi="宋体"/>
          <w:szCs w:val="21"/>
        </w:rPr>
      </w:pPr>
      <w:r>
        <w:rPr>
          <w:rFonts w:ascii="宋体" w:hAnsi="宋体" w:hint="eastAsia"/>
          <w:szCs w:val="21"/>
          <w:lang w:val="zh-CN"/>
        </w:rPr>
        <w:t>注：附合同复印件、验收报告或用户使用意见书。</w:t>
      </w:r>
    </w:p>
    <w:p w:rsidR="003462B9" w:rsidRDefault="003462B9">
      <w:pPr>
        <w:snapToGrid w:val="0"/>
        <w:spacing w:line="360" w:lineRule="auto"/>
        <w:rPr>
          <w:rFonts w:ascii="宋体" w:hAnsi="宋体"/>
          <w:szCs w:val="21"/>
        </w:rPr>
      </w:pPr>
    </w:p>
    <w:p w:rsidR="003462B9" w:rsidRDefault="00A42A02">
      <w:pPr>
        <w:widowControl/>
        <w:snapToGrid w:val="0"/>
        <w:spacing w:line="360" w:lineRule="auto"/>
        <w:rPr>
          <w:rFonts w:ascii="宋体" w:hAnsi="宋体" w:cs="Arial"/>
          <w:kern w:val="0"/>
          <w:szCs w:val="21"/>
        </w:rPr>
      </w:pPr>
      <w:r>
        <w:rPr>
          <w:rFonts w:ascii="宋体" w:hAnsi="宋体" w:cs="Arial" w:hint="eastAsia"/>
          <w:kern w:val="0"/>
          <w:szCs w:val="21"/>
        </w:rPr>
        <w:t>供应商名称（公章）：</w:t>
      </w:r>
    </w:p>
    <w:p w:rsidR="003462B9" w:rsidRDefault="00A42A02">
      <w:pPr>
        <w:snapToGrid w:val="0"/>
        <w:spacing w:line="360" w:lineRule="auto"/>
        <w:rPr>
          <w:rFonts w:ascii="宋体" w:hAnsi="宋体"/>
          <w:szCs w:val="21"/>
        </w:rPr>
      </w:pPr>
      <w:r>
        <w:rPr>
          <w:rFonts w:ascii="宋体" w:hAnsi="宋体" w:hint="eastAsia"/>
          <w:szCs w:val="21"/>
        </w:rPr>
        <w:t>法定代表人或代理人（签字或盖章）：</w:t>
      </w:r>
    </w:p>
    <w:p w:rsidR="003462B9" w:rsidRDefault="003462B9">
      <w:pPr>
        <w:snapToGrid w:val="0"/>
        <w:spacing w:line="360" w:lineRule="auto"/>
        <w:rPr>
          <w:rFonts w:ascii="宋体" w:hAnsi="宋体"/>
          <w:sz w:val="22"/>
        </w:rPr>
      </w:pPr>
    </w:p>
    <w:p w:rsidR="003462B9" w:rsidRDefault="003462B9">
      <w:pPr>
        <w:snapToGrid w:val="0"/>
        <w:spacing w:line="360" w:lineRule="auto"/>
        <w:rPr>
          <w:rFonts w:ascii="宋体" w:hAnsi="宋体"/>
          <w:sz w:val="20"/>
        </w:rPr>
      </w:pPr>
    </w:p>
    <w:p w:rsidR="003462B9" w:rsidRDefault="003462B9">
      <w:pPr>
        <w:snapToGrid w:val="0"/>
        <w:spacing w:line="360" w:lineRule="auto"/>
        <w:rPr>
          <w:rFonts w:ascii="宋体" w:hAnsi="宋体"/>
          <w:sz w:val="20"/>
        </w:rPr>
      </w:pPr>
    </w:p>
    <w:p w:rsidR="003462B9" w:rsidRDefault="003462B9">
      <w:pPr>
        <w:snapToGrid w:val="0"/>
        <w:spacing w:line="360" w:lineRule="auto"/>
        <w:rPr>
          <w:rFonts w:ascii="宋体" w:hAnsi="宋体"/>
          <w:sz w:val="20"/>
        </w:rPr>
      </w:pPr>
    </w:p>
    <w:p w:rsidR="003462B9" w:rsidRDefault="003462B9">
      <w:pPr>
        <w:snapToGrid w:val="0"/>
        <w:spacing w:line="360" w:lineRule="auto"/>
        <w:rPr>
          <w:rFonts w:ascii="宋体" w:hAnsi="宋体"/>
          <w:sz w:val="20"/>
        </w:rPr>
      </w:pPr>
    </w:p>
    <w:p w:rsidR="003462B9" w:rsidRDefault="003462B9">
      <w:pPr>
        <w:snapToGrid w:val="0"/>
        <w:spacing w:line="360" w:lineRule="auto"/>
        <w:rPr>
          <w:rFonts w:ascii="宋体" w:hAnsi="宋体"/>
          <w:sz w:val="20"/>
        </w:rPr>
      </w:pPr>
    </w:p>
    <w:p w:rsidR="003462B9" w:rsidRDefault="003462B9">
      <w:pPr>
        <w:snapToGrid w:val="0"/>
        <w:spacing w:line="360" w:lineRule="auto"/>
        <w:rPr>
          <w:rFonts w:ascii="宋体" w:hAnsi="宋体"/>
          <w:sz w:val="20"/>
        </w:rPr>
      </w:pPr>
    </w:p>
    <w:p w:rsidR="003462B9" w:rsidRDefault="003462B9">
      <w:pPr>
        <w:snapToGrid w:val="0"/>
        <w:spacing w:line="360" w:lineRule="auto"/>
        <w:rPr>
          <w:rFonts w:ascii="宋体" w:hAnsi="宋体"/>
          <w:sz w:val="20"/>
        </w:rPr>
      </w:pPr>
    </w:p>
    <w:p w:rsidR="003462B9" w:rsidRDefault="003462B9">
      <w:pPr>
        <w:snapToGrid w:val="0"/>
        <w:spacing w:line="360" w:lineRule="auto"/>
        <w:rPr>
          <w:rFonts w:ascii="宋体" w:hAnsi="宋体"/>
          <w:sz w:val="20"/>
        </w:rPr>
      </w:pPr>
    </w:p>
    <w:p w:rsidR="003462B9" w:rsidRDefault="003462B9">
      <w:pPr>
        <w:snapToGrid w:val="0"/>
        <w:spacing w:line="360" w:lineRule="auto"/>
        <w:rPr>
          <w:rFonts w:ascii="宋体" w:hAnsi="宋体"/>
          <w:sz w:val="20"/>
        </w:rPr>
      </w:pPr>
    </w:p>
    <w:p w:rsidR="003462B9" w:rsidRDefault="003462B9">
      <w:pPr>
        <w:snapToGrid w:val="0"/>
        <w:spacing w:line="360" w:lineRule="auto"/>
        <w:rPr>
          <w:rFonts w:ascii="宋体" w:hAnsi="宋体"/>
          <w:sz w:val="20"/>
        </w:rPr>
      </w:pPr>
    </w:p>
    <w:p w:rsidR="003462B9" w:rsidRDefault="003462B9">
      <w:pPr>
        <w:snapToGrid w:val="0"/>
        <w:spacing w:line="360" w:lineRule="auto"/>
        <w:rPr>
          <w:rFonts w:ascii="宋体" w:hAnsi="宋体"/>
          <w:sz w:val="20"/>
        </w:rPr>
      </w:pPr>
    </w:p>
    <w:p w:rsidR="003462B9" w:rsidRDefault="003462B9">
      <w:pPr>
        <w:snapToGrid w:val="0"/>
        <w:spacing w:line="360" w:lineRule="auto"/>
        <w:rPr>
          <w:rFonts w:ascii="宋体" w:hAnsi="宋体"/>
          <w:sz w:val="20"/>
        </w:rPr>
      </w:pPr>
    </w:p>
    <w:p w:rsidR="003462B9" w:rsidRDefault="00A42A02">
      <w:pPr>
        <w:pStyle w:val="20"/>
        <w:numPr>
          <w:ilvl w:val="0"/>
          <w:numId w:val="0"/>
        </w:numPr>
        <w:snapToGrid w:val="0"/>
        <w:spacing w:line="360" w:lineRule="auto"/>
        <w:rPr>
          <w:rFonts w:ascii="宋体" w:eastAsia="宋体" w:hAnsi="宋体"/>
          <w:sz w:val="21"/>
          <w:szCs w:val="21"/>
        </w:rPr>
      </w:pPr>
      <w:r>
        <w:rPr>
          <w:rFonts w:ascii="宋体" w:eastAsia="宋体" w:hAnsi="宋体" w:hint="eastAsia"/>
          <w:sz w:val="21"/>
          <w:szCs w:val="21"/>
        </w:rPr>
        <w:lastRenderedPageBreak/>
        <w:t>附件</w:t>
      </w:r>
      <w:r>
        <w:rPr>
          <w:rFonts w:ascii="宋体" w:eastAsia="宋体" w:hAnsi="宋体" w:hint="eastAsia"/>
          <w:sz w:val="21"/>
          <w:szCs w:val="21"/>
        </w:rPr>
        <w:t>九</w:t>
      </w:r>
      <w:r>
        <w:rPr>
          <w:rFonts w:ascii="宋体" w:eastAsia="宋体" w:hAnsi="宋体" w:hint="eastAsia"/>
          <w:sz w:val="21"/>
          <w:szCs w:val="21"/>
        </w:rPr>
        <w:t>：</w:t>
      </w:r>
    </w:p>
    <w:p w:rsidR="003462B9" w:rsidRDefault="00A42A02">
      <w:pPr>
        <w:spacing w:line="360" w:lineRule="auto"/>
        <w:jc w:val="center"/>
        <w:rPr>
          <w:rFonts w:ascii="宋体" w:hAnsi="宋体"/>
          <w:b/>
          <w:sz w:val="28"/>
          <w:szCs w:val="28"/>
        </w:rPr>
      </w:pPr>
      <w:r>
        <w:rPr>
          <w:rFonts w:ascii="宋体" w:hAnsi="宋体" w:hint="eastAsia"/>
          <w:b/>
          <w:sz w:val="28"/>
          <w:szCs w:val="28"/>
        </w:rPr>
        <w:t>技术参数（或服务要求标准）偏离表</w:t>
      </w:r>
    </w:p>
    <w:tbl>
      <w:tblPr>
        <w:tblW w:w="8157" w:type="dxa"/>
        <w:jc w:val="center"/>
        <w:tblLayout w:type="fixed"/>
        <w:tblLook w:val="04A0"/>
      </w:tblPr>
      <w:tblGrid>
        <w:gridCol w:w="2411"/>
        <w:gridCol w:w="2158"/>
        <w:gridCol w:w="2100"/>
        <w:gridCol w:w="1488"/>
      </w:tblGrid>
      <w:tr w:rsidR="003462B9">
        <w:trPr>
          <w:trHeight w:val="618"/>
          <w:jc w:val="center"/>
        </w:trPr>
        <w:tc>
          <w:tcPr>
            <w:tcW w:w="2411" w:type="dxa"/>
            <w:tcBorders>
              <w:top w:val="single" w:sz="6" w:space="0" w:color="auto"/>
              <w:left w:val="single" w:sz="6" w:space="0" w:color="auto"/>
              <w:bottom w:val="single" w:sz="6" w:space="0" w:color="auto"/>
              <w:right w:val="single" w:sz="6" w:space="0" w:color="auto"/>
            </w:tcBorders>
            <w:vAlign w:val="bottom"/>
          </w:tcPr>
          <w:p w:rsidR="003462B9" w:rsidRDefault="00A42A02">
            <w:pPr>
              <w:keepNext/>
              <w:autoSpaceDE w:val="0"/>
              <w:autoSpaceDN w:val="0"/>
              <w:adjustRightInd w:val="0"/>
              <w:snapToGrid w:val="0"/>
              <w:spacing w:line="360" w:lineRule="auto"/>
              <w:jc w:val="center"/>
              <w:rPr>
                <w:rFonts w:ascii="宋体" w:hAnsi="宋体"/>
                <w:b/>
                <w:bCs/>
                <w:szCs w:val="21"/>
                <w:lang w:val="zh-CN"/>
              </w:rPr>
            </w:pPr>
            <w:r>
              <w:rPr>
                <w:rFonts w:ascii="宋体" w:hAnsi="宋体" w:hint="eastAsia"/>
                <w:b/>
                <w:bCs/>
                <w:szCs w:val="21"/>
                <w:lang w:val="zh-CN"/>
              </w:rPr>
              <w:t>设备名称</w:t>
            </w:r>
          </w:p>
        </w:tc>
        <w:tc>
          <w:tcPr>
            <w:tcW w:w="2158" w:type="dxa"/>
            <w:tcBorders>
              <w:top w:val="single" w:sz="6" w:space="0" w:color="auto"/>
              <w:left w:val="single" w:sz="6" w:space="0" w:color="auto"/>
              <w:bottom w:val="single" w:sz="6" w:space="0" w:color="auto"/>
              <w:right w:val="single" w:sz="6" w:space="0" w:color="auto"/>
            </w:tcBorders>
            <w:vAlign w:val="bottom"/>
          </w:tcPr>
          <w:p w:rsidR="003462B9" w:rsidRDefault="00A42A02">
            <w:pPr>
              <w:keepNext/>
              <w:autoSpaceDE w:val="0"/>
              <w:autoSpaceDN w:val="0"/>
              <w:adjustRightInd w:val="0"/>
              <w:snapToGrid w:val="0"/>
              <w:spacing w:line="360" w:lineRule="auto"/>
              <w:jc w:val="center"/>
              <w:rPr>
                <w:rFonts w:ascii="宋体" w:hAnsi="宋体"/>
                <w:b/>
                <w:bCs/>
                <w:szCs w:val="21"/>
                <w:lang w:val="zh-CN"/>
              </w:rPr>
            </w:pPr>
            <w:r>
              <w:rPr>
                <w:rFonts w:ascii="宋体" w:hAnsi="宋体" w:hint="eastAsia"/>
                <w:b/>
                <w:bCs/>
                <w:szCs w:val="21"/>
                <w:lang w:val="zh-CN"/>
              </w:rPr>
              <w:t>标书要求参数</w:t>
            </w:r>
          </w:p>
        </w:tc>
        <w:tc>
          <w:tcPr>
            <w:tcW w:w="2100" w:type="dxa"/>
            <w:tcBorders>
              <w:top w:val="single" w:sz="6" w:space="0" w:color="auto"/>
              <w:left w:val="single" w:sz="6" w:space="0" w:color="auto"/>
              <w:bottom w:val="single" w:sz="6" w:space="0" w:color="auto"/>
              <w:right w:val="single" w:sz="6" w:space="0" w:color="auto"/>
            </w:tcBorders>
            <w:vAlign w:val="bottom"/>
          </w:tcPr>
          <w:p w:rsidR="003462B9" w:rsidRDefault="00A42A02">
            <w:pPr>
              <w:keepNext/>
              <w:autoSpaceDE w:val="0"/>
              <w:autoSpaceDN w:val="0"/>
              <w:adjustRightInd w:val="0"/>
              <w:snapToGrid w:val="0"/>
              <w:spacing w:line="360" w:lineRule="auto"/>
              <w:jc w:val="center"/>
              <w:rPr>
                <w:rFonts w:ascii="宋体" w:hAnsi="宋体"/>
                <w:b/>
                <w:bCs/>
                <w:szCs w:val="21"/>
                <w:lang w:val="zh-CN"/>
              </w:rPr>
            </w:pPr>
            <w:r>
              <w:rPr>
                <w:rFonts w:ascii="宋体" w:hAnsi="宋体" w:hint="eastAsia"/>
                <w:b/>
                <w:bCs/>
                <w:szCs w:val="21"/>
                <w:lang w:val="zh-CN"/>
              </w:rPr>
              <w:t>投标设备参数</w:t>
            </w:r>
          </w:p>
        </w:tc>
        <w:tc>
          <w:tcPr>
            <w:tcW w:w="1488" w:type="dxa"/>
            <w:tcBorders>
              <w:top w:val="single" w:sz="6" w:space="0" w:color="auto"/>
              <w:left w:val="single" w:sz="6" w:space="0" w:color="auto"/>
              <w:bottom w:val="single" w:sz="6" w:space="0" w:color="auto"/>
              <w:right w:val="single" w:sz="6" w:space="0" w:color="auto"/>
            </w:tcBorders>
            <w:vAlign w:val="bottom"/>
          </w:tcPr>
          <w:p w:rsidR="003462B9" w:rsidRDefault="00A42A02">
            <w:pPr>
              <w:keepNext/>
              <w:autoSpaceDE w:val="0"/>
              <w:autoSpaceDN w:val="0"/>
              <w:adjustRightInd w:val="0"/>
              <w:snapToGrid w:val="0"/>
              <w:spacing w:line="360" w:lineRule="auto"/>
              <w:jc w:val="center"/>
              <w:rPr>
                <w:rFonts w:ascii="宋体" w:hAnsi="宋体"/>
                <w:b/>
                <w:bCs/>
                <w:szCs w:val="21"/>
                <w:lang w:val="zh-CN"/>
              </w:rPr>
            </w:pPr>
            <w:r>
              <w:rPr>
                <w:rFonts w:ascii="宋体" w:hAnsi="宋体" w:hint="eastAsia"/>
                <w:b/>
                <w:bCs/>
                <w:szCs w:val="21"/>
                <w:lang w:val="zh-CN"/>
              </w:rPr>
              <w:t>偏离值</w:t>
            </w:r>
          </w:p>
        </w:tc>
      </w:tr>
      <w:tr w:rsidR="003462B9">
        <w:trPr>
          <w:trHeight w:val="511"/>
          <w:jc w:val="center"/>
        </w:trPr>
        <w:tc>
          <w:tcPr>
            <w:tcW w:w="2411" w:type="dxa"/>
            <w:tcBorders>
              <w:top w:val="single" w:sz="6" w:space="0" w:color="auto"/>
              <w:left w:val="single" w:sz="6" w:space="0" w:color="auto"/>
              <w:bottom w:val="single" w:sz="6" w:space="0" w:color="auto"/>
              <w:right w:val="single" w:sz="6" w:space="0" w:color="auto"/>
            </w:tcBorders>
          </w:tcPr>
          <w:p w:rsidR="003462B9" w:rsidRDefault="003462B9">
            <w:pPr>
              <w:autoSpaceDE w:val="0"/>
              <w:autoSpaceDN w:val="0"/>
              <w:adjustRightInd w:val="0"/>
              <w:snapToGrid w:val="0"/>
              <w:spacing w:line="360" w:lineRule="auto"/>
              <w:rPr>
                <w:rFonts w:ascii="宋体" w:hAnsi="宋体"/>
                <w:szCs w:val="21"/>
                <w:lang w:val="zh-CN"/>
              </w:rPr>
            </w:pPr>
          </w:p>
        </w:tc>
        <w:tc>
          <w:tcPr>
            <w:tcW w:w="2158" w:type="dxa"/>
            <w:tcBorders>
              <w:top w:val="single" w:sz="6" w:space="0" w:color="auto"/>
              <w:left w:val="single" w:sz="6" w:space="0" w:color="auto"/>
              <w:bottom w:val="single" w:sz="6" w:space="0" w:color="auto"/>
              <w:right w:val="single" w:sz="6" w:space="0" w:color="auto"/>
            </w:tcBorders>
          </w:tcPr>
          <w:p w:rsidR="003462B9" w:rsidRDefault="003462B9">
            <w:pPr>
              <w:autoSpaceDE w:val="0"/>
              <w:autoSpaceDN w:val="0"/>
              <w:adjustRightInd w:val="0"/>
              <w:snapToGrid w:val="0"/>
              <w:spacing w:line="360" w:lineRule="auto"/>
              <w:rPr>
                <w:rFonts w:ascii="宋体" w:hAnsi="宋体"/>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3462B9" w:rsidRDefault="003462B9">
            <w:pPr>
              <w:autoSpaceDE w:val="0"/>
              <w:autoSpaceDN w:val="0"/>
              <w:adjustRightInd w:val="0"/>
              <w:snapToGrid w:val="0"/>
              <w:spacing w:line="360" w:lineRule="auto"/>
              <w:rPr>
                <w:rFonts w:ascii="宋体" w:hAnsi="宋体"/>
                <w:szCs w:val="21"/>
                <w:lang w:val="zh-CN"/>
              </w:rPr>
            </w:pPr>
          </w:p>
        </w:tc>
        <w:tc>
          <w:tcPr>
            <w:tcW w:w="1488" w:type="dxa"/>
            <w:tcBorders>
              <w:top w:val="single" w:sz="6" w:space="0" w:color="auto"/>
              <w:left w:val="single" w:sz="6" w:space="0" w:color="auto"/>
              <w:bottom w:val="single" w:sz="6" w:space="0" w:color="auto"/>
              <w:right w:val="single" w:sz="6" w:space="0" w:color="auto"/>
            </w:tcBorders>
          </w:tcPr>
          <w:p w:rsidR="003462B9" w:rsidRDefault="003462B9">
            <w:pPr>
              <w:autoSpaceDE w:val="0"/>
              <w:autoSpaceDN w:val="0"/>
              <w:adjustRightInd w:val="0"/>
              <w:snapToGrid w:val="0"/>
              <w:spacing w:line="360" w:lineRule="auto"/>
              <w:rPr>
                <w:rFonts w:ascii="宋体" w:hAnsi="宋体"/>
                <w:szCs w:val="21"/>
                <w:lang w:val="zh-CN"/>
              </w:rPr>
            </w:pPr>
          </w:p>
        </w:tc>
      </w:tr>
      <w:tr w:rsidR="003462B9">
        <w:trPr>
          <w:trHeight w:val="460"/>
          <w:jc w:val="center"/>
        </w:trPr>
        <w:tc>
          <w:tcPr>
            <w:tcW w:w="2411" w:type="dxa"/>
            <w:tcBorders>
              <w:top w:val="single" w:sz="6" w:space="0" w:color="auto"/>
              <w:left w:val="single" w:sz="6" w:space="0" w:color="auto"/>
              <w:bottom w:val="single" w:sz="6" w:space="0" w:color="auto"/>
              <w:right w:val="single" w:sz="6" w:space="0" w:color="auto"/>
            </w:tcBorders>
          </w:tcPr>
          <w:p w:rsidR="003462B9" w:rsidRDefault="003462B9">
            <w:pPr>
              <w:autoSpaceDE w:val="0"/>
              <w:autoSpaceDN w:val="0"/>
              <w:adjustRightInd w:val="0"/>
              <w:snapToGrid w:val="0"/>
              <w:spacing w:line="360" w:lineRule="auto"/>
              <w:rPr>
                <w:rFonts w:ascii="宋体" w:hAnsi="宋体"/>
                <w:szCs w:val="21"/>
                <w:lang w:val="zh-CN"/>
              </w:rPr>
            </w:pPr>
          </w:p>
        </w:tc>
        <w:tc>
          <w:tcPr>
            <w:tcW w:w="2158" w:type="dxa"/>
            <w:tcBorders>
              <w:top w:val="single" w:sz="6" w:space="0" w:color="auto"/>
              <w:left w:val="single" w:sz="6" w:space="0" w:color="auto"/>
              <w:bottom w:val="single" w:sz="6" w:space="0" w:color="auto"/>
              <w:right w:val="single" w:sz="6" w:space="0" w:color="auto"/>
            </w:tcBorders>
          </w:tcPr>
          <w:p w:rsidR="003462B9" w:rsidRDefault="003462B9">
            <w:pPr>
              <w:autoSpaceDE w:val="0"/>
              <w:autoSpaceDN w:val="0"/>
              <w:adjustRightInd w:val="0"/>
              <w:snapToGrid w:val="0"/>
              <w:spacing w:line="360" w:lineRule="auto"/>
              <w:rPr>
                <w:rFonts w:ascii="宋体" w:hAnsi="宋体"/>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3462B9" w:rsidRDefault="003462B9">
            <w:pPr>
              <w:autoSpaceDE w:val="0"/>
              <w:autoSpaceDN w:val="0"/>
              <w:adjustRightInd w:val="0"/>
              <w:snapToGrid w:val="0"/>
              <w:spacing w:line="360" w:lineRule="auto"/>
              <w:rPr>
                <w:rFonts w:ascii="宋体" w:hAnsi="宋体"/>
                <w:szCs w:val="21"/>
                <w:lang w:val="zh-CN"/>
              </w:rPr>
            </w:pPr>
          </w:p>
        </w:tc>
        <w:tc>
          <w:tcPr>
            <w:tcW w:w="1488" w:type="dxa"/>
            <w:tcBorders>
              <w:top w:val="single" w:sz="6" w:space="0" w:color="auto"/>
              <w:left w:val="single" w:sz="6" w:space="0" w:color="auto"/>
              <w:bottom w:val="single" w:sz="6" w:space="0" w:color="auto"/>
              <w:right w:val="single" w:sz="6" w:space="0" w:color="auto"/>
            </w:tcBorders>
          </w:tcPr>
          <w:p w:rsidR="003462B9" w:rsidRDefault="003462B9">
            <w:pPr>
              <w:autoSpaceDE w:val="0"/>
              <w:autoSpaceDN w:val="0"/>
              <w:adjustRightInd w:val="0"/>
              <w:snapToGrid w:val="0"/>
              <w:spacing w:line="360" w:lineRule="auto"/>
              <w:rPr>
                <w:rFonts w:ascii="宋体" w:hAnsi="宋体"/>
                <w:szCs w:val="21"/>
                <w:lang w:val="zh-CN"/>
              </w:rPr>
            </w:pPr>
          </w:p>
        </w:tc>
      </w:tr>
      <w:tr w:rsidR="003462B9">
        <w:trPr>
          <w:trHeight w:val="435"/>
          <w:jc w:val="center"/>
        </w:trPr>
        <w:tc>
          <w:tcPr>
            <w:tcW w:w="2411" w:type="dxa"/>
            <w:tcBorders>
              <w:top w:val="single" w:sz="6" w:space="0" w:color="auto"/>
              <w:left w:val="single" w:sz="6" w:space="0" w:color="auto"/>
              <w:bottom w:val="single" w:sz="6" w:space="0" w:color="auto"/>
              <w:right w:val="single" w:sz="6" w:space="0" w:color="auto"/>
            </w:tcBorders>
          </w:tcPr>
          <w:p w:rsidR="003462B9" w:rsidRDefault="003462B9">
            <w:pPr>
              <w:autoSpaceDE w:val="0"/>
              <w:autoSpaceDN w:val="0"/>
              <w:adjustRightInd w:val="0"/>
              <w:snapToGrid w:val="0"/>
              <w:spacing w:line="360" w:lineRule="auto"/>
              <w:rPr>
                <w:rFonts w:ascii="宋体" w:hAnsi="宋体"/>
                <w:szCs w:val="21"/>
                <w:lang w:val="zh-CN"/>
              </w:rPr>
            </w:pPr>
          </w:p>
        </w:tc>
        <w:tc>
          <w:tcPr>
            <w:tcW w:w="2158" w:type="dxa"/>
            <w:tcBorders>
              <w:top w:val="single" w:sz="6" w:space="0" w:color="auto"/>
              <w:left w:val="single" w:sz="6" w:space="0" w:color="auto"/>
              <w:bottom w:val="single" w:sz="6" w:space="0" w:color="auto"/>
              <w:right w:val="single" w:sz="6" w:space="0" w:color="auto"/>
            </w:tcBorders>
          </w:tcPr>
          <w:p w:rsidR="003462B9" w:rsidRDefault="003462B9">
            <w:pPr>
              <w:autoSpaceDE w:val="0"/>
              <w:autoSpaceDN w:val="0"/>
              <w:adjustRightInd w:val="0"/>
              <w:snapToGrid w:val="0"/>
              <w:spacing w:line="360" w:lineRule="auto"/>
              <w:rPr>
                <w:rFonts w:ascii="宋体" w:hAnsi="宋体"/>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3462B9" w:rsidRDefault="003462B9">
            <w:pPr>
              <w:autoSpaceDE w:val="0"/>
              <w:autoSpaceDN w:val="0"/>
              <w:adjustRightInd w:val="0"/>
              <w:snapToGrid w:val="0"/>
              <w:spacing w:line="360" w:lineRule="auto"/>
              <w:rPr>
                <w:rFonts w:ascii="宋体" w:hAnsi="宋体"/>
                <w:szCs w:val="21"/>
                <w:lang w:val="zh-CN"/>
              </w:rPr>
            </w:pPr>
          </w:p>
        </w:tc>
        <w:tc>
          <w:tcPr>
            <w:tcW w:w="1488" w:type="dxa"/>
            <w:tcBorders>
              <w:top w:val="single" w:sz="6" w:space="0" w:color="auto"/>
              <w:left w:val="single" w:sz="6" w:space="0" w:color="auto"/>
              <w:bottom w:val="single" w:sz="6" w:space="0" w:color="auto"/>
              <w:right w:val="single" w:sz="6" w:space="0" w:color="auto"/>
            </w:tcBorders>
          </w:tcPr>
          <w:p w:rsidR="003462B9" w:rsidRDefault="003462B9">
            <w:pPr>
              <w:autoSpaceDE w:val="0"/>
              <w:autoSpaceDN w:val="0"/>
              <w:adjustRightInd w:val="0"/>
              <w:snapToGrid w:val="0"/>
              <w:spacing w:line="360" w:lineRule="auto"/>
              <w:rPr>
                <w:rFonts w:ascii="宋体" w:hAnsi="宋体"/>
                <w:szCs w:val="21"/>
                <w:lang w:val="zh-CN"/>
              </w:rPr>
            </w:pPr>
          </w:p>
        </w:tc>
      </w:tr>
      <w:tr w:rsidR="003462B9">
        <w:trPr>
          <w:trHeight w:val="460"/>
          <w:jc w:val="center"/>
        </w:trPr>
        <w:tc>
          <w:tcPr>
            <w:tcW w:w="2411" w:type="dxa"/>
            <w:tcBorders>
              <w:top w:val="single" w:sz="6" w:space="0" w:color="auto"/>
              <w:left w:val="single" w:sz="6" w:space="0" w:color="auto"/>
              <w:bottom w:val="single" w:sz="6" w:space="0" w:color="auto"/>
              <w:right w:val="single" w:sz="6" w:space="0" w:color="auto"/>
            </w:tcBorders>
          </w:tcPr>
          <w:p w:rsidR="003462B9" w:rsidRDefault="003462B9">
            <w:pPr>
              <w:autoSpaceDE w:val="0"/>
              <w:autoSpaceDN w:val="0"/>
              <w:adjustRightInd w:val="0"/>
              <w:snapToGrid w:val="0"/>
              <w:spacing w:line="360" w:lineRule="auto"/>
              <w:rPr>
                <w:rFonts w:ascii="宋体" w:hAnsi="宋体"/>
                <w:szCs w:val="21"/>
                <w:lang w:val="zh-CN"/>
              </w:rPr>
            </w:pPr>
          </w:p>
        </w:tc>
        <w:tc>
          <w:tcPr>
            <w:tcW w:w="2158" w:type="dxa"/>
            <w:tcBorders>
              <w:top w:val="single" w:sz="6" w:space="0" w:color="auto"/>
              <w:left w:val="single" w:sz="6" w:space="0" w:color="auto"/>
              <w:bottom w:val="single" w:sz="6" w:space="0" w:color="auto"/>
              <w:right w:val="single" w:sz="6" w:space="0" w:color="auto"/>
            </w:tcBorders>
          </w:tcPr>
          <w:p w:rsidR="003462B9" w:rsidRDefault="003462B9">
            <w:pPr>
              <w:autoSpaceDE w:val="0"/>
              <w:autoSpaceDN w:val="0"/>
              <w:adjustRightInd w:val="0"/>
              <w:snapToGrid w:val="0"/>
              <w:spacing w:line="360" w:lineRule="auto"/>
              <w:rPr>
                <w:rFonts w:ascii="宋体" w:hAnsi="宋体"/>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3462B9" w:rsidRDefault="003462B9">
            <w:pPr>
              <w:autoSpaceDE w:val="0"/>
              <w:autoSpaceDN w:val="0"/>
              <w:adjustRightInd w:val="0"/>
              <w:snapToGrid w:val="0"/>
              <w:spacing w:line="360" w:lineRule="auto"/>
              <w:rPr>
                <w:rFonts w:ascii="宋体" w:hAnsi="宋体"/>
                <w:szCs w:val="21"/>
                <w:lang w:val="zh-CN"/>
              </w:rPr>
            </w:pPr>
          </w:p>
        </w:tc>
        <w:tc>
          <w:tcPr>
            <w:tcW w:w="1488" w:type="dxa"/>
            <w:tcBorders>
              <w:top w:val="single" w:sz="6" w:space="0" w:color="auto"/>
              <w:left w:val="single" w:sz="6" w:space="0" w:color="auto"/>
              <w:bottom w:val="single" w:sz="6" w:space="0" w:color="auto"/>
              <w:right w:val="single" w:sz="6" w:space="0" w:color="auto"/>
            </w:tcBorders>
          </w:tcPr>
          <w:p w:rsidR="003462B9" w:rsidRDefault="003462B9">
            <w:pPr>
              <w:autoSpaceDE w:val="0"/>
              <w:autoSpaceDN w:val="0"/>
              <w:adjustRightInd w:val="0"/>
              <w:snapToGrid w:val="0"/>
              <w:spacing w:line="360" w:lineRule="auto"/>
              <w:rPr>
                <w:rFonts w:ascii="宋体" w:hAnsi="宋体"/>
                <w:szCs w:val="21"/>
                <w:lang w:val="zh-CN"/>
              </w:rPr>
            </w:pPr>
          </w:p>
        </w:tc>
      </w:tr>
      <w:tr w:rsidR="003462B9">
        <w:trPr>
          <w:trHeight w:val="452"/>
          <w:jc w:val="center"/>
        </w:trPr>
        <w:tc>
          <w:tcPr>
            <w:tcW w:w="2411" w:type="dxa"/>
            <w:tcBorders>
              <w:top w:val="single" w:sz="6" w:space="0" w:color="auto"/>
              <w:left w:val="single" w:sz="6" w:space="0" w:color="auto"/>
              <w:bottom w:val="single" w:sz="6" w:space="0" w:color="auto"/>
              <w:right w:val="single" w:sz="6" w:space="0" w:color="auto"/>
            </w:tcBorders>
          </w:tcPr>
          <w:p w:rsidR="003462B9" w:rsidRDefault="003462B9">
            <w:pPr>
              <w:autoSpaceDE w:val="0"/>
              <w:autoSpaceDN w:val="0"/>
              <w:adjustRightInd w:val="0"/>
              <w:snapToGrid w:val="0"/>
              <w:spacing w:line="360" w:lineRule="auto"/>
              <w:rPr>
                <w:rFonts w:ascii="宋体" w:hAnsi="宋体"/>
                <w:szCs w:val="21"/>
                <w:lang w:val="zh-CN"/>
              </w:rPr>
            </w:pPr>
          </w:p>
        </w:tc>
        <w:tc>
          <w:tcPr>
            <w:tcW w:w="2158" w:type="dxa"/>
            <w:tcBorders>
              <w:top w:val="single" w:sz="6" w:space="0" w:color="auto"/>
              <w:left w:val="single" w:sz="6" w:space="0" w:color="auto"/>
              <w:bottom w:val="single" w:sz="6" w:space="0" w:color="auto"/>
              <w:right w:val="single" w:sz="6" w:space="0" w:color="auto"/>
            </w:tcBorders>
          </w:tcPr>
          <w:p w:rsidR="003462B9" w:rsidRDefault="003462B9">
            <w:pPr>
              <w:autoSpaceDE w:val="0"/>
              <w:autoSpaceDN w:val="0"/>
              <w:adjustRightInd w:val="0"/>
              <w:snapToGrid w:val="0"/>
              <w:spacing w:line="360" w:lineRule="auto"/>
              <w:rPr>
                <w:rFonts w:ascii="宋体" w:hAnsi="宋体"/>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3462B9" w:rsidRDefault="003462B9">
            <w:pPr>
              <w:autoSpaceDE w:val="0"/>
              <w:autoSpaceDN w:val="0"/>
              <w:adjustRightInd w:val="0"/>
              <w:snapToGrid w:val="0"/>
              <w:spacing w:line="360" w:lineRule="auto"/>
              <w:rPr>
                <w:rFonts w:ascii="宋体" w:hAnsi="宋体"/>
                <w:szCs w:val="21"/>
                <w:lang w:val="zh-CN"/>
              </w:rPr>
            </w:pPr>
          </w:p>
        </w:tc>
        <w:tc>
          <w:tcPr>
            <w:tcW w:w="1488" w:type="dxa"/>
            <w:tcBorders>
              <w:top w:val="single" w:sz="6" w:space="0" w:color="auto"/>
              <w:left w:val="single" w:sz="6" w:space="0" w:color="auto"/>
              <w:bottom w:val="single" w:sz="6" w:space="0" w:color="auto"/>
              <w:right w:val="single" w:sz="6" w:space="0" w:color="auto"/>
            </w:tcBorders>
          </w:tcPr>
          <w:p w:rsidR="003462B9" w:rsidRDefault="003462B9">
            <w:pPr>
              <w:autoSpaceDE w:val="0"/>
              <w:autoSpaceDN w:val="0"/>
              <w:adjustRightInd w:val="0"/>
              <w:snapToGrid w:val="0"/>
              <w:spacing w:line="360" w:lineRule="auto"/>
              <w:rPr>
                <w:rFonts w:ascii="宋体" w:hAnsi="宋体"/>
                <w:szCs w:val="21"/>
                <w:lang w:val="zh-CN"/>
              </w:rPr>
            </w:pPr>
          </w:p>
        </w:tc>
      </w:tr>
      <w:tr w:rsidR="003462B9">
        <w:trPr>
          <w:trHeight w:val="457"/>
          <w:jc w:val="center"/>
        </w:trPr>
        <w:tc>
          <w:tcPr>
            <w:tcW w:w="2411" w:type="dxa"/>
            <w:tcBorders>
              <w:top w:val="single" w:sz="6" w:space="0" w:color="auto"/>
              <w:left w:val="single" w:sz="6" w:space="0" w:color="auto"/>
              <w:bottom w:val="single" w:sz="6" w:space="0" w:color="auto"/>
              <w:right w:val="single" w:sz="6" w:space="0" w:color="auto"/>
            </w:tcBorders>
          </w:tcPr>
          <w:p w:rsidR="003462B9" w:rsidRDefault="003462B9">
            <w:pPr>
              <w:autoSpaceDE w:val="0"/>
              <w:autoSpaceDN w:val="0"/>
              <w:adjustRightInd w:val="0"/>
              <w:snapToGrid w:val="0"/>
              <w:spacing w:line="360" w:lineRule="auto"/>
              <w:rPr>
                <w:rFonts w:ascii="宋体" w:hAnsi="宋体"/>
                <w:szCs w:val="21"/>
                <w:lang w:val="zh-CN"/>
              </w:rPr>
            </w:pPr>
          </w:p>
        </w:tc>
        <w:tc>
          <w:tcPr>
            <w:tcW w:w="2158" w:type="dxa"/>
            <w:tcBorders>
              <w:top w:val="single" w:sz="6" w:space="0" w:color="auto"/>
              <w:left w:val="single" w:sz="6" w:space="0" w:color="auto"/>
              <w:bottom w:val="single" w:sz="6" w:space="0" w:color="auto"/>
              <w:right w:val="single" w:sz="6" w:space="0" w:color="auto"/>
            </w:tcBorders>
          </w:tcPr>
          <w:p w:rsidR="003462B9" w:rsidRDefault="003462B9">
            <w:pPr>
              <w:autoSpaceDE w:val="0"/>
              <w:autoSpaceDN w:val="0"/>
              <w:adjustRightInd w:val="0"/>
              <w:snapToGrid w:val="0"/>
              <w:spacing w:line="360" w:lineRule="auto"/>
              <w:rPr>
                <w:rFonts w:ascii="宋体" w:hAnsi="宋体"/>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3462B9" w:rsidRDefault="003462B9">
            <w:pPr>
              <w:autoSpaceDE w:val="0"/>
              <w:autoSpaceDN w:val="0"/>
              <w:adjustRightInd w:val="0"/>
              <w:snapToGrid w:val="0"/>
              <w:spacing w:line="360" w:lineRule="auto"/>
              <w:rPr>
                <w:rFonts w:ascii="宋体" w:hAnsi="宋体"/>
                <w:szCs w:val="21"/>
                <w:lang w:val="zh-CN"/>
              </w:rPr>
            </w:pPr>
          </w:p>
        </w:tc>
        <w:tc>
          <w:tcPr>
            <w:tcW w:w="1488" w:type="dxa"/>
            <w:tcBorders>
              <w:top w:val="single" w:sz="6" w:space="0" w:color="auto"/>
              <w:left w:val="single" w:sz="6" w:space="0" w:color="auto"/>
              <w:bottom w:val="single" w:sz="6" w:space="0" w:color="auto"/>
              <w:right w:val="single" w:sz="6" w:space="0" w:color="auto"/>
            </w:tcBorders>
          </w:tcPr>
          <w:p w:rsidR="003462B9" w:rsidRDefault="003462B9">
            <w:pPr>
              <w:autoSpaceDE w:val="0"/>
              <w:autoSpaceDN w:val="0"/>
              <w:adjustRightInd w:val="0"/>
              <w:snapToGrid w:val="0"/>
              <w:spacing w:line="360" w:lineRule="auto"/>
              <w:rPr>
                <w:rFonts w:ascii="宋体" w:hAnsi="宋体"/>
                <w:szCs w:val="21"/>
                <w:lang w:val="zh-CN"/>
              </w:rPr>
            </w:pPr>
          </w:p>
        </w:tc>
      </w:tr>
      <w:tr w:rsidR="003462B9">
        <w:trPr>
          <w:trHeight w:val="449"/>
          <w:jc w:val="center"/>
        </w:trPr>
        <w:tc>
          <w:tcPr>
            <w:tcW w:w="2411" w:type="dxa"/>
            <w:tcBorders>
              <w:top w:val="single" w:sz="6" w:space="0" w:color="auto"/>
              <w:left w:val="single" w:sz="6" w:space="0" w:color="auto"/>
              <w:bottom w:val="single" w:sz="6" w:space="0" w:color="auto"/>
              <w:right w:val="single" w:sz="6" w:space="0" w:color="auto"/>
            </w:tcBorders>
          </w:tcPr>
          <w:p w:rsidR="003462B9" w:rsidRDefault="003462B9">
            <w:pPr>
              <w:autoSpaceDE w:val="0"/>
              <w:autoSpaceDN w:val="0"/>
              <w:adjustRightInd w:val="0"/>
              <w:snapToGrid w:val="0"/>
              <w:spacing w:line="360" w:lineRule="auto"/>
              <w:rPr>
                <w:rFonts w:ascii="宋体" w:hAnsi="宋体"/>
                <w:szCs w:val="21"/>
                <w:lang w:val="zh-CN"/>
              </w:rPr>
            </w:pPr>
          </w:p>
        </w:tc>
        <w:tc>
          <w:tcPr>
            <w:tcW w:w="2158" w:type="dxa"/>
            <w:tcBorders>
              <w:top w:val="single" w:sz="6" w:space="0" w:color="auto"/>
              <w:left w:val="single" w:sz="6" w:space="0" w:color="auto"/>
              <w:bottom w:val="single" w:sz="6" w:space="0" w:color="auto"/>
              <w:right w:val="single" w:sz="6" w:space="0" w:color="auto"/>
            </w:tcBorders>
          </w:tcPr>
          <w:p w:rsidR="003462B9" w:rsidRDefault="003462B9">
            <w:pPr>
              <w:autoSpaceDE w:val="0"/>
              <w:autoSpaceDN w:val="0"/>
              <w:adjustRightInd w:val="0"/>
              <w:snapToGrid w:val="0"/>
              <w:spacing w:line="360" w:lineRule="auto"/>
              <w:rPr>
                <w:rFonts w:ascii="宋体" w:hAnsi="宋体"/>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3462B9" w:rsidRDefault="003462B9">
            <w:pPr>
              <w:autoSpaceDE w:val="0"/>
              <w:autoSpaceDN w:val="0"/>
              <w:adjustRightInd w:val="0"/>
              <w:snapToGrid w:val="0"/>
              <w:spacing w:line="360" w:lineRule="auto"/>
              <w:rPr>
                <w:rFonts w:ascii="宋体" w:hAnsi="宋体"/>
                <w:szCs w:val="21"/>
                <w:lang w:val="zh-CN"/>
              </w:rPr>
            </w:pPr>
          </w:p>
        </w:tc>
        <w:tc>
          <w:tcPr>
            <w:tcW w:w="1488" w:type="dxa"/>
            <w:tcBorders>
              <w:top w:val="single" w:sz="6" w:space="0" w:color="auto"/>
              <w:left w:val="single" w:sz="6" w:space="0" w:color="auto"/>
              <w:bottom w:val="single" w:sz="6" w:space="0" w:color="auto"/>
              <w:right w:val="single" w:sz="6" w:space="0" w:color="auto"/>
            </w:tcBorders>
          </w:tcPr>
          <w:p w:rsidR="003462B9" w:rsidRDefault="003462B9">
            <w:pPr>
              <w:autoSpaceDE w:val="0"/>
              <w:autoSpaceDN w:val="0"/>
              <w:adjustRightInd w:val="0"/>
              <w:snapToGrid w:val="0"/>
              <w:spacing w:line="360" w:lineRule="auto"/>
              <w:rPr>
                <w:rFonts w:ascii="宋体" w:hAnsi="宋体"/>
                <w:szCs w:val="21"/>
                <w:lang w:val="zh-CN"/>
              </w:rPr>
            </w:pPr>
          </w:p>
        </w:tc>
      </w:tr>
      <w:tr w:rsidR="003462B9">
        <w:trPr>
          <w:trHeight w:val="456"/>
          <w:jc w:val="center"/>
        </w:trPr>
        <w:tc>
          <w:tcPr>
            <w:tcW w:w="2411" w:type="dxa"/>
            <w:tcBorders>
              <w:top w:val="single" w:sz="6" w:space="0" w:color="auto"/>
              <w:left w:val="single" w:sz="6" w:space="0" w:color="auto"/>
              <w:bottom w:val="single" w:sz="6" w:space="0" w:color="auto"/>
              <w:right w:val="single" w:sz="6" w:space="0" w:color="auto"/>
            </w:tcBorders>
          </w:tcPr>
          <w:p w:rsidR="003462B9" w:rsidRDefault="003462B9">
            <w:pPr>
              <w:autoSpaceDE w:val="0"/>
              <w:autoSpaceDN w:val="0"/>
              <w:adjustRightInd w:val="0"/>
              <w:snapToGrid w:val="0"/>
              <w:spacing w:line="360" w:lineRule="auto"/>
              <w:rPr>
                <w:rFonts w:ascii="宋体" w:hAnsi="宋体"/>
                <w:szCs w:val="21"/>
                <w:lang w:val="zh-CN"/>
              </w:rPr>
            </w:pPr>
          </w:p>
        </w:tc>
        <w:tc>
          <w:tcPr>
            <w:tcW w:w="2158" w:type="dxa"/>
            <w:tcBorders>
              <w:top w:val="single" w:sz="6" w:space="0" w:color="auto"/>
              <w:left w:val="single" w:sz="6" w:space="0" w:color="auto"/>
              <w:bottom w:val="single" w:sz="6" w:space="0" w:color="auto"/>
              <w:right w:val="single" w:sz="6" w:space="0" w:color="auto"/>
            </w:tcBorders>
          </w:tcPr>
          <w:p w:rsidR="003462B9" w:rsidRDefault="003462B9">
            <w:pPr>
              <w:autoSpaceDE w:val="0"/>
              <w:autoSpaceDN w:val="0"/>
              <w:adjustRightInd w:val="0"/>
              <w:snapToGrid w:val="0"/>
              <w:spacing w:line="360" w:lineRule="auto"/>
              <w:rPr>
                <w:rFonts w:ascii="宋体" w:hAnsi="宋体"/>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3462B9" w:rsidRDefault="003462B9">
            <w:pPr>
              <w:autoSpaceDE w:val="0"/>
              <w:autoSpaceDN w:val="0"/>
              <w:adjustRightInd w:val="0"/>
              <w:snapToGrid w:val="0"/>
              <w:spacing w:line="360" w:lineRule="auto"/>
              <w:rPr>
                <w:rFonts w:ascii="宋体" w:hAnsi="宋体"/>
                <w:szCs w:val="21"/>
                <w:lang w:val="zh-CN"/>
              </w:rPr>
            </w:pPr>
          </w:p>
        </w:tc>
        <w:tc>
          <w:tcPr>
            <w:tcW w:w="1488" w:type="dxa"/>
            <w:tcBorders>
              <w:top w:val="single" w:sz="6" w:space="0" w:color="auto"/>
              <w:left w:val="single" w:sz="6" w:space="0" w:color="auto"/>
              <w:bottom w:val="single" w:sz="6" w:space="0" w:color="auto"/>
              <w:right w:val="single" w:sz="6" w:space="0" w:color="auto"/>
            </w:tcBorders>
          </w:tcPr>
          <w:p w:rsidR="003462B9" w:rsidRDefault="003462B9">
            <w:pPr>
              <w:autoSpaceDE w:val="0"/>
              <w:autoSpaceDN w:val="0"/>
              <w:adjustRightInd w:val="0"/>
              <w:snapToGrid w:val="0"/>
              <w:spacing w:line="360" w:lineRule="auto"/>
              <w:rPr>
                <w:rFonts w:ascii="宋体" w:hAnsi="宋体"/>
                <w:szCs w:val="21"/>
                <w:lang w:val="zh-CN"/>
              </w:rPr>
            </w:pPr>
          </w:p>
        </w:tc>
      </w:tr>
      <w:tr w:rsidR="003462B9">
        <w:trPr>
          <w:trHeight w:val="292"/>
          <w:jc w:val="center"/>
        </w:trPr>
        <w:tc>
          <w:tcPr>
            <w:tcW w:w="2411" w:type="dxa"/>
            <w:tcBorders>
              <w:top w:val="single" w:sz="6" w:space="0" w:color="auto"/>
              <w:left w:val="single" w:sz="6" w:space="0" w:color="auto"/>
              <w:bottom w:val="single" w:sz="6" w:space="0" w:color="auto"/>
              <w:right w:val="single" w:sz="6" w:space="0" w:color="auto"/>
            </w:tcBorders>
          </w:tcPr>
          <w:p w:rsidR="003462B9" w:rsidRDefault="003462B9">
            <w:pPr>
              <w:autoSpaceDE w:val="0"/>
              <w:autoSpaceDN w:val="0"/>
              <w:adjustRightInd w:val="0"/>
              <w:snapToGrid w:val="0"/>
              <w:spacing w:line="360" w:lineRule="auto"/>
              <w:rPr>
                <w:rFonts w:ascii="宋体" w:hAnsi="宋体"/>
                <w:szCs w:val="21"/>
                <w:lang w:val="zh-CN"/>
              </w:rPr>
            </w:pPr>
          </w:p>
        </w:tc>
        <w:tc>
          <w:tcPr>
            <w:tcW w:w="2158" w:type="dxa"/>
            <w:tcBorders>
              <w:top w:val="single" w:sz="6" w:space="0" w:color="auto"/>
              <w:left w:val="single" w:sz="6" w:space="0" w:color="auto"/>
              <w:bottom w:val="single" w:sz="6" w:space="0" w:color="auto"/>
              <w:right w:val="single" w:sz="6" w:space="0" w:color="auto"/>
            </w:tcBorders>
          </w:tcPr>
          <w:p w:rsidR="003462B9" w:rsidRDefault="003462B9">
            <w:pPr>
              <w:autoSpaceDE w:val="0"/>
              <w:autoSpaceDN w:val="0"/>
              <w:adjustRightInd w:val="0"/>
              <w:snapToGrid w:val="0"/>
              <w:spacing w:line="360" w:lineRule="auto"/>
              <w:rPr>
                <w:rFonts w:ascii="宋体" w:hAnsi="宋体"/>
                <w:szCs w:val="21"/>
                <w:lang w:val="zh-CN"/>
              </w:rPr>
            </w:pPr>
          </w:p>
        </w:tc>
        <w:tc>
          <w:tcPr>
            <w:tcW w:w="2100" w:type="dxa"/>
            <w:tcBorders>
              <w:top w:val="single" w:sz="6" w:space="0" w:color="auto"/>
              <w:left w:val="single" w:sz="6" w:space="0" w:color="auto"/>
              <w:bottom w:val="single" w:sz="6" w:space="0" w:color="auto"/>
              <w:right w:val="single" w:sz="6" w:space="0" w:color="auto"/>
            </w:tcBorders>
          </w:tcPr>
          <w:p w:rsidR="003462B9" w:rsidRDefault="003462B9">
            <w:pPr>
              <w:autoSpaceDE w:val="0"/>
              <w:autoSpaceDN w:val="0"/>
              <w:adjustRightInd w:val="0"/>
              <w:snapToGrid w:val="0"/>
              <w:spacing w:line="360" w:lineRule="auto"/>
              <w:rPr>
                <w:rFonts w:ascii="宋体" w:hAnsi="宋体"/>
                <w:szCs w:val="21"/>
                <w:lang w:val="zh-CN"/>
              </w:rPr>
            </w:pPr>
          </w:p>
        </w:tc>
        <w:tc>
          <w:tcPr>
            <w:tcW w:w="1488" w:type="dxa"/>
            <w:tcBorders>
              <w:top w:val="single" w:sz="6" w:space="0" w:color="auto"/>
              <w:left w:val="single" w:sz="6" w:space="0" w:color="auto"/>
              <w:bottom w:val="single" w:sz="6" w:space="0" w:color="auto"/>
              <w:right w:val="single" w:sz="6" w:space="0" w:color="auto"/>
            </w:tcBorders>
          </w:tcPr>
          <w:p w:rsidR="003462B9" w:rsidRDefault="003462B9">
            <w:pPr>
              <w:autoSpaceDE w:val="0"/>
              <w:autoSpaceDN w:val="0"/>
              <w:adjustRightInd w:val="0"/>
              <w:snapToGrid w:val="0"/>
              <w:spacing w:line="360" w:lineRule="auto"/>
              <w:rPr>
                <w:rFonts w:ascii="宋体" w:hAnsi="宋体"/>
                <w:szCs w:val="21"/>
                <w:lang w:val="zh-CN"/>
              </w:rPr>
            </w:pPr>
          </w:p>
        </w:tc>
      </w:tr>
    </w:tbl>
    <w:p w:rsidR="003462B9" w:rsidRDefault="00A42A02">
      <w:pPr>
        <w:widowControl/>
        <w:snapToGrid w:val="0"/>
        <w:spacing w:line="360" w:lineRule="auto"/>
        <w:rPr>
          <w:rFonts w:ascii="宋体" w:hAnsi="宋体" w:cs="Arial"/>
          <w:kern w:val="0"/>
          <w:szCs w:val="21"/>
        </w:rPr>
      </w:pPr>
      <w:r>
        <w:rPr>
          <w:rFonts w:ascii="宋体" w:hAnsi="宋体" w:cs="Arial" w:hint="eastAsia"/>
          <w:kern w:val="0"/>
          <w:szCs w:val="21"/>
        </w:rPr>
        <w:t>供应商名称（公章）：</w:t>
      </w:r>
    </w:p>
    <w:p w:rsidR="003462B9" w:rsidRDefault="00A42A02">
      <w:pPr>
        <w:snapToGrid w:val="0"/>
        <w:spacing w:line="360" w:lineRule="auto"/>
        <w:rPr>
          <w:rFonts w:ascii="宋体" w:hAnsi="宋体"/>
          <w:szCs w:val="21"/>
        </w:rPr>
      </w:pPr>
      <w:r>
        <w:rPr>
          <w:rFonts w:ascii="宋体" w:hAnsi="宋体" w:hint="eastAsia"/>
          <w:szCs w:val="21"/>
        </w:rPr>
        <w:t>法定代表人或代理人（签字或盖章）：</w:t>
      </w:r>
    </w:p>
    <w:p w:rsidR="003462B9" w:rsidRDefault="003462B9">
      <w:pPr>
        <w:snapToGrid w:val="0"/>
        <w:spacing w:line="360" w:lineRule="auto"/>
        <w:rPr>
          <w:rFonts w:ascii="宋体" w:hAnsi="宋体"/>
          <w:szCs w:val="21"/>
        </w:rPr>
      </w:pPr>
    </w:p>
    <w:p w:rsidR="003462B9" w:rsidRDefault="00A42A02">
      <w:pPr>
        <w:adjustRightInd w:val="0"/>
        <w:snapToGrid w:val="0"/>
        <w:spacing w:line="360" w:lineRule="auto"/>
        <w:rPr>
          <w:rFonts w:ascii="宋体" w:hAnsi="宋体"/>
          <w:szCs w:val="21"/>
        </w:rPr>
      </w:pPr>
      <w:r>
        <w:rPr>
          <w:rFonts w:ascii="宋体" w:hAnsi="宋体" w:hint="eastAsia"/>
          <w:szCs w:val="21"/>
        </w:rPr>
        <w:t>注：</w:t>
      </w:r>
      <w:r>
        <w:rPr>
          <w:rFonts w:ascii="宋体" w:hAnsi="宋体" w:hint="eastAsia"/>
          <w:szCs w:val="21"/>
          <w:lang w:val="zh-CN"/>
        </w:rPr>
        <w:t>请各位供应商按照以下表格形式逐项应答配置要求内容，在</w:t>
      </w:r>
      <w:r>
        <w:rPr>
          <w:rFonts w:ascii="宋体" w:hAnsi="宋体" w:hint="eastAsia"/>
          <w:szCs w:val="21"/>
        </w:rPr>
        <w:t>偏离值一栏内如实填写“无偏离、正偏离或负偏离”，货物类项目提供投标产品的彩页</w:t>
      </w:r>
      <w:r>
        <w:rPr>
          <w:rFonts w:ascii="宋体" w:hAnsi="宋体" w:hint="eastAsia"/>
          <w:szCs w:val="21"/>
        </w:rPr>
        <w:t>/</w:t>
      </w:r>
      <w:r>
        <w:rPr>
          <w:rFonts w:ascii="宋体" w:hAnsi="宋体" w:hint="eastAsia"/>
          <w:szCs w:val="21"/>
        </w:rPr>
        <w:t>样本</w:t>
      </w:r>
      <w:r>
        <w:rPr>
          <w:rFonts w:ascii="宋体" w:hAnsi="宋体" w:hint="eastAsia"/>
          <w:szCs w:val="21"/>
        </w:rPr>
        <w:t>/</w:t>
      </w:r>
      <w:r>
        <w:rPr>
          <w:rFonts w:ascii="宋体" w:hAnsi="宋体" w:hint="eastAsia"/>
          <w:szCs w:val="21"/>
        </w:rPr>
        <w:t>技术资料等。</w:t>
      </w:r>
    </w:p>
    <w:p w:rsidR="003462B9" w:rsidRDefault="003462B9">
      <w:pPr>
        <w:autoSpaceDE w:val="0"/>
        <w:autoSpaceDN w:val="0"/>
        <w:adjustRightInd w:val="0"/>
        <w:snapToGrid w:val="0"/>
        <w:spacing w:line="360" w:lineRule="auto"/>
        <w:ind w:firstLineChars="200" w:firstLine="440"/>
        <w:rPr>
          <w:rFonts w:ascii="宋体" w:hAnsi="宋体"/>
          <w:sz w:val="22"/>
        </w:rPr>
      </w:pPr>
    </w:p>
    <w:p w:rsidR="003462B9" w:rsidRDefault="003462B9">
      <w:pPr>
        <w:snapToGrid w:val="0"/>
        <w:spacing w:line="360" w:lineRule="auto"/>
        <w:rPr>
          <w:rFonts w:ascii="宋体" w:hAnsi="宋体"/>
          <w:sz w:val="20"/>
        </w:rPr>
      </w:pPr>
    </w:p>
    <w:p w:rsidR="003462B9" w:rsidRDefault="003462B9">
      <w:pPr>
        <w:snapToGrid w:val="0"/>
        <w:spacing w:line="360" w:lineRule="auto"/>
        <w:rPr>
          <w:rFonts w:ascii="宋体" w:hAnsi="宋体"/>
          <w:sz w:val="20"/>
        </w:rPr>
      </w:pPr>
    </w:p>
    <w:p w:rsidR="003462B9" w:rsidRDefault="003462B9">
      <w:pPr>
        <w:snapToGrid w:val="0"/>
        <w:spacing w:line="360" w:lineRule="auto"/>
        <w:rPr>
          <w:rFonts w:ascii="宋体" w:hAnsi="宋体"/>
          <w:sz w:val="20"/>
        </w:rPr>
      </w:pPr>
    </w:p>
    <w:p w:rsidR="003462B9" w:rsidRDefault="003462B9">
      <w:pPr>
        <w:snapToGrid w:val="0"/>
        <w:spacing w:line="360" w:lineRule="auto"/>
        <w:rPr>
          <w:rFonts w:ascii="宋体" w:hAnsi="宋体"/>
          <w:sz w:val="20"/>
        </w:rPr>
      </w:pPr>
    </w:p>
    <w:p w:rsidR="003462B9" w:rsidRDefault="00A42A02">
      <w:pPr>
        <w:pStyle w:val="10"/>
        <w:numPr>
          <w:ilvl w:val="0"/>
          <w:numId w:val="0"/>
        </w:numPr>
        <w:snapToGrid w:val="0"/>
        <w:spacing w:line="360" w:lineRule="auto"/>
        <w:rPr>
          <w:rFonts w:ascii="宋体" w:hAnsi="宋体"/>
          <w:sz w:val="24"/>
        </w:rPr>
      </w:pPr>
      <w:bookmarkStart w:id="97" w:name="_Toc471818706"/>
      <w:bookmarkStart w:id="98" w:name="_Toc471819250"/>
      <w:r>
        <w:rPr>
          <w:rFonts w:ascii="宋体" w:eastAsia="宋体" w:hAnsi="宋体" w:hint="eastAsia"/>
          <w:sz w:val="32"/>
          <w:szCs w:val="32"/>
        </w:rPr>
        <w:lastRenderedPageBreak/>
        <w:t>第七章</w:t>
      </w:r>
      <w:bookmarkEnd w:id="97"/>
      <w:bookmarkEnd w:id="98"/>
      <w:r>
        <w:rPr>
          <w:rFonts w:ascii="宋体" w:eastAsia="宋体" w:hAnsi="宋体" w:hint="eastAsia"/>
          <w:sz w:val="32"/>
          <w:szCs w:val="32"/>
        </w:rPr>
        <w:t>项目</w:t>
      </w:r>
      <w:r>
        <w:rPr>
          <w:rFonts w:ascii="宋体" w:eastAsia="宋体" w:hAnsi="宋体" w:hint="eastAsia"/>
          <w:sz w:val="32"/>
          <w:szCs w:val="32"/>
        </w:rPr>
        <w:t>基本情况及服务要求</w:t>
      </w:r>
    </w:p>
    <w:p w:rsidR="003462B9" w:rsidRDefault="00A42A02">
      <w:pPr>
        <w:pStyle w:val="Style2"/>
        <w:widowControl/>
        <w:numPr>
          <w:ilvl w:val="0"/>
          <w:numId w:val="5"/>
        </w:numPr>
        <w:adjustRightInd w:val="0"/>
        <w:snapToGrid w:val="0"/>
        <w:spacing w:after="200"/>
        <w:ind w:firstLineChars="0"/>
        <w:jc w:val="left"/>
        <w:rPr>
          <w:rFonts w:ascii="宋体" w:hAnsi="宋体"/>
          <w:b/>
          <w:bCs/>
          <w:szCs w:val="21"/>
        </w:rPr>
      </w:pPr>
      <w:r>
        <w:rPr>
          <w:rFonts w:ascii="宋体" w:hAnsi="宋体" w:hint="eastAsia"/>
          <w:b/>
          <w:bCs/>
          <w:szCs w:val="21"/>
        </w:rPr>
        <w:t>总则</w:t>
      </w:r>
    </w:p>
    <w:p w:rsidR="003462B9" w:rsidRDefault="00A42A02">
      <w:pPr>
        <w:snapToGrid w:val="0"/>
        <w:spacing w:line="360" w:lineRule="auto"/>
        <w:ind w:firstLineChars="200" w:firstLine="480"/>
        <w:rPr>
          <w:rFonts w:ascii="宋体" w:hAnsi="宋体"/>
          <w:sz w:val="24"/>
        </w:rPr>
      </w:pPr>
      <w:r>
        <w:rPr>
          <w:rFonts w:ascii="宋体" w:hAnsi="宋体" w:hint="eastAsia"/>
          <w:sz w:val="24"/>
        </w:rPr>
        <w:t>为确保我校物业管理的服务质量与水平，并提高投资效益，根据国家和地方政府的法规和有关规定，现对我校物业管理项目进行公开招标。</w:t>
      </w:r>
    </w:p>
    <w:p w:rsidR="003462B9" w:rsidRDefault="00A42A02">
      <w:pPr>
        <w:rPr>
          <w:rFonts w:ascii="宋体" w:hAnsi="宋体"/>
          <w:b/>
          <w:bCs/>
          <w:szCs w:val="21"/>
        </w:rPr>
      </w:pPr>
      <w:r>
        <w:rPr>
          <w:rFonts w:ascii="宋体" w:hAnsi="宋体" w:hint="eastAsia"/>
          <w:b/>
          <w:bCs/>
          <w:szCs w:val="21"/>
        </w:rPr>
        <w:t>二、招标单位及概况</w:t>
      </w:r>
    </w:p>
    <w:p w:rsidR="003462B9" w:rsidRDefault="00A42A02">
      <w:pPr>
        <w:snapToGrid w:val="0"/>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招标单位：常州市北郊初级中学</w:t>
      </w:r>
    </w:p>
    <w:p w:rsidR="003462B9" w:rsidRDefault="00A42A02">
      <w:pPr>
        <w:snapToGrid w:val="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学校概况：常州市北郊初级中学位于常州市钟楼区通江南路</w:t>
      </w:r>
      <w:r>
        <w:rPr>
          <w:rFonts w:ascii="宋体" w:hAnsi="宋体" w:hint="eastAsia"/>
          <w:sz w:val="24"/>
        </w:rPr>
        <w:t>125</w:t>
      </w:r>
      <w:r>
        <w:rPr>
          <w:rFonts w:ascii="宋体" w:hAnsi="宋体" w:hint="eastAsia"/>
          <w:sz w:val="24"/>
        </w:rPr>
        <w:t>号，占地</w:t>
      </w:r>
      <w:r>
        <w:rPr>
          <w:rFonts w:ascii="宋体" w:hAnsi="宋体" w:hint="eastAsia"/>
          <w:sz w:val="24"/>
        </w:rPr>
        <w:t>面积</w:t>
      </w:r>
      <w:r>
        <w:rPr>
          <w:rFonts w:ascii="宋体" w:hAnsi="宋体"/>
          <w:sz w:val="24"/>
        </w:rPr>
        <w:t>3</w:t>
      </w:r>
      <w:r>
        <w:rPr>
          <w:rFonts w:ascii="宋体" w:hAnsi="宋体" w:hint="eastAsia"/>
          <w:sz w:val="24"/>
        </w:rPr>
        <w:t>6.64</w:t>
      </w:r>
      <w:r>
        <w:rPr>
          <w:rFonts w:ascii="宋体" w:hAnsi="宋体" w:hint="eastAsia"/>
          <w:sz w:val="24"/>
        </w:rPr>
        <w:t xml:space="preserve"> </w:t>
      </w:r>
      <w:r>
        <w:rPr>
          <w:rFonts w:ascii="宋体" w:hAnsi="宋体" w:hint="eastAsia"/>
          <w:sz w:val="24"/>
        </w:rPr>
        <w:t>亩，总建筑面积约</w:t>
      </w:r>
      <w:r>
        <w:rPr>
          <w:rFonts w:ascii="宋体" w:hAnsi="宋体" w:hint="eastAsia"/>
          <w:sz w:val="24"/>
        </w:rPr>
        <w:t>13887</w:t>
      </w:r>
      <w:r>
        <w:rPr>
          <w:rFonts w:ascii="宋体" w:hAnsi="宋体" w:hint="eastAsia"/>
          <w:sz w:val="24"/>
        </w:rPr>
        <w:t>平方米，其中有教师办公楼</w:t>
      </w:r>
      <w:r>
        <w:rPr>
          <w:rFonts w:ascii="宋体" w:hAnsi="宋体" w:hint="eastAsia"/>
          <w:sz w:val="24"/>
        </w:rPr>
        <w:t>1</w:t>
      </w:r>
      <w:r>
        <w:rPr>
          <w:rFonts w:ascii="宋体" w:hAnsi="宋体" w:hint="eastAsia"/>
          <w:sz w:val="24"/>
        </w:rPr>
        <w:t>栋，教学楼</w:t>
      </w:r>
      <w:r>
        <w:rPr>
          <w:rFonts w:ascii="宋体" w:hAnsi="宋体"/>
          <w:sz w:val="24"/>
        </w:rPr>
        <w:t>2</w:t>
      </w:r>
      <w:r>
        <w:rPr>
          <w:rFonts w:ascii="宋体" w:hAnsi="宋体"/>
          <w:sz w:val="24"/>
        </w:rPr>
        <w:t>栋</w:t>
      </w:r>
      <w:r>
        <w:rPr>
          <w:rFonts w:ascii="宋体" w:hAnsi="宋体" w:hint="eastAsia"/>
          <w:sz w:val="24"/>
        </w:rPr>
        <w:t>，实验楼</w:t>
      </w:r>
      <w:r>
        <w:rPr>
          <w:rFonts w:ascii="宋体" w:hAnsi="宋体"/>
          <w:sz w:val="24"/>
        </w:rPr>
        <w:t>1</w:t>
      </w:r>
      <w:r>
        <w:rPr>
          <w:rFonts w:ascii="宋体" w:hAnsi="宋体" w:hint="eastAsia"/>
          <w:sz w:val="24"/>
        </w:rPr>
        <w:t>栋，电教楼</w:t>
      </w:r>
      <w:r>
        <w:rPr>
          <w:rFonts w:ascii="宋体" w:hAnsi="宋体" w:hint="eastAsia"/>
          <w:sz w:val="24"/>
        </w:rPr>
        <w:t>1</w:t>
      </w:r>
      <w:r>
        <w:rPr>
          <w:rFonts w:ascii="宋体" w:hAnsi="宋体" w:hint="eastAsia"/>
          <w:sz w:val="24"/>
        </w:rPr>
        <w:t>栋，</w:t>
      </w:r>
      <w:r>
        <w:rPr>
          <w:rFonts w:ascii="宋体" w:hAnsi="宋体"/>
          <w:sz w:val="24"/>
        </w:rPr>
        <w:t>体育馆</w:t>
      </w:r>
      <w:r>
        <w:rPr>
          <w:rFonts w:ascii="宋体" w:hAnsi="宋体" w:hint="eastAsia"/>
          <w:sz w:val="24"/>
        </w:rPr>
        <w:t>1</w:t>
      </w:r>
      <w:r>
        <w:rPr>
          <w:rFonts w:ascii="宋体" w:hAnsi="宋体" w:hint="eastAsia"/>
          <w:sz w:val="24"/>
        </w:rPr>
        <w:t>栋，</w:t>
      </w:r>
      <w:r>
        <w:rPr>
          <w:rFonts w:ascii="宋体" w:hAnsi="宋体"/>
          <w:sz w:val="24"/>
        </w:rPr>
        <w:t>图艺楼</w:t>
      </w:r>
      <w:r>
        <w:rPr>
          <w:rFonts w:ascii="宋体" w:hAnsi="宋体" w:hint="eastAsia"/>
          <w:sz w:val="24"/>
        </w:rPr>
        <w:t>1</w:t>
      </w:r>
      <w:r>
        <w:rPr>
          <w:rFonts w:ascii="宋体" w:hAnsi="宋体" w:hint="eastAsia"/>
          <w:sz w:val="24"/>
        </w:rPr>
        <w:t>栋</w:t>
      </w:r>
      <w:r>
        <w:rPr>
          <w:rFonts w:ascii="宋体" w:hAnsi="宋体"/>
          <w:sz w:val="24"/>
        </w:rPr>
        <w:t>，食堂</w:t>
      </w:r>
      <w:r>
        <w:rPr>
          <w:rFonts w:ascii="宋体" w:hAnsi="宋体" w:hint="eastAsia"/>
          <w:sz w:val="24"/>
        </w:rPr>
        <w:t>1</w:t>
      </w:r>
      <w:r>
        <w:rPr>
          <w:rFonts w:ascii="宋体" w:hAnsi="宋体" w:hint="eastAsia"/>
          <w:sz w:val="24"/>
        </w:rPr>
        <w:t>栋等。</w:t>
      </w:r>
    </w:p>
    <w:p w:rsidR="003462B9" w:rsidRDefault="00A42A02">
      <w:pPr>
        <w:snapToGrid w:val="0"/>
        <w:spacing w:line="360" w:lineRule="auto"/>
        <w:ind w:firstLineChars="200" w:firstLine="480"/>
        <w:rPr>
          <w:rFonts w:ascii="宋体" w:hAnsi="宋体"/>
          <w:sz w:val="24"/>
        </w:rPr>
      </w:pPr>
      <w:r>
        <w:rPr>
          <w:rFonts w:ascii="宋体" w:hAnsi="宋体" w:hint="eastAsia"/>
          <w:sz w:val="24"/>
        </w:rPr>
        <w:t xml:space="preserve">3. </w:t>
      </w:r>
      <w:r>
        <w:rPr>
          <w:rFonts w:ascii="宋体" w:hAnsi="宋体" w:hint="eastAsia"/>
          <w:sz w:val="24"/>
        </w:rPr>
        <w:t>物业人员配置：保安员：</w:t>
      </w:r>
      <w:r>
        <w:rPr>
          <w:rFonts w:ascii="宋体" w:hAnsi="宋体" w:hint="eastAsia"/>
          <w:sz w:val="24"/>
        </w:rPr>
        <w:t>4</w:t>
      </w:r>
      <w:r>
        <w:rPr>
          <w:rFonts w:ascii="宋体" w:hAnsi="宋体" w:hint="eastAsia"/>
          <w:sz w:val="24"/>
        </w:rPr>
        <w:t>人（其中</w:t>
      </w:r>
      <w:r>
        <w:rPr>
          <w:rFonts w:ascii="宋体" w:hAnsi="宋体" w:hint="eastAsia"/>
          <w:sz w:val="24"/>
        </w:rPr>
        <w:t>2</w:t>
      </w:r>
      <w:r>
        <w:rPr>
          <w:rFonts w:ascii="宋体" w:hAnsi="宋体" w:hint="eastAsia"/>
          <w:sz w:val="24"/>
        </w:rPr>
        <w:t>人必须持有消控值班员证书）；保洁员：</w:t>
      </w:r>
      <w:r>
        <w:rPr>
          <w:rFonts w:ascii="宋体" w:hAnsi="宋体"/>
          <w:sz w:val="24"/>
        </w:rPr>
        <w:t>2</w:t>
      </w:r>
      <w:r>
        <w:rPr>
          <w:rFonts w:ascii="宋体" w:hAnsi="宋体" w:hint="eastAsia"/>
          <w:sz w:val="24"/>
        </w:rPr>
        <w:t>人（其中保洁主管兼会务</w:t>
      </w:r>
      <w:r>
        <w:rPr>
          <w:rFonts w:ascii="宋体" w:hAnsi="宋体" w:hint="eastAsia"/>
          <w:sz w:val="24"/>
        </w:rPr>
        <w:t>1</w:t>
      </w:r>
      <w:r>
        <w:rPr>
          <w:rFonts w:ascii="宋体" w:hAnsi="宋体" w:hint="eastAsia"/>
          <w:sz w:val="24"/>
        </w:rPr>
        <w:t>人）；水电维修工</w:t>
      </w:r>
      <w:r>
        <w:rPr>
          <w:rFonts w:ascii="宋体" w:hAnsi="宋体" w:hint="eastAsia"/>
          <w:sz w:val="24"/>
        </w:rPr>
        <w:t>：</w:t>
      </w:r>
      <w:r>
        <w:rPr>
          <w:rFonts w:ascii="宋体" w:hAnsi="宋体" w:hint="eastAsia"/>
          <w:sz w:val="24"/>
        </w:rPr>
        <w:t>1</w:t>
      </w:r>
      <w:r>
        <w:rPr>
          <w:rFonts w:ascii="宋体" w:hAnsi="宋体" w:hint="eastAsia"/>
          <w:sz w:val="24"/>
        </w:rPr>
        <w:t>人；绿化</w:t>
      </w:r>
      <w:r>
        <w:rPr>
          <w:rFonts w:ascii="宋体" w:hAnsi="宋体"/>
          <w:sz w:val="24"/>
        </w:rPr>
        <w:t>兼木工：</w:t>
      </w:r>
      <w:r>
        <w:rPr>
          <w:rFonts w:ascii="宋体" w:hAnsi="宋体" w:hint="eastAsia"/>
          <w:sz w:val="24"/>
        </w:rPr>
        <w:t>1</w:t>
      </w:r>
      <w:r>
        <w:rPr>
          <w:rFonts w:ascii="宋体" w:hAnsi="宋体" w:hint="eastAsia"/>
          <w:sz w:val="24"/>
        </w:rPr>
        <w:t>人</w:t>
      </w:r>
      <w:r>
        <w:rPr>
          <w:rFonts w:ascii="宋体" w:hAnsi="宋体"/>
          <w:sz w:val="24"/>
        </w:rPr>
        <w:t>，</w:t>
      </w:r>
      <w:r>
        <w:rPr>
          <w:rFonts w:ascii="宋体" w:hAnsi="宋体" w:hint="eastAsia"/>
          <w:sz w:val="24"/>
        </w:rPr>
        <w:t>总计</w:t>
      </w:r>
      <w:r>
        <w:rPr>
          <w:rFonts w:ascii="宋体" w:hAnsi="宋体"/>
          <w:sz w:val="24"/>
        </w:rPr>
        <w:t>8</w:t>
      </w:r>
      <w:r>
        <w:rPr>
          <w:rFonts w:ascii="宋体" w:hAnsi="宋体" w:hint="eastAsia"/>
          <w:sz w:val="24"/>
        </w:rPr>
        <w:t>人。（投标人可根据对学校实地踏勘后自行设置，但原则上不得少于此表人数。所有服务人员须身体健康、适合学校物业管理服务工作）。</w:t>
      </w:r>
    </w:p>
    <w:p w:rsidR="003462B9" w:rsidRDefault="00A42A02">
      <w:pPr>
        <w:snapToGrid w:val="0"/>
        <w:spacing w:line="360" w:lineRule="auto"/>
        <w:ind w:firstLineChars="200" w:firstLine="480"/>
        <w:rPr>
          <w:rFonts w:ascii="宋体" w:hAnsi="宋体"/>
          <w:szCs w:val="21"/>
        </w:rPr>
      </w:pPr>
      <w:r>
        <w:rPr>
          <w:rFonts w:ascii="宋体" w:hAnsi="宋体" w:hint="eastAsia"/>
          <w:sz w:val="24"/>
        </w:rPr>
        <w:t xml:space="preserve">4. </w:t>
      </w:r>
      <w:r>
        <w:rPr>
          <w:rFonts w:ascii="宋体" w:hAnsi="宋体" w:hint="eastAsia"/>
          <w:sz w:val="24"/>
        </w:rPr>
        <w:t>本次采购服务期暂定三年（自物业公司正式进场起），合同一年一签。</w:t>
      </w:r>
    </w:p>
    <w:p w:rsidR="003462B9" w:rsidRDefault="00A42A02">
      <w:pPr>
        <w:snapToGrid w:val="0"/>
        <w:spacing w:line="360" w:lineRule="auto"/>
        <w:jc w:val="left"/>
        <w:rPr>
          <w:rFonts w:ascii="宋体" w:hAnsi="宋体" w:cs="宋体"/>
          <w:b/>
          <w:bCs/>
          <w:snapToGrid w:val="0"/>
          <w:kern w:val="0"/>
          <w:szCs w:val="21"/>
        </w:rPr>
      </w:pPr>
      <w:r>
        <w:rPr>
          <w:rFonts w:ascii="宋体" w:hAnsi="宋体" w:cs="宋体" w:hint="eastAsia"/>
          <w:b/>
          <w:bCs/>
          <w:snapToGrid w:val="0"/>
          <w:kern w:val="0"/>
          <w:szCs w:val="21"/>
        </w:rPr>
        <w:t>三、物业管理的内容及标准：</w:t>
      </w:r>
    </w:p>
    <w:p w:rsidR="003462B9" w:rsidRDefault="00A42A02">
      <w:pPr>
        <w:snapToGrid w:val="0"/>
        <w:spacing w:line="360" w:lineRule="auto"/>
        <w:ind w:firstLineChars="150" w:firstLine="482"/>
        <w:jc w:val="center"/>
        <w:rPr>
          <w:rFonts w:ascii="宋体" w:hAnsi="宋体" w:cs="宋体"/>
          <w:b/>
          <w:bCs/>
          <w:snapToGrid w:val="0"/>
          <w:kern w:val="0"/>
          <w:sz w:val="32"/>
          <w:szCs w:val="32"/>
        </w:rPr>
      </w:pPr>
      <w:r>
        <w:rPr>
          <w:rFonts w:ascii="宋体" w:hAnsi="宋体" w:cs="宋体" w:hint="eastAsia"/>
          <w:b/>
          <w:bCs/>
          <w:snapToGrid w:val="0"/>
          <w:kern w:val="0"/>
          <w:sz w:val="32"/>
          <w:szCs w:val="32"/>
        </w:rPr>
        <w:t>保安管理服务</w:t>
      </w:r>
    </w:p>
    <w:p w:rsidR="003462B9" w:rsidRDefault="00A42A02">
      <w:pPr>
        <w:snapToGrid w:val="0"/>
        <w:spacing w:line="360" w:lineRule="auto"/>
        <w:ind w:firstLineChars="200" w:firstLine="480"/>
        <w:rPr>
          <w:rFonts w:ascii="宋体" w:hAnsi="宋体"/>
          <w:sz w:val="24"/>
        </w:rPr>
      </w:pPr>
      <w:r>
        <w:rPr>
          <w:rFonts w:ascii="宋体" w:hAnsi="宋体" w:hint="eastAsia"/>
          <w:sz w:val="24"/>
        </w:rPr>
        <w:t>一、服务内容</w:t>
      </w:r>
    </w:p>
    <w:p w:rsidR="003462B9" w:rsidRDefault="00A42A02">
      <w:pPr>
        <w:snapToGrid w:val="0"/>
        <w:spacing w:line="360" w:lineRule="auto"/>
        <w:ind w:firstLineChars="200" w:firstLine="480"/>
        <w:rPr>
          <w:rFonts w:ascii="宋体" w:hAnsi="宋体"/>
          <w:sz w:val="24"/>
        </w:rPr>
      </w:pPr>
      <w:r>
        <w:rPr>
          <w:rFonts w:ascii="宋体" w:hAnsi="宋体" w:hint="eastAsia"/>
          <w:sz w:val="24"/>
        </w:rPr>
        <w:t>校园门卫值班、车辆管理、校园</w:t>
      </w:r>
      <w:r>
        <w:rPr>
          <w:rFonts w:ascii="宋体" w:hAnsi="宋体" w:hint="eastAsia"/>
          <w:sz w:val="24"/>
        </w:rPr>
        <w:t>24</w:t>
      </w:r>
      <w:r>
        <w:rPr>
          <w:rFonts w:ascii="宋体" w:hAnsi="宋体" w:hint="eastAsia"/>
          <w:sz w:val="24"/>
        </w:rPr>
        <w:t>小时治安巡逻、消控、监控中心值守、防盗、邮件</w:t>
      </w:r>
      <w:r>
        <w:rPr>
          <w:rFonts w:ascii="宋体" w:hAnsi="宋体"/>
          <w:sz w:val="24"/>
        </w:rPr>
        <w:t>刊物收发、</w:t>
      </w:r>
      <w:r>
        <w:rPr>
          <w:rFonts w:ascii="宋体" w:hAnsi="宋体" w:hint="eastAsia"/>
          <w:sz w:val="24"/>
        </w:rPr>
        <w:t>门前三包等服务实施管理。</w:t>
      </w:r>
    </w:p>
    <w:p w:rsidR="003462B9" w:rsidRDefault="00A42A02">
      <w:pPr>
        <w:snapToGrid w:val="0"/>
        <w:spacing w:line="360" w:lineRule="auto"/>
        <w:ind w:firstLineChars="200" w:firstLine="480"/>
        <w:rPr>
          <w:rFonts w:ascii="宋体" w:hAnsi="宋体"/>
          <w:sz w:val="24"/>
        </w:rPr>
      </w:pPr>
      <w:r>
        <w:rPr>
          <w:rFonts w:ascii="宋体" w:hAnsi="宋体" w:hint="eastAsia"/>
          <w:sz w:val="24"/>
        </w:rPr>
        <w:t>二、服务要求和考核标准</w:t>
      </w:r>
    </w:p>
    <w:p w:rsidR="003462B9" w:rsidRDefault="00A42A02">
      <w:pPr>
        <w:snapToGrid w:val="0"/>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、来客接待</w:t>
      </w:r>
    </w:p>
    <w:p w:rsidR="003462B9" w:rsidRDefault="00A42A0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）严格执行登记制度，认真登记好来客姓名、工作单位、有效证件及要拜访人员姓名等；</w:t>
      </w:r>
      <w:r>
        <w:rPr>
          <w:rFonts w:ascii="宋体" w:hAnsi="宋体" w:hint="eastAsia"/>
          <w:sz w:val="24"/>
        </w:rPr>
        <w:t xml:space="preserve"> </w:t>
      </w:r>
    </w:p>
    <w:p w:rsidR="003462B9" w:rsidRDefault="00A42A0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）对要见校领导的客人，要问清有没有约见及事由，并先与要见的校领导进行电话联系，待领导同意后，方可请客人进入；</w:t>
      </w:r>
      <w:r>
        <w:rPr>
          <w:rFonts w:ascii="宋体" w:hAnsi="宋体" w:hint="eastAsia"/>
          <w:sz w:val="24"/>
        </w:rPr>
        <w:t xml:space="preserve"> </w:t>
      </w:r>
    </w:p>
    <w:p w:rsidR="003462B9" w:rsidRDefault="00A42A0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）接待来客时要尽量使用普通话和礼貌用语：“请问您找谁？”“请您稍等一下”等等，做到语言文明，举止端庄。</w:t>
      </w:r>
    </w:p>
    <w:p w:rsidR="003462B9" w:rsidRDefault="00A42A02">
      <w:pPr>
        <w:snapToGrid w:val="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、车辆管理</w:t>
      </w:r>
    </w:p>
    <w:p w:rsidR="003462B9" w:rsidRDefault="00A42A0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）指挥来校车辆在规定地方停放；</w:t>
      </w:r>
      <w:r>
        <w:rPr>
          <w:rFonts w:ascii="宋体" w:hAnsi="宋体" w:hint="eastAsia"/>
          <w:sz w:val="24"/>
        </w:rPr>
        <w:t xml:space="preserve"> </w:t>
      </w:r>
    </w:p>
    <w:p w:rsidR="003462B9" w:rsidRDefault="00A42A02">
      <w:pPr>
        <w:snapToGrid w:val="0"/>
        <w:spacing w:line="360" w:lineRule="auto"/>
        <w:ind w:firstLineChars="200" w:firstLine="480"/>
        <w:rPr>
          <w:rFonts w:ascii="宋体" w:hAnsi="宋体"/>
          <w:sz w:val="24"/>
        </w:rPr>
      </w:pPr>
      <w:r>
        <w:rPr>
          <w:rFonts w:ascii="宋体" w:hAnsi="宋体" w:hint="eastAsia"/>
          <w:sz w:val="24"/>
        </w:rPr>
        <w:lastRenderedPageBreak/>
        <w:t>（</w:t>
      </w:r>
      <w:r>
        <w:rPr>
          <w:rFonts w:ascii="宋体" w:hAnsi="宋体" w:hint="eastAsia"/>
          <w:sz w:val="24"/>
        </w:rPr>
        <w:t>2</w:t>
      </w:r>
      <w:r>
        <w:rPr>
          <w:rFonts w:ascii="宋体" w:hAnsi="宋体" w:hint="eastAsia"/>
          <w:sz w:val="24"/>
        </w:rPr>
        <w:t>）对未按规定停放的车辆及时纠正；</w:t>
      </w:r>
      <w:r>
        <w:rPr>
          <w:rFonts w:ascii="宋体" w:hAnsi="宋体" w:hint="eastAsia"/>
          <w:sz w:val="24"/>
        </w:rPr>
        <w:t xml:space="preserve"> </w:t>
      </w:r>
    </w:p>
    <w:p w:rsidR="003462B9" w:rsidRDefault="00A42A0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）始终保持校园道路畅通。</w:t>
      </w:r>
    </w:p>
    <w:p w:rsidR="003462B9" w:rsidRDefault="00A42A02">
      <w:pPr>
        <w:snapToGrid w:val="0"/>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、门卫管理</w:t>
      </w:r>
    </w:p>
    <w:p w:rsidR="003462B9" w:rsidRDefault="00A42A0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）所有门卫值班人员要严格作息时间，准时交接班，</w:t>
      </w:r>
      <w:r>
        <w:rPr>
          <w:rFonts w:ascii="宋体" w:hAnsi="宋体"/>
          <w:sz w:val="24"/>
        </w:rPr>
        <w:t>做好记录</w:t>
      </w:r>
      <w:r>
        <w:rPr>
          <w:rFonts w:ascii="宋体" w:hAnsi="宋体" w:hint="eastAsia"/>
          <w:sz w:val="24"/>
        </w:rPr>
        <w:t>；</w:t>
      </w:r>
      <w:r>
        <w:rPr>
          <w:rFonts w:ascii="宋体" w:hAnsi="宋体" w:hint="eastAsia"/>
          <w:sz w:val="24"/>
        </w:rPr>
        <w:t xml:space="preserve"> </w:t>
      </w:r>
    </w:p>
    <w:p w:rsidR="003462B9" w:rsidRDefault="00A42A0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）每天早晨</w:t>
      </w:r>
      <w:r>
        <w:rPr>
          <w:rFonts w:ascii="宋体" w:hAnsi="宋体"/>
          <w:sz w:val="24"/>
        </w:rPr>
        <w:t>6</w:t>
      </w:r>
      <w:r>
        <w:rPr>
          <w:rFonts w:ascii="宋体" w:hAnsi="宋体" w:hint="eastAsia"/>
          <w:sz w:val="24"/>
        </w:rPr>
        <w:t>：</w:t>
      </w:r>
      <w:r>
        <w:rPr>
          <w:rFonts w:ascii="宋体" w:hAnsi="宋体"/>
          <w:sz w:val="24"/>
        </w:rPr>
        <w:t>3</w:t>
      </w:r>
      <w:r>
        <w:rPr>
          <w:rFonts w:ascii="宋体" w:hAnsi="宋体" w:hint="eastAsia"/>
          <w:sz w:val="24"/>
        </w:rPr>
        <w:t>0</w:t>
      </w:r>
      <w:r>
        <w:rPr>
          <w:rFonts w:ascii="宋体" w:hAnsi="宋体"/>
          <w:sz w:val="24"/>
        </w:rPr>
        <w:t>—7</w:t>
      </w:r>
      <w:r>
        <w:rPr>
          <w:rFonts w:ascii="宋体" w:hAnsi="宋体" w:hint="eastAsia"/>
          <w:sz w:val="24"/>
        </w:rPr>
        <w:t>：</w:t>
      </w:r>
      <w:r>
        <w:rPr>
          <w:rFonts w:ascii="宋体" w:hAnsi="宋体" w:hint="eastAsia"/>
          <w:sz w:val="24"/>
        </w:rPr>
        <w:t>1</w:t>
      </w:r>
      <w:r>
        <w:rPr>
          <w:rFonts w:ascii="宋体" w:hAnsi="宋体"/>
          <w:sz w:val="24"/>
        </w:rPr>
        <w:t>5</w:t>
      </w:r>
      <w:r>
        <w:rPr>
          <w:rFonts w:ascii="宋体" w:hAnsi="宋体" w:hint="eastAsia"/>
          <w:sz w:val="24"/>
        </w:rPr>
        <w:t>，下午</w:t>
      </w:r>
      <w:r>
        <w:rPr>
          <w:rFonts w:ascii="宋体" w:hAnsi="宋体"/>
          <w:sz w:val="24"/>
        </w:rPr>
        <w:t>5</w:t>
      </w:r>
      <w:r>
        <w:rPr>
          <w:rFonts w:ascii="宋体" w:hAnsi="宋体" w:hint="eastAsia"/>
          <w:sz w:val="24"/>
        </w:rPr>
        <w:t>：</w:t>
      </w:r>
      <w:r>
        <w:rPr>
          <w:rFonts w:ascii="宋体" w:hAnsi="宋体"/>
          <w:sz w:val="24"/>
        </w:rPr>
        <w:t>10</w:t>
      </w:r>
      <w:r>
        <w:rPr>
          <w:rFonts w:ascii="宋体" w:hAnsi="宋体" w:hint="eastAsia"/>
          <w:sz w:val="24"/>
        </w:rPr>
        <w:t>—</w:t>
      </w:r>
      <w:r>
        <w:rPr>
          <w:rFonts w:ascii="宋体" w:hAnsi="宋体" w:hint="eastAsia"/>
          <w:sz w:val="24"/>
        </w:rPr>
        <w:t>5</w:t>
      </w:r>
      <w:r>
        <w:rPr>
          <w:rFonts w:ascii="宋体" w:hAnsi="宋体" w:hint="eastAsia"/>
          <w:sz w:val="24"/>
        </w:rPr>
        <w:t>：</w:t>
      </w:r>
      <w:r>
        <w:rPr>
          <w:rFonts w:ascii="宋体" w:hAnsi="宋体"/>
          <w:sz w:val="24"/>
        </w:rPr>
        <w:t>55</w:t>
      </w:r>
      <w:r>
        <w:rPr>
          <w:rFonts w:ascii="宋体" w:hAnsi="宋体" w:hint="eastAsia"/>
          <w:sz w:val="24"/>
        </w:rPr>
        <w:t>所有保安值班人员一律立岗，车辆进出校门时行举手礼；</w:t>
      </w:r>
      <w:r>
        <w:rPr>
          <w:rFonts w:ascii="宋体" w:hAnsi="宋体" w:hint="eastAsia"/>
          <w:sz w:val="24"/>
        </w:rPr>
        <w:t xml:space="preserve"> </w:t>
      </w:r>
    </w:p>
    <w:p w:rsidR="003462B9" w:rsidRDefault="00A42A0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）保持门卫室内干净整洁，东西摆放有序；</w:t>
      </w:r>
      <w:r>
        <w:rPr>
          <w:rFonts w:ascii="宋体" w:hAnsi="宋体" w:hint="eastAsia"/>
          <w:sz w:val="24"/>
        </w:rPr>
        <w:t xml:space="preserve"> </w:t>
      </w:r>
    </w:p>
    <w:p w:rsidR="003462B9" w:rsidRDefault="00A42A0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）严禁使用校方电话拨打声非工作需求付费电话等；</w:t>
      </w:r>
      <w:r>
        <w:rPr>
          <w:rFonts w:ascii="宋体" w:hAnsi="宋体" w:hint="eastAsia"/>
          <w:sz w:val="24"/>
        </w:rPr>
        <w:t xml:space="preserve"> </w:t>
      </w:r>
    </w:p>
    <w:p w:rsidR="003462B9" w:rsidRDefault="00A42A0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）禁止闲杂人员和陌生人员在门卫闲聊，严禁在门卫住宿；</w:t>
      </w:r>
      <w:r>
        <w:rPr>
          <w:rFonts w:ascii="宋体" w:hAnsi="宋体" w:hint="eastAsia"/>
          <w:sz w:val="24"/>
        </w:rPr>
        <w:t xml:space="preserve"> </w:t>
      </w:r>
    </w:p>
    <w:p w:rsidR="003462B9" w:rsidRDefault="00A42A0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）对进出学校的物资严格登记手续，物资出校（院）时凭出门证放行，如把握不准要及时向职能部门汇报；</w:t>
      </w:r>
      <w:r>
        <w:rPr>
          <w:rFonts w:ascii="宋体" w:hAnsi="宋体" w:hint="eastAsia"/>
          <w:sz w:val="24"/>
        </w:rPr>
        <w:t xml:space="preserve"> </w:t>
      </w:r>
    </w:p>
    <w:p w:rsidR="003462B9" w:rsidRDefault="00A42A0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）遇重要活动按要求预先拉好彩旗，放置好欢迎牌等；</w:t>
      </w:r>
    </w:p>
    <w:p w:rsidR="003462B9" w:rsidRDefault="00A42A0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）学校做</w:t>
      </w:r>
      <w:r>
        <w:rPr>
          <w:rFonts w:ascii="宋体" w:hAnsi="宋体"/>
          <w:sz w:val="24"/>
        </w:rPr>
        <w:t>考场时</w:t>
      </w:r>
      <w:r>
        <w:rPr>
          <w:rFonts w:ascii="宋体" w:hAnsi="宋体" w:hint="eastAsia"/>
          <w:sz w:val="24"/>
        </w:rPr>
        <w:t>，</w:t>
      </w:r>
      <w:r>
        <w:rPr>
          <w:rFonts w:ascii="宋体" w:hAnsi="宋体"/>
          <w:sz w:val="24"/>
        </w:rPr>
        <w:t>保安人员应提</w:t>
      </w:r>
      <w:r>
        <w:rPr>
          <w:rFonts w:ascii="宋体" w:hAnsi="宋体" w:hint="eastAsia"/>
          <w:sz w:val="24"/>
        </w:rPr>
        <w:t>前</w:t>
      </w:r>
      <w:r>
        <w:rPr>
          <w:rFonts w:ascii="宋体" w:hAnsi="宋体"/>
          <w:sz w:val="24"/>
        </w:rPr>
        <w:t>布置警戒线、指示牌等</w:t>
      </w:r>
      <w:r>
        <w:rPr>
          <w:rFonts w:ascii="宋体" w:hAnsi="宋体" w:hint="eastAsia"/>
          <w:sz w:val="24"/>
        </w:rPr>
        <w:t>。</w:t>
      </w:r>
    </w:p>
    <w:p w:rsidR="003462B9" w:rsidRDefault="00A42A02">
      <w:pPr>
        <w:snapToGrid w:val="0"/>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、校园防盗</w:t>
      </w:r>
    </w:p>
    <w:p w:rsidR="003462B9" w:rsidRDefault="00A42A0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）认真巡逻，积极做好安全防范工作；</w:t>
      </w:r>
      <w:r>
        <w:rPr>
          <w:rFonts w:ascii="宋体" w:hAnsi="宋体" w:hint="eastAsia"/>
          <w:sz w:val="24"/>
        </w:rPr>
        <w:t xml:space="preserve"> </w:t>
      </w:r>
    </w:p>
    <w:p w:rsidR="003462B9" w:rsidRDefault="00A42A0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）加大对校重点部位的防范力度，确保安全；</w:t>
      </w:r>
      <w:r>
        <w:rPr>
          <w:rFonts w:ascii="宋体" w:hAnsi="宋体" w:hint="eastAsia"/>
          <w:sz w:val="24"/>
        </w:rPr>
        <w:t xml:space="preserve"> </w:t>
      </w:r>
    </w:p>
    <w:p w:rsidR="003462B9" w:rsidRDefault="00A42A0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）对巡查中发现的问题要及时做好记录，及时汇报。</w:t>
      </w:r>
    </w:p>
    <w:p w:rsidR="003462B9" w:rsidRDefault="00A42A02">
      <w:pPr>
        <w:snapToGrid w:val="0"/>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w:t>
      </w:r>
      <w:r>
        <w:rPr>
          <w:rFonts w:ascii="宋体" w:hAnsi="宋体"/>
          <w:sz w:val="24"/>
        </w:rPr>
        <w:t>做好</w:t>
      </w:r>
      <w:r>
        <w:rPr>
          <w:rFonts w:ascii="宋体" w:hAnsi="宋体" w:hint="eastAsia"/>
          <w:sz w:val="24"/>
        </w:rPr>
        <w:t>邮件刊物</w:t>
      </w:r>
      <w:r>
        <w:rPr>
          <w:rFonts w:ascii="宋体" w:hAnsi="宋体"/>
          <w:sz w:val="24"/>
        </w:rPr>
        <w:t>的收发</w:t>
      </w:r>
      <w:r>
        <w:rPr>
          <w:rFonts w:ascii="宋体" w:hAnsi="宋体" w:hint="eastAsia"/>
          <w:sz w:val="24"/>
        </w:rPr>
        <w:t>管理</w:t>
      </w:r>
      <w:r>
        <w:rPr>
          <w:rFonts w:ascii="宋体" w:hAnsi="宋体"/>
          <w:sz w:val="24"/>
        </w:rPr>
        <w:t>工作，</w:t>
      </w:r>
      <w:r>
        <w:rPr>
          <w:rFonts w:ascii="宋体" w:hAnsi="宋体" w:hint="eastAsia"/>
          <w:sz w:val="24"/>
        </w:rPr>
        <w:t>对</w:t>
      </w:r>
      <w:r>
        <w:rPr>
          <w:rFonts w:ascii="宋体" w:hAnsi="宋体"/>
          <w:sz w:val="24"/>
        </w:rPr>
        <w:t>行政用水及时更换，对教职员工或学生家长存放在门卫的物品做好登记保管工作。</w:t>
      </w:r>
    </w:p>
    <w:p w:rsidR="003462B9" w:rsidRDefault="00A42A02">
      <w:pPr>
        <w:snapToGrid w:val="0"/>
        <w:spacing w:line="360" w:lineRule="auto"/>
        <w:ind w:firstLineChars="200" w:firstLine="480"/>
        <w:rPr>
          <w:rFonts w:ascii="宋体" w:hAnsi="宋体"/>
          <w:sz w:val="24"/>
        </w:rPr>
      </w:pPr>
      <w:r>
        <w:rPr>
          <w:rFonts w:ascii="宋体" w:hAnsi="宋体"/>
          <w:sz w:val="24"/>
        </w:rPr>
        <w:t>6</w:t>
      </w:r>
      <w:r>
        <w:rPr>
          <w:rFonts w:ascii="宋体" w:hAnsi="宋体" w:hint="eastAsia"/>
          <w:sz w:val="24"/>
        </w:rPr>
        <w:t>、完成总务处交办的其他任务。</w:t>
      </w:r>
    </w:p>
    <w:p w:rsidR="003462B9" w:rsidRDefault="00A42A02">
      <w:pPr>
        <w:snapToGrid w:val="0"/>
        <w:spacing w:line="360" w:lineRule="auto"/>
        <w:ind w:firstLineChars="200" w:firstLine="480"/>
        <w:rPr>
          <w:rFonts w:ascii="宋体" w:hAnsi="宋体"/>
          <w:sz w:val="24"/>
        </w:rPr>
      </w:pPr>
      <w:r>
        <w:rPr>
          <w:rFonts w:ascii="宋体" w:hAnsi="宋体" w:hint="eastAsia"/>
          <w:sz w:val="24"/>
        </w:rPr>
        <w:t>三、校园护卫管理的具体要求</w:t>
      </w:r>
    </w:p>
    <w:p w:rsidR="003462B9" w:rsidRDefault="00A42A02">
      <w:pPr>
        <w:snapToGrid w:val="0"/>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、人员配置组织结构；</w:t>
      </w:r>
    </w:p>
    <w:p w:rsidR="003462B9" w:rsidRDefault="00A42A02">
      <w:pPr>
        <w:snapToGrid w:val="0"/>
        <w:spacing w:line="360" w:lineRule="auto"/>
        <w:ind w:firstLineChars="200" w:firstLine="480"/>
        <w:rPr>
          <w:rFonts w:ascii="宋体" w:hAnsi="宋体"/>
          <w:sz w:val="24"/>
        </w:rPr>
      </w:pPr>
      <w:r>
        <w:rPr>
          <w:rFonts w:ascii="宋体" w:hAnsi="宋体" w:hint="eastAsia"/>
          <w:sz w:val="24"/>
        </w:rPr>
        <w:t>根据专业服务的要求，服务人员要统一着装、持公安部门颁发保安员上岗资格证、其中不少于</w:t>
      </w:r>
      <w:r>
        <w:rPr>
          <w:rFonts w:ascii="宋体" w:hAnsi="宋体" w:hint="eastAsia"/>
          <w:sz w:val="24"/>
        </w:rPr>
        <w:t>2</w:t>
      </w:r>
      <w:r>
        <w:rPr>
          <w:rFonts w:ascii="宋体" w:hAnsi="宋体" w:hint="eastAsia"/>
          <w:sz w:val="24"/>
        </w:rPr>
        <w:t>人持有建筑物消防值班员证，所有人员尽职尽责，岗位职责公开公布并上墙公示。为保证服务质量和维护北</w:t>
      </w:r>
      <w:r>
        <w:rPr>
          <w:rFonts w:ascii="宋体" w:hAnsi="宋体" w:hint="eastAsia"/>
          <w:sz w:val="24"/>
        </w:rPr>
        <w:t>郊初级中学的形象，所有物业管理服务人员均要求具有初高中以上文化，品行端正，政治上信得过，本人政治面貌清楚，家庭主要成员没有现役罪犯或劳教人员。</w:t>
      </w:r>
    </w:p>
    <w:p w:rsidR="003462B9" w:rsidRDefault="00A42A02">
      <w:pPr>
        <w:snapToGrid w:val="0"/>
        <w:spacing w:line="360" w:lineRule="auto"/>
        <w:ind w:firstLineChars="200" w:firstLine="480"/>
        <w:rPr>
          <w:rFonts w:ascii="宋体" w:hAnsi="宋体"/>
          <w:sz w:val="24"/>
        </w:rPr>
      </w:pPr>
      <w:r>
        <w:rPr>
          <w:rFonts w:ascii="宋体" w:hAnsi="宋体" w:hint="eastAsia"/>
          <w:sz w:val="24"/>
        </w:rPr>
        <w:t>具体要求如下：</w:t>
      </w:r>
    </w:p>
    <w:p w:rsidR="003462B9" w:rsidRDefault="00A42A02">
      <w:pPr>
        <w:snapToGrid w:val="0"/>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、班长</w:t>
      </w:r>
      <w:r>
        <w:rPr>
          <w:rFonts w:ascii="宋体" w:hAnsi="宋体" w:hint="eastAsia"/>
          <w:sz w:val="24"/>
        </w:rPr>
        <w:t>1</w:t>
      </w:r>
      <w:r>
        <w:rPr>
          <w:rFonts w:ascii="宋体" w:hAnsi="宋体" w:hint="eastAsia"/>
          <w:sz w:val="24"/>
        </w:rPr>
        <w:t>人（改</w:t>
      </w:r>
      <w:r>
        <w:rPr>
          <w:rFonts w:ascii="宋体" w:hAnsi="宋体"/>
          <w:sz w:val="24"/>
        </w:rPr>
        <w:t>项目负责人</w:t>
      </w:r>
      <w:r>
        <w:rPr>
          <w:rFonts w:ascii="宋体" w:hAnsi="宋体" w:hint="eastAsia"/>
          <w:sz w:val="24"/>
        </w:rPr>
        <w:t>）、队员</w:t>
      </w:r>
      <w:r>
        <w:rPr>
          <w:rFonts w:ascii="宋体" w:hAnsi="宋体" w:hint="eastAsia"/>
          <w:sz w:val="24"/>
        </w:rPr>
        <w:t>3</w:t>
      </w:r>
      <w:r>
        <w:rPr>
          <w:rFonts w:ascii="宋体" w:hAnsi="宋体" w:hint="eastAsia"/>
          <w:sz w:val="24"/>
        </w:rPr>
        <w:t>人：合计</w:t>
      </w:r>
      <w:r>
        <w:rPr>
          <w:rFonts w:ascii="宋体" w:hAnsi="宋体" w:hint="eastAsia"/>
          <w:sz w:val="24"/>
        </w:rPr>
        <w:t>4</w:t>
      </w:r>
      <w:r>
        <w:rPr>
          <w:rFonts w:ascii="宋体" w:hAnsi="宋体" w:hint="eastAsia"/>
          <w:sz w:val="24"/>
        </w:rPr>
        <w:t>人。</w:t>
      </w:r>
      <w:r>
        <w:rPr>
          <w:rFonts w:ascii="宋体" w:hAnsi="宋体" w:hint="eastAsia"/>
          <w:sz w:val="24"/>
        </w:rPr>
        <w:t xml:space="preserve"> </w:t>
      </w:r>
    </w:p>
    <w:p w:rsidR="003462B9" w:rsidRDefault="00A42A02">
      <w:pPr>
        <w:snapToGrid w:val="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、日常的管理运作要切合公办学校办公特点和办班规律，并建立适合初中</w:t>
      </w:r>
      <w:r>
        <w:rPr>
          <w:rFonts w:ascii="宋体" w:hAnsi="宋体" w:hint="eastAsia"/>
          <w:sz w:val="24"/>
        </w:rPr>
        <w:lastRenderedPageBreak/>
        <w:t>学校的办公服务质量控制体系，作为保障和保证，日后能够接受第三方质量审核和检查。</w:t>
      </w:r>
    </w:p>
    <w:p w:rsidR="003462B9" w:rsidRDefault="00A42A02">
      <w:pPr>
        <w:snapToGrid w:val="0"/>
        <w:spacing w:line="360" w:lineRule="auto"/>
        <w:ind w:firstLineChars="150" w:firstLine="482"/>
        <w:jc w:val="center"/>
        <w:rPr>
          <w:rFonts w:ascii="宋体" w:hAnsi="宋体" w:cs="宋体"/>
          <w:b/>
          <w:bCs/>
          <w:snapToGrid w:val="0"/>
          <w:kern w:val="0"/>
          <w:sz w:val="32"/>
          <w:szCs w:val="32"/>
        </w:rPr>
      </w:pPr>
      <w:r>
        <w:rPr>
          <w:rFonts w:ascii="宋体" w:hAnsi="宋体" w:cs="宋体" w:hint="eastAsia"/>
          <w:b/>
          <w:bCs/>
          <w:snapToGrid w:val="0"/>
          <w:kern w:val="0"/>
          <w:sz w:val="32"/>
          <w:szCs w:val="32"/>
        </w:rPr>
        <w:t>保洁服务</w:t>
      </w:r>
    </w:p>
    <w:p w:rsidR="003462B9" w:rsidRDefault="00A42A02">
      <w:pPr>
        <w:snapToGrid w:val="0"/>
        <w:spacing w:line="360" w:lineRule="auto"/>
        <w:ind w:firstLineChars="200" w:firstLine="480"/>
        <w:rPr>
          <w:rFonts w:ascii="宋体" w:hAnsi="宋体"/>
          <w:sz w:val="24"/>
        </w:rPr>
      </w:pPr>
      <w:r>
        <w:rPr>
          <w:rFonts w:ascii="宋体" w:hAnsi="宋体" w:hint="eastAsia"/>
          <w:sz w:val="24"/>
        </w:rPr>
        <w:t>根据常州市北郊初级中学校舍、道路、操场及设施分布及学校作息运行情况，针对学校对校区环境保洁要求，特制定了如下措施：</w:t>
      </w:r>
    </w:p>
    <w:p w:rsidR="003462B9" w:rsidRDefault="00A42A02">
      <w:pPr>
        <w:snapToGrid w:val="0"/>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、保洁员</w:t>
      </w:r>
      <w:r>
        <w:rPr>
          <w:rFonts w:ascii="宋体" w:hAnsi="宋体"/>
          <w:sz w:val="24"/>
        </w:rPr>
        <w:t>2</w:t>
      </w:r>
      <w:r>
        <w:rPr>
          <w:rFonts w:ascii="宋体" w:hAnsi="宋体" w:hint="eastAsia"/>
          <w:sz w:val="24"/>
        </w:rPr>
        <w:t>人（男女各</w:t>
      </w:r>
      <w:r>
        <w:rPr>
          <w:rFonts w:ascii="宋体" w:hAnsi="宋体" w:hint="eastAsia"/>
          <w:sz w:val="24"/>
        </w:rPr>
        <w:t>1</w:t>
      </w:r>
      <w:r>
        <w:rPr>
          <w:rFonts w:ascii="宋体" w:hAnsi="宋体"/>
          <w:sz w:val="24"/>
        </w:rPr>
        <w:t>人</w:t>
      </w:r>
      <w:r>
        <w:rPr>
          <w:rFonts w:ascii="宋体" w:hAnsi="宋体"/>
          <w:sz w:val="24"/>
        </w:rPr>
        <w:t>，</w:t>
      </w:r>
      <w:r>
        <w:rPr>
          <w:rFonts w:ascii="宋体" w:hAnsi="宋体" w:hint="eastAsia"/>
          <w:sz w:val="24"/>
        </w:rPr>
        <w:t>其中女</w:t>
      </w:r>
      <w:r>
        <w:rPr>
          <w:rFonts w:ascii="宋体" w:hAnsi="宋体"/>
          <w:sz w:val="24"/>
        </w:rPr>
        <w:t>保洁员</w:t>
      </w:r>
      <w:r>
        <w:rPr>
          <w:rFonts w:ascii="宋体" w:hAnsi="宋体" w:hint="eastAsia"/>
          <w:sz w:val="24"/>
        </w:rPr>
        <w:t>兼会务）。</w:t>
      </w:r>
    </w:p>
    <w:p w:rsidR="003462B9" w:rsidRDefault="00A42A02">
      <w:pPr>
        <w:snapToGrid w:val="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、人员安排情况说明：</w:t>
      </w:r>
    </w:p>
    <w:p w:rsidR="003462B9" w:rsidRDefault="00A42A0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）男保洁员负责</w:t>
      </w:r>
      <w:r>
        <w:rPr>
          <w:rFonts w:ascii="宋体" w:hAnsi="宋体"/>
          <w:sz w:val="24"/>
        </w:rPr>
        <w:t>学校道路</w:t>
      </w:r>
      <w:r>
        <w:rPr>
          <w:rFonts w:ascii="宋体" w:hAnsi="宋体" w:hint="eastAsia"/>
          <w:sz w:val="24"/>
        </w:rPr>
        <w:t>、</w:t>
      </w:r>
      <w:r>
        <w:rPr>
          <w:rFonts w:ascii="宋体" w:hAnsi="宋体"/>
          <w:sz w:val="24"/>
        </w:rPr>
        <w:t>操场</w:t>
      </w:r>
      <w:r>
        <w:rPr>
          <w:rFonts w:ascii="宋体" w:hAnsi="宋体" w:hint="eastAsia"/>
          <w:sz w:val="24"/>
        </w:rPr>
        <w:t>、</w:t>
      </w:r>
      <w:r>
        <w:rPr>
          <w:rFonts w:ascii="宋体" w:hAnsi="宋体"/>
          <w:sz w:val="24"/>
        </w:rPr>
        <w:t>体育馆及专用</w:t>
      </w:r>
      <w:r>
        <w:rPr>
          <w:rFonts w:ascii="宋体" w:hAnsi="宋体" w:hint="eastAsia"/>
          <w:sz w:val="24"/>
        </w:rPr>
        <w:t>功能</w:t>
      </w:r>
      <w:r>
        <w:rPr>
          <w:rFonts w:ascii="宋体" w:hAnsi="宋体"/>
          <w:sz w:val="24"/>
        </w:rPr>
        <w:t>室</w:t>
      </w:r>
      <w:r>
        <w:rPr>
          <w:rFonts w:ascii="宋体" w:hAnsi="宋体" w:hint="eastAsia"/>
          <w:sz w:val="24"/>
        </w:rPr>
        <w:t>卫生</w:t>
      </w:r>
      <w:r>
        <w:rPr>
          <w:rFonts w:ascii="宋体" w:hAnsi="宋体"/>
          <w:sz w:val="24"/>
        </w:rPr>
        <w:t>保洁工作</w:t>
      </w:r>
      <w:r>
        <w:rPr>
          <w:rFonts w:ascii="宋体" w:hAnsi="宋体" w:hint="eastAsia"/>
          <w:sz w:val="24"/>
        </w:rPr>
        <w:t>，</w:t>
      </w:r>
      <w:r>
        <w:rPr>
          <w:rFonts w:ascii="宋体" w:hAnsi="宋体"/>
          <w:sz w:val="24"/>
        </w:rPr>
        <w:t>及时清理垃圾箱，防止垃圾溢出或堆放在地面</w:t>
      </w:r>
      <w:r>
        <w:rPr>
          <w:rFonts w:ascii="宋体" w:hAnsi="宋体" w:hint="eastAsia"/>
          <w:sz w:val="24"/>
        </w:rPr>
        <w:t>，</w:t>
      </w:r>
      <w:r>
        <w:rPr>
          <w:rFonts w:ascii="宋体" w:hAnsi="宋体"/>
          <w:sz w:val="24"/>
        </w:rPr>
        <w:t>每天在教师办公室走道收集垃圾二次以上</w:t>
      </w:r>
      <w:r>
        <w:rPr>
          <w:rFonts w:ascii="宋体" w:hAnsi="宋体" w:hint="eastAsia"/>
          <w:sz w:val="24"/>
        </w:rPr>
        <w:t>；</w:t>
      </w:r>
    </w:p>
    <w:p w:rsidR="003462B9" w:rsidRDefault="00A42A0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）女</w:t>
      </w:r>
      <w:r>
        <w:rPr>
          <w:rFonts w:ascii="宋体" w:hAnsi="宋体"/>
          <w:sz w:val="24"/>
        </w:rPr>
        <w:t>保洁员负责学校</w:t>
      </w:r>
      <w:r>
        <w:rPr>
          <w:rFonts w:ascii="宋体" w:hAnsi="宋体" w:hint="eastAsia"/>
          <w:sz w:val="24"/>
        </w:rPr>
        <w:t>卫生间、</w:t>
      </w:r>
      <w:r>
        <w:rPr>
          <w:rFonts w:ascii="宋体" w:hAnsi="宋体"/>
          <w:sz w:val="24"/>
        </w:rPr>
        <w:t>连廊卫生保洁工作，兼</w:t>
      </w:r>
      <w:r>
        <w:rPr>
          <w:rFonts w:ascii="宋体" w:hAnsi="宋体" w:hint="eastAsia"/>
          <w:sz w:val="24"/>
        </w:rPr>
        <w:t>会务</w:t>
      </w:r>
      <w:r>
        <w:rPr>
          <w:rFonts w:ascii="宋体" w:hAnsi="宋体"/>
          <w:sz w:val="24"/>
        </w:rPr>
        <w:t>接待、级部等部门办公室卫生保洁服务工作。</w:t>
      </w:r>
    </w:p>
    <w:p w:rsidR="003462B9" w:rsidRDefault="00A42A02">
      <w:pPr>
        <w:snapToGrid w:val="0"/>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、校内垃圾清运由物业公司保洁人员统一清运到至甲方指定地点；</w:t>
      </w:r>
    </w:p>
    <w:p w:rsidR="003462B9" w:rsidRDefault="00A42A02">
      <w:pPr>
        <w:snapToGrid w:val="0"/>
        <w:spacing w:line="360" w:lineRule="auto"/>
        <w:ind w:firstLineChars="100" w:firstLine="240"/>
        <w:rPr>
          <w:rFonts w:ascii="宋体" w:hAnsi="宋体"/>
          <w:sz w:val="24"/>
        </w:rPr>
      </w:pPr>
      <w:r>
        <w:rPr>
          <w:rFonts w:ascii="宋体" w:hAnsi="宋体" w:hint="eastAsia"/>
          <w:sz w:val="24"/>
        </w:rPr>
        <w:t xml:space="preserve">  4</w:t>
      </w:r>
      <w:r>
        <w:rPr>
          <w:rFonts w:ascii="宋体" w:hAnsi="宋体" w:hint="eastAsia"/>
          <w:sz w:val="24"/>
        </w:rPr>
        <w:t>、物业公司派驻到学校环境保洁服务人员接受学校总务处领导并接受日常工作考核检查，对不符合要求的发出书面整改意见，二次整改不到位的按照规定扣除相应服务费用。</w:t>
      </w:r>
    </w:p>
    <w:p w:rsidR="003462B9" w:rsidRDefault="00A42A02">
      <w:pPr>
        <w:snapToGrid w:val="0"/>
        <w:spacing w:line="360" w:lineRule="auto"/>
        <w:ind w:firstLineChars="150" w:firstLine="482"/>
        <w:jc w:val="center"/>
        <w:rPr>
          <w:rFonts w:ascii="宋体" w:hAnsi="宋体" w:cs="宋体"/>
          <w:b/>
          <w:bCs/>
          <w:snapToGrid w:val="0"/>
          <w:kern w:val="0"/>
          <w:sz w:val="32"/>
          <w:szCs w:val="32"/>
        </w:rPr>
      </w:pPr>
      <w:r>
        <w:rPr>
          <w:rFonts w:ascii="宋体" w:hAnsi="宋体" w:cs="宋体" w:hint="eastAsia"/>
          <w:b/>
          <w:bCs/>
          <w:snapToGrid w:val="0"/>
          <w:kern w:val="0"/>
          <w:sz w:val="32"/>
          <w:szCs w:val="32"/>
        </w:rPr>
        <w:t>水电维修</w:t>
      </w:r>
      <w:r>
        <w:rPr>
          <w:rFonts w:ascii="宋体" w:hAnsi="宋体" w:cs="宋体"/>
          <w:b/>
          <w:bCs/>
          <w:snapToGrid w:val="0"/>
          <w:kern w:val="0"/>
          <w:sz w:val="32"/>
          <w:szCs w:val="32"/>
        </w:rPr>
        <w:t>工</w:t>
      </w:r>
    </w:p>
    <w:p w:rsidR="003462B9" w:rsidRDefault="00A42A02">
      <w:pPr>
        <w:snapToGrid w:val="0"/>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、水电维修工</w:t>
      </w:r>
      <w:r>
        <w:rPr>
          <w:rFonts w:ascii="宋体" w:hAnsi="宋体" w:hint="eastAsia"/>
          <w:sz w:val="24"/>
        </w:rPr>
        <w:t>1</w:t>
      </w:r>
      <w:r>
        <w:rPr>
          <w:rFonts w:ascii="宋体" w:hAnsi="宋体" w:hint="eastAsia"/>
          <w:sz w:val="24"/>
        </w:rPr>
        <w:t>人（有电工职业资格证书），男性，</w:t>
      </w:r>
      <w:r>
        <w:rPr>
          <w:rFonts w:ascii="宋体" w:hAnsi="宋体" w:hint="eastAsia"/>
          <w:sz w:val="24"/>
        </w:rPr>
        <w:t>50</w:t>
      </w:r>
      <w:r>
        <w:rPr>
          <w:rFonts w:ascii="宋体" w:hAnsi="宋体" w:hint="eastAsia"/>
          <w:sz w:val="24"/>
        </w:rPr>
        <w:t>周岁以内，身体健康，负责整个校园的设备设施检查维护</w:t>
      </w:r>
      <w:r>
        <w:rPr>
          <w:rFonts w:ascii="宋体" w:hAnsi="宋体"/>
          <w:sz w:val="24"/>
        </w:rPr>
        <w:t>及</w:t>
      </w:r>
      <w:r>
        <w:rPr>
          <w:rFonts w:ascii="宋体" w:hAnsi="宋体" w:hint="eastAsia"/>
          <w:sz w:val="24"/>
        </w:rPr>
        <w:t>零星维修。</w:t>
      </w:r>
    </w:p>
    <w:p w:rsidR="003462B9" w:rsidRDefault="00A42A02">
      <w:pPr>
        <w:snapToGrid w:val="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、服务要求：</w:t>
      </w:r>
    </w:p>
    <w:p w:rsidR="003462B9" w:rsidRDefault="00A42A02">
      <w:pPr>
        <w:snapToGrid w:val="0"/>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定期巡回检查、严格执行维护保养制度，记录完整、做好维修档案、节能降耗等工作；</w:t>
      </w:r>
    </w:p>
    <w:p w:rsidR="003462B9" w:rsidRDefault="00A42A02">
      <w:pPr>
        <w:snapToGrid w:val="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严格执行操作规程，及时完成维修工作；</w:t>
      </w:r>
    </w:p>
    <w:p w:rsidR="003462B9" w:rsidRDefault="00A42A02">
      <w:pPr>
        <w:snapToGrid w:val="0"/>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设备、阀门、管道工作正常，无跑冒滴漏现象，安排合理的用水和节水计划；</w:t>
      </w:r>
    </w:p>
    <w:p w:rsidR="003462B9" w:rsidRDefault="00A42A02">
      <w:pPr>
        <w:snapToGrid w:val="0"/>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w:t>
      </w:r>
      <w:r>
        <w:rPr>
          <w:rFonts w:ascii="宋体" w:hAnsi="宋体" w:hint="eastAsia"/>
          <w:sz w:val="24"/>
        </w:rPr>
        <w:t>排水系统通畅，汛期道路无积水；</w:t>
      </w:r>
    </w:p>
    <w:p w:rsidR="003462B9" w:rsidRDefault="00A42A02">
      <w:pPr>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w:t>
      </w:r>
      <w:r>
        <w:rPr>
          <w:rFonts w:ascii="宋体" w:hAnsi="宋体" w:hint="eastAsia"/>
          <w:sz w:val="24"/>
        </w:rPr>
        <w:t>学生</w:t>
      </w:r>
      <w:r>
        <w:rPr>
          <w:rFonts w:ascii="宋体" w:hAnsi="宋体"/>
          <w:sz w:val="24"/>
        </w:rPr>
        <w:t>在校时间内报修在通知后</w:t>
      </w:r>
      <w:r>
        <w:rPr>
          <w:rFonts w:ascii="宋体" w:hAnsi="宋体" w:hint="eastAsia"/>
          <w:sz w:val="24"/>
        </w:rPr>
        <w:t>5</w:t>
      </w:r>
      <w:r>
        <w:rPr>
          <w:rFonts w:ascii="宋体" w:hAnsi="宋体" w:hint="eastAsia"/>
          <w:sz w:val="24"/>
        </w:rPr>
        <w:t>分钟内</w:t>
      </w:r>
      <w:r>
        <w:rPr>
          <w:rFonts w:ascii="宋体" w:hAnsi="宋体"/>
          <w:sz w:val="24"/>
        </w:rPr>
        <w:t>赶到现场，</w:t>
      </w:r>
      <w:r>
        <w:rPr>
          <w:rFonts w:ascii="宋体" w:hAnsi="宋体" w:hint="eastAsia"/>
          <w:sz w:val="24"/>
        </w:rPr>
        <w:t>学生非</w:t>
      </w:r>
      <w:r>
        <w:rPr>
          <w:rFonts w:ascii="宋体" w:hAnsi="宋体"/>
          <w:sz w:val="24"/>
        </w:rPr>
        <w:t>在校期间</w:t>
      </w:r>
      <w:r>
        <w:rPr>
          <w:rFonts w:ascii="宋体" w:hAnsi="宋体" w:hint="eastAsia"/>
          <w:sz w:val="24"/>
        </w:rPr>
        <w:t>遇突发事件在通知后</w:t>
      </w:r>
      <w:r>
        <w:rPr>
          <w:rFonts w:ascii="宋体" w:hAnsi="宋体" w:hint="eastAsia"/>
          <w:sz w:val="24"/>
        </w:rPr>
        <w:t>1</w:t>
      </w:r>
      <w:r>
        <w:rPr>
          <w:rFonts w:ascii="宋体" w:hAnsi="宋体"/>
          <w:sz w:val="24"/>
        </w:rPr>
        <w:t>5</w:t>
      </w:r>
      <w:r>
        <w:rPr>
          <w:rFonts w:ascii="宋体" w:hAnsi="宋体" w:hint="eastAsia"/>
          <w:sz w:val="24"/>
        </w:rPr>
        <w:t>分钟内赶到现场（如</w:t>
      </w:r>
      <w:r>
        <w:rPr>
          <w:rFonts w:ascii="宋体" w:hAnsi="宋体"/>
          <w:sz w:val="24"/>
        </w:rPr>
        <w:t>本人不在常州</w:t>
      </w:r>
      <w:r>
        <w:rPr>
          <w:rFonts w:ascii="宋体" w:hAnsi="宋体" w:hint="eastAsia"/>
          <w:sz w:val="24"/>
        </w:rPr>
        <w:t>，</w:t>
      </w:r>
      <w:r>
        <w:rPr>
          <w:rFonts w:ascii="宋体" w:hAnsi="宋体"/>
          <w:sz w:val="24"/>
        </w:rPr>
        <w:t>物业公司可派有</w:t>
      </w:r>
      <w:r>
        <w:rPr>
          <w:rFonts w:ascii="宋体" w:hAnsi="宋体" w:hint="eastAsia"/>
          <w:sz w:val="24"/>
        </w:rPr>
        <w:t>相同</w:t>
      </w:r>
      <w:r>
        <w:rPr>
          <w:rFonts w:ascii="宋体" w:hAnsi="宋体"/>
          <w:sz w:val="24"/>
        </w:rPr>
        <w:t>资质的水电工来维修</w:t>
      </w:r>
      <w:r>
        <w:rPr>
          <w:rFonts w:ascii="宋体" w:hAnsi="宋体" w:hint="eastAsia"/>
          <w:sz w:val="24"/>
        </w:rPr>
        <w:t>）。</w:t>
      </w:r>
    </w:p>
    <w:p w:rsidR="003462B9" w:rsidRDefault="00A42A02">
      <w:pPr>
        <w:snapToGrid w:val="0"/>
        <w:spacing w:line="360" w:lineRule="auto"/>
        <w:ind w:firstLineChars="150" w:firstLine="482"/>
        <w:jc w:val="center"/>
        <w:rPr>
          <w:rFonts w:ascii="宋体" w:hAnsi="宋体" w:cs="宋体"/>
          <w:b/>
          <w:bCs/>
          <w:snapToGrid w:val="0"/>
          <w:kern w:val="0"/>
          <w:sz w:val="32"/>
          <w:szCs w:val="32"/>
        </w:rPr>
      </w:pPr>
      <w:r>
        <w:rPr>
          <w:rFonts w:ascii="宋体" w:hAnsi="宋体" w:cs="宋体" w:hint="eastAsia"/>
          <w:b/>
          <w:bCs/>
          <w:snapToGrid w:val="0"/>
          <w:kern w:val="0"/>
          <w:sz w:val="32"/>
          <w:szCs w:val="32"/>
        </w:rPr>
        <w:lastRenderedPageBreak/>
        <w:t>绿化兼</w:t>
      </w:r>
      <w:r>
        <w:rPr>
          <w:rFonts w:ascii="宋体" w:hAnsi="宋体" w:cs="宋体"/>
          <w:b/>
          <w:bCs/>
          <w:snapToGrid w:val="0"/>
          <w:kern w:val="0"/>
          <w:sz w:val="32"/>
          <w:szCs w:val="32"/>
        </w:rPr>
        <w:t>木工</w:t>
      </w:r>
    </w:p>
    <w:p w:rsidR="003462B9" w:rsidRDefault="00A42A02">
      <w:pPr>
        <w:snapToGrid w:val="0"/>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、绿化兼</w:t>
      </w:r>
      <w:r>
        <w:rPr>
          <w:rFonts w:ascii="宋体" w:hAnsi="宋体"/>
          <w:sz w:val="24"/>
        </w:rPr>
        <w:t>木工</w:t>
      </w:r>
      <w:r>
        <w:rPr>
          <w:rFonts w:ascii="宋体" w:hAnsi="宋体" w:hint="eastAsia"/>
          <w:sz w:val="24"/>
        </w:rPr>
        <w:t>1</w:t>
      </w:r>
      <w:r>
        <w:rPr>
          <w:rFonts w:ascii="宋体" w:hAnsi="宋体" w:hint="eastAsia"/>
          <w:sz w:val="24"/>
        </w:rPr>
        <w:t>人，男性，</w:t>
      </w:r>
      <w:r>
        <w:rPr>
          <w:rFonts w:ascii="宋体" w:hAnsi="宋体" w:hint="eastAsia"/>
          <w:sz w:val="24"/>
        </w:rPr>
        <w:t>50</w:t>
      </w:r>
      <w:r>
        <w:rPr>
          <w:rFonts w:ascii="宋体" w:hAnsi="宋体" w:hint="eastAsia"/>
          <w:sz w:val="24"/>
        </w:rPr>
        <w:t>周岁以内，身体健康，有园林</w:t>
      </w:r>
      <w:r>
        <w:rPr>
          <w:rFonts w:ascii="宋体" w:hAnsi="宋体"/>
          <w:sz w:val="24"/>
        </w:rPr>
        <w:t>绿化</w:t>
      </w:r>
      <w:r>
        <w:rPr>
          <w:rFonts w:ascii="宋体" w:hAnsi="宋体" w:hint="eastAsia"/>
          <w:sz w:val="24"/>
        </w:rPr>
        <w:t>工作</w:t>
      </w:r>
      <w:r>
        <w:rPr>
          <w:rFonts w:ascii="宋体" w:hAnsi="宋体"/>
          <w:sz w:val="24"/>
        </w:rPr>
        <w:t>经验，</w:t>
      </w:r>
      <w:r>
        <w:rPr>
          <w:rFonts w:ascii="宋体" w:hAnsi="宋体" w:hint="eastAsia"/>
          <w:sz w:val="24"/>
        </w:rPr>
        <w:t>负责整个校园的苗木修剪</w:t>
      </w:r>
      <w:r>
        <w:rPr>
          <w:rFonts w:ascii="宋体" w:hAnsi="宋体"/>
          <w:sz w:val="24"/>
        </w:rPr>
        <w:t>，绿化</w:t>
      </w:r>
      <w:r>
        <w:rPr>
          <w:rFonts w:ascii="宋体" w:hAnsi="宋体" w:hint="eastAsia"/>
          <w:sz w:val="24"/>
        </w:rPr>
        <w:t>养护</w:t>
      </w:r>
      <w:r>
        <w:rPr>
          <w:rFonts w:ascii="宋体" w:hAnsi="宋体"/>
          <w:sz w:val="24"/>
        </w:rPr>
        <w:t>，校内零星</w:t>
      </w:r>
      <w:r>
        <w:rPr>
          <w:rFonts w:ascii="宋体" w:hAnsi="宋体" w:hint="eastAsia"/>
          <w:sz w:val="24"/>
        </w:rPr>
        <w:t>木工</w:t>
      </w:r>
      <w:r>
        <w:rPr>
          <w:rFonts w:ascii="宋体" w:hAnsi="宋体"/>
          <w:sz w:val="24"/>
        </w:rPr>
        <w:t>维修，校内活动场地布置</w:t>
      </w:r>
      <w:r>
        <w:rPr>
          <w:rFonts w:ascii="宋体" w:hAnsi="宋体" w:hint="eastAsia"/>
          <w:sz w:val="24"/>
        </w:rPr>
        <w:t>。</w:t>
      </w:r>
    </w:p>
    <w:p w:rsidR="003462B9" w:rsidRDefault="00A42A02">
      <w:pPr>
        <w:snapToGrid w:val="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、服务要求：</w:t>
      </w:r>
    </w:p>
    <w:p w:rsidR="003462B9" w:rsidRDefault="00A42A0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）必须有工作的主动性和积极性，要热爱校园绿化工作，全面负责学校的校园绿化的管理和护理；</w:t>
      </w:r>
    </w:p>
    <w:p w:rsidR="003462B9" w:rsidRDefault="00A42A0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）及时对花草树木进行浇水、除草、修树和病虫的防治；</w:t>
      </w:r>
    </w:p>
    <w:p w:rsidR="003462B9" w:rsidRDefault="00A42A0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）每年春天来临前，要做好花草的返青和树木的补植，每年冬天来临之际，要做好花草树木的防冻保护，保证花草树木安全过冬，并根据校园绿化规划，安排好当年的绿化工作；</w:t>
      </w:r>
    </w:p>
    <w:p w:rsidR="003462B9" w:rsidRDefault="00A42A0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）保管好校园绿化所需的设施和设备，对损坏的及时维修和保养，积极主动培植花草和树木，为学校的校园绿化和美化工作尽职尽责；</w:t>
      </w:r>
    </w:p>
    <w:p w:rsidR="003462B9" w:rsidRDefault="00A42A0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）及时</w:t>
      </w:r>
      <w:r>
        <w:rPr>
          <w:rFonts w:ascii="宋体" w:hAnsi="宋体"/>
          <w:sz w:val="24"/>
        </w:rPr>
        <w:t>完成总务处交待的零星维修任务，按时完成</w:t>
      </w:r>
      <w:r>
        <w:rPr>
          <w:rFonts w:ascii="宋体" w:hAnsi="宋体" w:hint="eastAsia"/>
          <w:sz w:val="24"/>
        </w:rPr>
        <w:t>学校</w:t>
      </w:r>
      <w:r>
        <w:rPr>
          <w:rFonts w:ascii="宋体" w:hAnsi="宋体"/>
          <w:sz w:val="24"/>
        </w:rPr>
        <w:t>各部门交待会议会场等活动场所的布置。</w:t>
      </w:r>
    </w:p>
    <w:p w:rsidR="003462B9" w:rsidRDefault="003462B9">
      <w:pPr>
        <w:snapToGrid w:val="0"/>
        <w:spacing w:line="360" w:lineRule="auto"/>
        <w:ind w:firstLine="420"/>
        <w:rPr>
          <w:rFonts w:ascii="宋体" w:hAnsi="宋体"/>
          <w:b/>
          <w:bCs/>
          <w:sz w:val="24"/>
        </w:rPr>
      </w:pPr>
    </w:p>
    <w:p w:rsidR="003462B9" w:rsidRDefault="00A42A02">
      <w:pPr>
        <w:snapToGrid w:val="0"/>
        <w:spacing w:line="360" w:lineRule="auto"/>
        <w:ind w:firstLine="420"/>
        <w:rPr>
          <w:rFonts w:ascii="宋体" w:hAnsi="宋体"/>
          <w:b/>
          <w:bCs/>
          <w:sz w:val="24"/>
        </w:rPr>
      </w:pPr>
      <w:r>
        <w:rPr>
          <w:rFonts w:ascii="宋体" w:hAnsi="宋体" w:hint="eastAsia"/>
          <w:b/>
          <w:bCs/>
          <w:sz w:val="24"/>
        </w:rPr>
        <w:t>四、投标人资质要求：</w:t>
      </w:r>
    </w:p>
    <w:p w:rsidR="003462B9" w:rsidRDefault="00A42A02">
      <w:pPr>
        <w:pStyle w:val="a6"/>
        <w:widowControl/>
        <w:snapToGrid w:val="0"/>
        <w:spacing w:line="360" w:lineRule="auto"/>
        <w:ind w:firstLineChars="200" w:firstLine="480"/>
        <w:rPr>
          <w:rFonts w:ascii="宋体" w:hAnsi="宋体"/>
          <w:sz w:val="24"/>
        </w:rPr>
      </w:pPr>
      <w:r>
        <w:rPr>
          <w:rFonts w:ascii="宋体" w:hAnsi="宋体" w:hint="eastAsia"/>
          <w:sz w:val="24"/>
        </w:rPr>
        <w:t>同前所述。</w:t>
      </w:r>
    </w:p>
    <w:p w:rsidR="003462B9" w:rsidRDefault="003462B9">
      <w:pPr>
        <w:snapToGrid w:val="0"/>
        <w:spacing w:line="360" w:lineRule="auto"/>
        <w:ind w:firstLineChars="200" w:firstLine="480"/>
        <w:rPr>
          <w:rFonts w:ascii="宋体" w:hAnsi="宋体"/>
          <w:sz w:val="24"/>
        </w:rPr>
      </w:pPr>
    </w:p>
    <w:p w:rsidR="003462B9" w:rsidRDefault="00A42A02">
      <w:pPr>
        <w:snapToGrid w:val="0"/>
        <w:spacing w:line="360" w:lineRule="auto"/>
        <w:ind w:firstLine="420"/>
        <w:rPr>
          <w:rFonts w:ascii="宋体" w:hAnsi="宋体"/>
          <w:b/>
          <w:bCs/>
          <w:sz w:val="24"/>
        </w:rPr>
      </w:pPr>
      <w:r>
        <w:rPr>
          <w:rFonts w:ascii="宋体" w:hAnsi="宋体" w:hint="eastAsia"/>
          <w:b/>
          <w:bCs/>
          <w:sz w:val="24"/>
        </w:rPr>
        <w:t>五、其他具体要求</w:t>
      </w:r>
    </w:p>
    <w:p w:rsidR="003462B9" w:rsidRDefault="00A42A02">
      <w:pPr>
        <w:pStyle w:val="ad"/>
        <w:snapToGrid w:val="0"/>
        <w:spacing w:line="360" w:lineRule="auto"/>
        <w:ind w:firstLineChars="200" w:firstLine="480"/>
        <w:rPr>
          <w:rFonts w:hAnsi="宋体"/>
          <w:sz w:val="24"/>
          <w:szCs w:val="24"/>
        </w:rPr>
      </w:pPr>
      <w:r>
        <w:rPr>
          <w:rFonts w:hAnsi="宋体" w:hint="eastAsia"/>
          <w:sz w:val="24"/>
          <w:szCs w:val="24"/>
        </w:rPr>
        <w:t>（一）物业服务时间：暂定</w:t>
      </w:r>
      <w:r>
        <w:rPr>
          <w:rFonts w:hAnsi="宋体" w:hint="eastAsia"/>
          <w:sz w:val="24"/>
          <w:szCs w:val="24"/>
        </w:rPr>
        <w:t>3</w:t>
      </w:r>
      <w:r>
        <w:rPr>
          <w:rFonts w:hAnsi="宋体" w:hint="eastAsia"/>
          <w:sz w:val="24"/>
          <w:szCs w:val="24"/>
        </w:rPr>
        <w:t>年（自物业公司正式进场起），常州市北郊初级中学先与中标供应商签订服务期的合同，其中：前三个月为试用期，试用期满经考核合格后，合同方为有效。合同服务期满后，常州市北郊初级中学根据考核情况决定是否续签下一年服务合同。</w:t>
      </w:r>
    </w:p>
    <w:p w:rsidR="003462B9" w:rsidRDefault="00A42A02">
      <w:pPr>
        <w:pStyle w:val="ad"/>
        <w:snapToGrid w:val="0"/>
        <w:spacing w:line="360" w:lineRule="auto"/>
        <w:ind w:firstLineChars="200" w:firstLine="480"/>
        <w:rPr>
          <w:rFonts w:hAnsi="宋体"/>
          <w:sz w:val="24"/>
          <w:szCs w:val="24"/>
        </w:rPr>
      </w:pPr>
      <w:r>
        <w:rPr>
          <w:rFonts w:hAnsi="宋体" w:hint="eastAsia"/>
          <w:sz w:val="24"/>
          <w:szCs w:val="24"/>
        </w:rPr>
        <w:t>（二）物业服务地点：常州市北郊初级中学</w:t>
      </w:r>
      <w:r>
        <w:rPr>
          <w:rFonts w:hAnsi="宋体"/>
          <w:sz w:val="24"/>
          <w:szCs w:val="24"/>
        </w:rPr>
        <w:t>常州市通江南路</w:t>
      </w:r>
      <w:r>
        <w:rPr>
          <w:rFonts w:hAnsi="宋体" w:hint="eastAsia"/>
          <w:sz w:val="24"/>
          <w:szCs w:val="24"/>
        </w:rPr>
        <w:t>125</w:t>
      </w:r>
      <w:r>
        <w:rPr>
          <w:rFonts w:hAnsi="宋体" w:hint="eastAsia"/>
          <w:sz w:val="24"/>
          <w:szCs w:val="24"/>
        </w:rPr>
        <w:t>号。</w:t>
      </w:r>
    </w:p>
    <w:p w:rsidR="003462B9" w:rsidRDefault="00A42A02">
      <w:pPr>
        <w:snapToGrid w:val="0"/>
        <w:spacing w:line="360" w:lineRule="auto"/>
        <w:ind w:firstLineChars="200" w:firstLine="480"/>
        <w:rPr>
          <w:rFonts w:ascii="宋体" w:hAnsi="宋体"/>
          <w:sz w:val="24"/>
        </w:rPr>
      </w:pPr>
      <w:r>
        <w:rPr>
          <w:rFonts w:ascii="宋体" w:hAnsi="宋体" w:hint="eastAsia"/>
          <w:sz w:val="24"/>
        </w:rPr>
        <w:t>（三）投标人基本情况介绍。</w:t>
      </w:r>
    </w:p>
    <w:p w:rsidR="003462B9" w:rsidRDefault="00A42A02">
      <w:pPr>
        <w:snapToGrid w:val="0"/>
        <w:spacing w:line="360" w:lineRule="auto"/>
        <w:ind w:firstLineChars="200" w:firstLine="480"/>
        <w:rPr>
          <w:rFonts w:ascii="宋体" w:hAnsi="宋体"/>
          <w:sz w:val="24"/>
        </w:rPr>
      </w:pPr>
      <w:r>
        <w:rPr>
          <w:rFonts w:ascii="宋体" w:hAnsi="宋体" w:hint="eastAsia"/>
          <w:sz w:val="24"/>
        </w:rPr>
        <w:t>（四）物业托管</w:t>
      </w:r>
      <w:r>
        <w:rPr>
          <w:rFonts w:ascii="宋体" w:hAnsi="宋体" w:hint="eastAsia"/>
          <w:sz w:val="24"/>
          <w:lang w:eastAsia="zh-TW"/>
        </w:rPr>
        <w:t>服务质量及效果</w:t>
      </w:r>
      <w:r>
        <w:rPr>
          <w:rFonts w:ascii="宋体" w:hAnsi="宋体" w:hint="eastAsia"/>
          <w:sz w:val="24"/>
        </w:rPr>
        <w:t>要求：</w:t>
      </w:r>
    </w:p>
    <w:p w:rsidR="003462B9" w:rsidRDefault="00A42A02">
      <w:pPr>
        <w:numPr>
          <w:ilvl w:val="0"/>
          <w:numId w:val="6"/>
        </w:numPr>
        <w:snapToGrid w:val="0"/>
        <w:spacing w:line="360" w:lineRule="auto"/>
        <w:rPr>
          <w:rFonts w:ascii="宋体" w:hAnsi="宋体"/>
          <w:sz w:val="24"/>
        </w:rPr>
      </w:pPr>
      <w:r>
        <w:rPr>
          <w:rFonts w:ascii="宋体" w:hAnsi="宋体" w:hint="eastAsia"/>
          <w:sz w:val="24"/>
          <w:lang w:eastAsia="zh-TW"/>
        </w:rPr>
        <w:t>具有合理人员配置组织结构</w:t>
      </w:r>
      <w:r>
        <w:rPr>
          <w:rFonts w:ascii="宋体" w:hAnsi="宋体" w:hint="eastAsia"/>
          <w:sz w:val="24"/>
        </w:rPr>
        <w:t>：</w:t>
      </w:r>
    </w:p>
    <w:p w:rsidR="003462B9" w:rsidRDefault="00A42A02">
      <w:pPr>
        <w:snapToGrid w:val="0"/>
        <w:spacing w:line="360" w:lineRule="auto"/>
        <w:ind w:firstLineChars="200" w:firstLine="480"/>
        <w:rPr>
          <w:rFonts w:ascii="宋体" w:hAnsi="宋体"/>
          <w:sz w:val="24"/>
        </w:rPr>
      </w:pPr>
      <w:r>
        <w:rPr>
          <w:rFonts w:ascii="宋体" w:hAnsi="宋体" w:hint="eastAsia"/>
          <w:sz w:val="24"/>
          <w:lang w:eastAsia="zh-TW"/>
        </w:rPr>
        <w:t>投标</w:t>
      </w:r>
      <w:r>
        <w:rPr>
          <w:rFonts w:ascii="宋体" w:hAnsi="宋体" w:hint="eastAsia"/>
          <w:sz w:val="24"/>
        </w:rPr>
        <w:t>文件</w:t>
      </w:r>
      <w:r>
        <w:rPr>
          <w:rFonts w:ascii="宋体" w:hAnsi="宋体" w:hint="eastAsia"/>
          <w:sz w:val="24"/>
          <w:lang w:eastAsia="zh-TW"/>
        </w:rPr>
        <w:t>中要明确说明工作人员数量、工作内容和标准</w:t>
      </w:r>
      <w:r>
        <w:rPr>
          <w:rFonts w:ascii="宋体" w:hAnsi="宋体" w:hint="eastAsia"/>
          <w:sz w:val="24"/>
        </w:rPr>
        <w:t>等，提供项目配置人员表、拟委派的物业管理项目负责人的情况简介及项目经</w:t>
      </w:r>
      <w:r>
        <w:rPr>
          <w:rFonts w:ascii="宋体" w:hAnsi="宋体" w:hint="eastAsia"/>
          <w:sz w:val="24"/>
        </w:rPr>
        <w:t>历、其他骨干人员工作</w:t>
      </w:r>
      <w:r>
        <w:rPr>
          <w:rFonts w:ascii="宋体" w:hAnsi="宋体" w:hint="eastAsia"/>
          <w:sz w:val="24"/>
        </w:rPr>
        <w:lastRenderedPageBreak/>
        <w:t>简历及项目经历、物业从业人员的数量、专业分工、专业配备、专业技能要求、年龄构成、培训计划及内容、上岗标准等，表格自制。</w:t>
      </w:r>
    </w:p>
    <w:p w:rsidR="003462B9" w:rsidRDefault="00A42A02">
      <w:pPr>
        <w:snapToGrid w:val="0"/>
        <w:spacing w:line="360" w:lineRule="auto"/>
        <w:ind w:firstLineChars="200" w:firstLine="480"/>
        <w:rPr>
          <w:rFonts w:ascii="宋体" w:hAnsi="宋体"/>
          <w:sz w:val="24"/>
          <w:lang w:eastAsia="zh-TW"/>
        </w:rPr>
      </w:pPr>
      <w:r>
        <w:rPr>
          <w:rFonts w:ascii="宋体" w:hAnsi="宋体" w:hint="eastAsia"/>
          <w:sz w:val="24"/>
          <w:lang w:eastAsia="zh-TW"/>
        </w:rPr>
        <w:t>根据专业服务的要求</w:t>
      </w:r>
      <w:r>
        <w:rPr>
          <w:rFonts w:ascii="宋体" w:hAnsi="宋体" w:hint="eastAsia"/>
          <w:sz w:val="24"/>
        </w:rPr>
        <w:t>，</w:t>
      </w:r>
      <w:r>
        <w:rPr>
          <w:rFonts w:ascii="宋体" w:hAnsi="宋体" w:hint="eastAsia"/>
          <w:sz w:val="24"/>
          <w:lang w:eastAsia="zh-TW"/>
        </w:rPr>
        <w:t>服务人员要统一着装、持证上岗、尽职尽责</w:t>
      </w:r>
      <w:r>
        <w:rPr>
          <w:rFonts w:ascii="宋体" w:hAnsi="宋体" w:hint="eastAsia"/>
          <w:sz w:val="24"/>
        </w:rPr>
        <w:t>，</w:t>
      </w:r>
      <w:r>
        <w:rPr>
          <w:rFonts w:ascii="宋体" w:hAnsi="宋体" w:hint="eastAsia"/>
          <w:sz w:val="24"/>
          <w:lang w:eastAsia="zh-TW"/>
        </w:rPr>
        <w:t>岗位职责公开公布。所有物业管理服务人员均要求具有</w:t>
      </w:r>
      <w:r>
        <w:rPr>
          <w:rFonts w:ascii="宋体" w:hAnsi="宋体" w:hint="eastAsia"/>
          <w:sz w:val="24"/>
        </w:rPr>
        <w:t>初</w:t>
      </w:r>
      <w:r>
        <w:rPr>
          <w:rFonts w:ascii="宋体" w:hAnsi="宋体" w:hint="eastAsia"/>
          <w:sz w:val="24"/>
          <w:lang w:eastAsia="zh-TW"/>
        </w:rPr>
        <w:t>中以上文化</w:t>
      </w:r>
      <w:r>
        <w:rPr>
          <w:rFonts w:ascii="宋体" w:hAnsi="宋体" w:hint="eastAsia"/>
          <w:sz w:val="24"/>
        </w:rPr>
        <w:t>，</w:t>
      </w:r>
      <w:r>
        <w:rPr>
          <w:rFonts w:ascii="宋体" w:hAnsi="宋体" w:hint="eastAsia"/>
          <w:sz w:val="24"/>
          <w:lang w:eastAsia="zh-TW"/>
        </w:rPr>
        <w:t>品</w:t>
      </w:r>
      <w:r>
        <w:rPr>
          <w:rFonts w:ascii="宋体" w:hAnsi="宋体" w:hint="eastAsia"/>
          <w:sz w:val="24"/>
        </w:rPr>
        <w:t>行</w:t>
      </w:r>
      <w:r>
        <w:rPr>
          <w:rFonts w:ascii="宋体" w:hAnsi="宋体" w:hint="eastAsia"/>
          <w:sz w:val="24"/>
          <w:lang w:eastAsia="zh-TW"/>
        </w:rPr>
        <w:t>端正</w:t>
      </w:r>
      <w:r>
        <w:rPr>
          <w:rFonts w:ascii="宋体" w:hAnsi="宋体" w:hint="eastAsia"/>
          <w:sz w:val="24"/>
        </w:rPr>
        <w:t>，具体要求</w:t>
      </w:r>
      <w:r>
        <w:rPr>
          <w:rFonts w:ascii="宋体" w:hAnsi="宋体" w:hint="eastAsia"/>
          <w:sz w:val="24"/>
          <w:lang w:eastAsia="zh-TW"/>
        </w:rPr>
        <w:t>如下：</w:t>
      </w:r>
    </w:p>
    <w:p w:rsidR="003462B9" w:rsidRDefault="00A42A02">
      <w:pPr>
        <w:snapToGrid w:val="0"/>
        <w:spacing w:line="360" w:lineRule="auto"/>
        <w:ind w:firstLineChars="200" w:firstLine="480"/>
        <w:rPr>
          <w:rFonts w:ascii="宋体" w:hAnsi="宋体"/>
          <w:sz w:val="24"/>
          <w:lang w:eastAsia="zh-TW"/>
        </w:rPr>
      </w:pPr>
      <w:r>
        <w:rPr>
          <w:rFonts w:ascii="宋体" w:hAnsi="宋体" w:hint="eastAsia"/>
          <w:sz w:val="24"/>
          <w:lang w:eastAsia="zh-TW"/>
        </w:rPr>
        <w:t>人数及要求：共计</w:t>
      </w:r>
      <w:r>
        <w:rPr>
          <w:rFonts w:ascii="宋体" w:hAnsi="宋体"/>
          <w:sz w:val="24"/>
          <w:lang w:eastAsia="zh-TW"/>
        </w:rPr>
        <w:t>8</w:t>
      </w:r>
      <w:r>
        <w:rPr>
          <w:rFonts w:ascii="宋体" w:hAnsi="宋体" w:hint="eastAsia"/>
          <w:sz w:val="24"/>
          <w:lang w:eastAsia="zh-TW"/>
        </w:rPr>
        <w:t>人</w:t>
      </w:r>
      <w:r>
        <w:rPr>
          <w:rFonts w:ascii="宋体" w:hAnsi="宋体" w:hint="eastAsia"/>
          <w:sz w:val="24"/>
        </w:rPr>
        <w:t>，具体岗位工种见下表：</w:t>
      </w:r>
    </w:p>
    <w:p w:rsidR="003462B9" w:rsidRDefault="00A42A02">
      <w:pPr>
        <w:snapToGrid w:val="0"/>
        <w:spacing w:line="360" w:lineRule="auto"/>
        <w:jc w:val="center"/>
        <w:rPr>
          <w:rFonts w:ascii="宋体" w:hAnsi="宋体" w:cs="宋体"/>
          <w:b/>
          <w:bCs/>
          <w:snapToGrid w:val="0"/>
          <w:kern w:val="0"/>
          <w:szCs w:val="30"/>
        </w:rPr>
      </w:pPr>
      <w:r>
        <w:rPr>
          <w:rFonts w:ascii="宋体" w:hAnsi="宋体" w:cs="宋体" w:hint="eastAsia"/>
          <w:b/>
          <w:bCs/>
          <w:snapToGrid w:val="0"/>
          <w:kern w:val="0"/>
          <w:szCs w:val="30"/>
        </w:rPr>
        <w:t>物业服务人员需求一览表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1"/>
        <w:gridCol w:w="1275"/>
        <w:gridCol w:w="1050"/>
        <w:gridCol w:w="4515"/>
        <w:gridCol w:w="841"/>
      </w:tblGrid>
      <w:tr w:rsidR="003462B9">
        <w:tc>
          <w:tcPr>
            <w:tcW w:w="841" w:type="dxa"/>
            <w:vAlign w:val="bottom"/>
          </w:tcPr>
          <w:p w:rsidR="003462B9" w:rsidRDefault="00A42A02">
            <w:pPr>
              <w:snapToGrid w:val="0"/>
              <w:spacing w:line="360" w:lineRule="auto"/>
              <w:jc w:val="center"/>
              <w:rPr>
                <w:rFonts w:ascii="宋体" w:hAnsi="宋体"/>
                <w:sz w:val="24"/>
              </w:rPr>
            </w:pPr>
            <w:r>
              <w:rPr>
                <w:rFonts w:ascii="宋体" w:hAnsi="宋体" w:hint="eastAsia"/>
                <w:sz w:val="24"/>
              </w:rPr>
              <w:t>序号</w:t>
            </w:r>
          </w:p>
        </w:tc>
        <w:tc>
          <w:tcPr>
            <w:tcW w:w="1275" w:type="dxa"/>
            <w:vAlign w:val="bottom"/>
          </w:tcPr>
          <w:p w:rsidR="003462B9" w:rsidRDefault="00A42A02">
            <w:pPr>
              <w:snapToGrid w:val="0"/>
              <w:spacing w:line="360" w:lineRule="auto"/>
              <w:jc w:val="center"/>
              <w:rPr>
                <w:rFonts w:ascii="宋体" w:hAnsi="宋体"/>
                <w:sz w:val="24"/>
              </w:rPr>
            </w:pPr>
            <w:r>
              <w:rPr>
                <w:rFonts w:ascii="宋体" w:hAnsi="宋体" w:hint="eastAsia"/>
                <w:sz w:val="24"/>
              </w:rPr>
              <w:t>工种</w:t>
            </w:r>
          </w:p>
        </w:tc>
        <w:tc>
          <w:tcPr>
            <w:tcW w:w="1050" w:type="dxa"/>
            <w:vAlign w:val="bottom"/>
          </w:tcPr>
          <w:p w:rsidR="003462B9" w:rsidRDefault="00A42A02">
            <w:pPr>
              <w:snapToGrid w:val="0"/>
              <w:spacing w:line="360" w:lineRule="auto"/>
              <w:jc w:val="center"/>
              <w:rPr>
                <w:rFonts w:ascii="宋体" w:hAnsi="宋体"/>
                <w:sz w:val="24"/>
              </w:rPr>
            </w:pPr>
            <w:r>
              <w:rPr>
                <w:rFonts w:ascii="宋体" w:hAnsi="宋体" w:hint="eastAsia"/>
                <w:sz w:val="24"/>
              </w:rPr>
              <w:t>人数</w:t>
            </w:r>
          </w:p>
        </w:tc>
        <w:tc>
          <w:tcPr>
            <w:tcW w:w="4515" w:type="dxa"/>
            <w:vAlign w:val="bottom"/>
          </w:tcPr>
          <w:p w:rsidR="003462B9" w:rsidRDefault="00A42A02">
            <w:pPr>
              <w:snapToGrid w:val="0"/>
              <w:spacing w:line="360" w:lineRule="auto"/>
              <w:jc w:val="center"/>
              <w:rPr>
                <w:rFonts w:ascii="宋体" w:hAnsi="宋体"/>
                <w:sz w:val="24"/>
              </w:rPr>
            </w:pPr>
            <w:r>
              <w:rPr>
                <w:rFonts w:ascii="宋体" w:hAnsi="宋体" w:hint="eastAsia"/>
                <w:sz w:val="24"/>
              </w:rPr>
              <w:t>要求</w:t>
            </w:r>
          </w:p>
        </w:tc>
        <w:tc>
          <w:tcPr>
            <w:tcW w:w="841" w:type="dxa"/>
            <w:vAlign w:val="bottom"/>
          </w:tcPr>
          <w:p w:rsidR="003462B9" w:rsidRDefault="00A42A02">
            <w:pPr>
              <w:snapToGrid w:val="0"/>
              <w:spacing w:line="360" w:lineRule="auto"/>
              <w:jc w:val="center"/>
              <w:rPr>
                <w:rFonts w:ascii="宋体" w:hAnsi="宋体" w:cs="宋体"/>
                <w:snapToGrid w:val="0"/>
                <w:kern w:val="0"/>
                <w:szCs w:val="30"/>
              </w:rPr>
            </w:pPr>
            <w:r>
              <w:rPr>
                <w:rFonts w:ascii="宋体" w:hAnsi="宋体" w:hint="eastAsia"/>
                <w:sz w:val="24"/>
              </w:rPr>
              <w:t>备注</w:t>
            </w:r>
          </w:p>
        </w:tc>
      </w:tr>
      <w:tr w:rsidR="003462B9">
        <w:tc>
          <w:tcPr>
            <w:tcW w:w="841" w:type="dxa"/>
            <w:vAlign w:val="center"/>
          </w:tcPr>
          <w:p w:rsidR="003462B9" w:rsidRDefault="00A42A02">
            <w:pPr>
              <w:snapToGrid w:val="0"/>
              <w:spacing w:line="360" w:lineRule="auto"/>
              <w:jc w:val="center"/>
              <w:rPr>
                <w:rFonts w:ascii="宋体" w:hAnsi="宋体"/>
                <w:sz w:val="24"/>
              </w:rPr>
            </w:pPr>
            <w:r>
              <w:rPr>
                <w:rFonts w:ascii="宋体" w:hAnsi="宋体"/>
                <w:sz w:val="24"/>
              </w:rPr>
              <w:t>1</w:t>
            </w:r>
          </w:p>
        </w:tc>
        <w:tc>
          <w:tcPr>
            <w:tcW w:w="1275" w:type="dxa"/>
            <w:vAlign w:val="center"/>
          </w:tcPr>
          <w:p w:rsidR="003462B9" w:rsidRDefault="00A42A02">
            <w:pPr>
              <w:snapToGrid w:val="0"/>
              <w:spacing w:line="360" w:lineRule="auto"/>
              <w:jc w:val="center"/>
              <w:rPr>
                <w:rFonts w:ascii="宋体" w:hAnsi="宋体"/>
                <w:sz w:val="24"/>
              </w:rPr>
            </w:pPr>
            <w:r>
              <w:rPr>
                <w:rFonts w:ascii="宋体" w:hAnsi="宋体" w:hint="eastAsia"/>
                <w:sz w:val="24"/>
              </w:rPr>
              <w:t>保安员</w:t>
            </w:r>
          </w:p>
        </w:tc>
        <w:tc>
          <w:tcPr>
            <w:tcW w:w="1050" w:type="dxa"/>
            <w:vAlign w:val="center"/>
          </w:tcPr>
          <w:p w:rsidR="003462B9" w:rsidRDefault="00A42A02">
            <w:pPr>
              <w:snapToGrid w:val="0"/>
              <w:spacing w:line="360" w:lineRule="auto"/>
              <w:jc w:val="center"/>
              <w:rPr>
                <w:rFonts w:ascii="宋体" w:hAnsi="宋体"/>
                <w:sz w:val="24"/>
              </w:rPr>
            </w:pPr>
            <w:r>
              <w:rPr>
                <w:rFonts w:ascii="宋体" w:hAnsi="宋体" w:hint="eastAsia"/>
                <w:sz w:val="24"/>
              </w:rPr>
              <w:t>4</w:t>
            </w:r>
          </w:p>
        </w:tc>
        <w:tc>
          <w:tcPr>
            <w:tcW w:w="4515" w:type="dxa"/>
          </w:tcPr>
          <w:p w:rsidR="003462B9" w:rsidRDefault="00A42A02">
            <w:pPr>
              <w:snapToGrid w:val="0"/>
              <w:spacing w:line="360" w:lineRule="auto"/>
              <w:rPr>
                <w:rFonts w:ascii="宋体" w:hAnsi="宋体"/>
                <w:sz w:val="24"/>
              </w:rPr>
            </w:pPr>
            <w:r>
              <w:rPr>
                <w:rFonts w:ascii="宋体" w:hAnsi="宋体" w:hint="eastAsia"/>
                <w:sz w:val="24"/>
              </w:rPr>
              <w:t>男性，年龄在</w:t>
            </w:r>
            <w:r>
              <w:rPr>
                <w:rFonts w:ascii="宋体" w:hAnsi="宋体" w:hint="eastAsia"/>
                <w:sz w:val="24"/>
              </w:rPr>
              <w:t>50</w:t>
            </w:r>
            <w:r>
              <w:rPr>
                <w:rFonts w:ascii="宋体" w:hAnsi="宋体" w:hint="eastAsia"/>
                <w:sz w:val="24"/>
              </w:rPr>
              <w:t>周岁（含）以下，身高</w:t>
            </w:r>
            <w:r>
              <w:rPr>
                <w:rFonts w:ascii="宋体" w:hAnsi="宋体" w:hint="eastAsia"/>
                <w:sz w:val="24"/>
              </w:rPr>
              <w:t>1.7</w:t>
            </w:r>
            <w:r>
              <w:rPr>
                <w:rFonts w:ascii="宋体" w:hAnsi="宋体"/>
                <w:sz w:val="24"/>
              </w:rPr>
              <w:t>0</w:t>
            </w:r>
            <w:r>
              <w:rPr>
                <w:rFonts w:ascii="宋体" w:hAnsi="宋体" w:hint="eastAsia"/>
                <w:sz w:val="24"/>
              </w:rPr>
              <w:t>米以上，具有保卫、保安工作经验，身体健康，普通话标准，能听得懂常州话，有文明沟通能力且能坚持原则，其中</w:t>
            </w:r>
            <w:r>
              <w:rPr>
                <w:rFonts w:ascii="宋体" w:hAnsi="宋体" w:hint="eastAsia"/>
                <w:sz w:val="24"/>
              </w:rPr>
              <w:t>1</w:t>
            </w:r>
            <w:r>
              <w:rPr>
                <w:rFonts w:ascii="宋体" w:hAnsi="宋体" w:hint="eastAsia"/>
                <w:sz w:val="24"/>
              </w:rPr>
              <w:t>人为</w:t>
            </w:r>
            <w:r>
              <w:rPr>
                <w:rFonts w:ascii="宋体" w:hAnsi="宋体"/>
                <w:sz w:val="24"/>
              </w:rPr>
              <w:t>班长，该项目负责人</w:t>
            </w:r>
            <w:r>
              <w:rPr>
                <w:rFonts w:ascii="宋体" w:hAnsi="宋体" w:hint="eastAsia"/>
                <w:sz w:val="24"/>
              </w:rPr>
              <w:t>。必须确保每名保安持有常州市公安局颁发的保安资格证上岗，其中持有消防部门的建筑物消防值班员证的人员不少于</w:t>
            </w:r>
            <w:r>
              <w:rPr>
                <w:rFonts w:ascii="宋体" w:hAnsi="宋体" w:hint="eastAsia"/>
                <w:sz w:val="24"/>
              </w:rPr>
              <w:t>2</w:t>
            </w:r>
            <w:r>
              <w:rPr>
                <w:rFonts w:ascii="宋体" w:hAnsi="宋体" w:hint="eastAsia"/>
                <w:sz w:val="24"/>
              </w:rPr>
              <w:t>名。保安应具备初中以上文化学历，成交单位签订合同时须向采购人递交保安人员简历。</w:t>
            </w:r>
          </w:p>
        </w:tc>
        <w:tc>
          <w:tcPr>
            <w:tcW w:w="841" w:type="dxa"/>
          </w:tcPr>
          <w:p w:rsidR="003462B9" w:rsidRDefault="003462B9">
            <w:pPr>
              <w:snapToGrid w:val="0"/>
              <w:spacing w:line="360" w:lineRule="auto"/>
              <w:jc w:val="center"/>
              <w:rPr>
                <w:rFonts w:ascii="宋体" w:hAnsi="宋体" w:cs="宋体"/>
                <w:snapToGrid w:val="0"/>
                <w:kern w:val="0"/>
                <w:szCs w:val="30"/>
              </w:rPr>
            </w:pPr>
          </w:p>
        </w:tc>
      </w:tr>
      <w:tr w:rsidR="003462B9">
        <w:trPr>
          <w:trHeight w:val="1802"/>
        </w:trPr>
        <w:tc>
          <w:tcPr>
            <w:tcW w:w="841" w:type="dxa"/>
            <w:vAlign w:val="center"/>
          </w:tcPr>
          <w:p w:rsidR="003462B9" w:rsidRDefault="00A42A02">
            <w:pPr>
              <w:snapToGrid w:val="0"/>
              <w:spacing w:line="360" w:lineRule="auto"/>
              <w:jc w:val="center"/>
              <w:rPr>
                <w:rFonts w:ascii="宋体" w:hAnsi="宋体"/>
                <w:sz w:val="24"/>
              </w:rPr>
            </w:pPr>
            <w:r>
              <w:rPr>
                <w:rFonts w:ascii="宋体" w:hAnsi="宋体"/>
                <w:sz w:val="24"/>
              </w:rPr>
              <w:t>2</w:t>
            </w:r>
          </w:p>
        </w:tc>
        <w:tc>
          <w:tcPr>
            <w:tcW w:w="1275" w:type="dxa"/>
            <w:vAlign w:val="center"/>
          </w:tcPr>
          <w:p w:rsidR="003462B9" w:rsidRDefault="00A42A02">
            <w:pPr>
              <w:snapToGrid w:val="0"/>
              <w:spacing w:line="360" w:lineRule="auto"/>
              <w:jc w:val="center"/>
              <w:rPr>
                <w:rFonts w:ascii="宋体" w:hAnsi="宋体"/>
                <w:sz w:val="24"/>
              </w:rPr>
            </w:pPr>
            <w:r>
              <w:rPr>
                <w:rFonts w:ascii="宋体" w:hAnsi="宋体" w:hint="eastAsia"/>
                <w:sz w:val="24"/>
              </w:rPr>
              <w:t>保洁员</w:t>
            </w:r>
          </w:p>
        </w:tc>
        <w:tc>
          <w:tcPr>
            <w:tcW w:w="1050" w:type="dxa"/>
            <w:vAlign w:val="center"/>
          </w:tcPr>
          <w:p w:rsidR="003462B9" w:rsidRDefault="00A42A02">
            <w:pPr>
              <w:snapToGrid w:val="0"/>
              <w:spacing w:line="360" w:lineRule="auto"/>
              <w:jc w:val="center"/>
              <w:rPr>
                <w:rFonts w:ascii="宋体" w:hAnsi="宋体"/>
                <w:sz w:val="24"/>
              </w:rPr>
            </w:pPr>
            <w:r>
              <w:rPr>
                <w:rFonts w:ascii="宋体" w:hAnsi="宋体"/>
                <w:sz w:val="24"/>
              </w:rPr>
              <w:t>2</w:t>
            </w:r>
          </w:p>
        </w:tc>
        <w:tc>
          <w:tcPr>
            <w:tcW w:w="4515" w:type="dxa"/>
          </w:tcPr>
          <w:p w:rsidR="003462B9" w:rsidRDefault="00A42A02">
            <w:pPr>
              <w:snapToGrid w:val="0"/>
              <w:spacing w:line="360" w:lineRule="auto"/>
              <w:rPr>
                <w:rFonts w:ascii="宋体" w:hAnsi="宋体"/>
                <w:sz w:val="24"/>
              </w:rPr>
            </w:pPr>
            <w:r>
              <w:rPr>
                <w:rFonts w:ascii="宋体" w:hAnsi="宋体" w:hint="eastAsia"/>
                <w:sz w:val="24"/>
              </w:rPr>
              <w:t>男女</w:t>
            </w:r>
            <w:r>
              <w:rPr>
                <w:rFonts w:ascii="宋体" w:hAnsi="宋体"/>
                <w:sz w:val="24"/>
              </w:rPr>
              <w:t>各</w:t>
            </w:r>
            <w:r>
              <w:rPr>
                <w:rFonts w:ascii="宋体" w:hAnsi="宋体" w:hint="eastAsia"/>
                <w:sz w:val="24"/>
              </w:rPr>
              <w:t>1</w:t>
            </w:r>
            <w:r>
              <w:rPr>
                <w:rFonts w:ascii="宋体" w:hAnsi="宋体" w:hint="eastAsia"/>
                <w:sz w:val="24"/>
              </w:rPr>
              <w:t>人</w:t>
            </w:r>
            <w:r>
              <w:rPr>
                <w:rFonts w:ascii="宋体" w:hAnsi="宋体"/>
                <w:sz w:val="24"/>
              </w:rPr>
              <w:t>：男，</w:t>
            </w:r>
            <w:r>
              <w:rPr>
                <w:rFonts w:ascii="宋体" w:hAnsi="宋体" w:hint="eastAsia"/>
                <w:sz w:val="24"/>
              </w:rPr>
              <w:t>50</w:t>
            </w:r>
            <w:r>
              <w:rPr>
                <w:rFonts w:ascii="宋体" w:hAnsi="宋体" w:hint="eastAsia"/>
                <w:sz w:val="24"/>
              </w:rPr>
              <w:t>周岁（含）以下，具有</w:t>
            </w:r>
            <w:r>
              <w:rPr>
                <w:rFonts w:ascii="宋体" w:hAnsi="宋体"/>
                <w:sz w:val="24"/>
              </w:rPr>
              <w:t>保洁工作经验</w:t>
            </w:r>
            <w:r>
              <w:rPr>
                <w:rFonts w:ascii="宋体" w:hAnsi="宋体" w:hint="eastAsia"/>
                <w:sz w:val="24"/>
              </w:rPr>
              <w:t>，</w:t>
            </w:r>
            <w:r>
              <w:rPr>
                <w:rFonts w:ascii="宋体" w:hAnsi="宋体"/>
                <w:sz w:val="24"/>
              </w:rPr>
              <w:t>能吃苦</w:t>
            </w:r>
            <w:r>
              <w:rPr>
                <w:rFonts w:ascii="宋体" w:hAnsi="宋体" w:hint="eastAsia"/>
                <w:sz w:val="24"/>
              </w:rPr>
              <w:t>；</w:t>
            </w:r>
            <w:r>
              <w:rPr>
                <w:rFonts w:ascii="宋体" w:hAnsi="宋体"/>
                <w:sz w:val="24"/>
              </w:rPr>
              <w:t>女</w:t>
            </w:r>
            <w:r>
              <w:rPr>
                <w:rFonts w:ascii="宋体" w:hAnsi="宋体" w:hint="eastAsia"/>
                <w:sz w:val="24"/>
              </w:rPr>
              <w:t>，</w:t>
            </w:r>
            <w:r>
              <w:rPr>
                <w:rFonts w:ascii="宋体" w:hAnsi="宋体" w:hint="eastAsia"/>
                <w:sz w:val="24"/>
              </w:rPr>
              <w:t>40</w:t>
            </w:r>
            <w:r>
              <w:rPr>
                <w:rFonts w:ascii="宋体" w:hAnsi="宋体" w:hint="eastAsia"/>
                <w:sz w:val="24"/>
              </w:rPr>
              <w:t>周岁（含）以下，高中以上文化程度，具有办公楼或学校工作经验。</w:t>
            </w:r>
          </w:p>
        </w:tc>
        <w:tc>
          <w:tcPr>
            <w:tcW w:w="841" w:type="dxa"/>
          </w:tcPr>
          <w:p w:rsidR="003462B9" w:rsidRDefault="003462B9">
            <w:pPr>
              <w:snapToGrid w:val="0"/>
              <w:spacing w:line="360" w:lineRule="auto"/>
              <w:jc w:val="center"/>
              <w:rPr>
                <w:rFonts w:ascii="宋体" w:hAnsi="宋体" w:cs="宋体"/>
                <w:snapToGrid w:val="0"/>
                <w:kern w:val="0"/>
                <w:szCs w:val="30"/>
              </w:rPr>
            </w:pPr>
          </w:p>
        </w:tc>
      </w:tr>
      <w:tr w:rsidR="003462B9">
        <w:tc>
          <w:tcPr>
            <w:tcW w:w="841" w:type="dxa"/>
            <w:vAlign w:val="center"/>
          </w:tcPr>
          <w:p w:rsidR="003462B9" w:rsidRDefault="00A42A02">
            <w:pPr>
              <w:snapToGrid w:val="0"/>
              <w:spacing w:line="360" w:lineRule="auto"/>
              <w:jc w:val="center"/>
              <w:rPr>
                <w:rFonts w:ascii="宋体" w:hAnsi="宋体"/>
                <w:sz w:val="24"/>
              </w:rPr>
            </w:pPr>
            <w:r>
              <w:rPr>
                <w:rFonts w:ascii="宋体" w:hAnsi="宋体"/>
                <w:sz w:val="24"/>
              </w:rPr>
              <w:t>3</w:t>
            </w:r>
          </w:p>
        </w:tc>
        <w:tc>
          <w:tcPr>
            <w:tcW w:w="1275" w:type="dxa"/>
            <w:vAlign w:val="center"/>
          </w:tcPr>
          <w:p w:rsidR="003462B9" w:rsidRDefault="00A42A02">
            <w:pPr>
              <w:snapToGrid w:val="0"/>
              <w:spacing w:line="360" w:lineRule="auto"/>
              <w:jc w:val="center"/>
              <w:rPr>
                <w:rFonts w:ascii="宋体" w:hAnsi="宋体"/>
                <w:sz w:val="24"/>
              </w:rPr>
            </w:pPr>
            <w:r>
              <w:rPr>
                <w:rFonts w:ascii="宋体" w:hAnsi="宋体" w:hint="eastAsia"/>
                <w:sz w:val="24"/>
              </w:rPr>
              <w:t>水电维修工</w:t>
            </w:r>
          </w:p>
        </w:tc>
        <w:tc>
          <w:tcPr>
            <w:tcW w:w="1050" w:type="dxa"/>
            <w:vAlign w:val="center"/>
          </w:tcPr>
          <w:p w:rsidR="003462B9" w:rsidRDefault="00A42A02">
            <w:pPr>
              <w:snapToGrid w:val="0"/>
              <w:spacing w:line="360" w:lineRule="auto"/>
              <w:jc w:val="center"/>
              <w:rPr>
                <w:rFonts w:ascii="宋体" w:hAnsi="宋体"/>
                <w:sz w:val="24"/>
              </w:rPr>
            </w:pPr>
            <w:r>
              <w:rPr>
                <w:rFonts w:ascii="宋体" w:hAnsi="宋体" w:hint="eastAsia"/>
                <w:sz w:val="24"/>
              </w:rPr>
              <w:t>1</w:t>
            </w:r>
          </w:p>
        </w:tc>
        <w:tc>
          <w:tcPr>
            <w:tcW w:w="4515" w:type="dxa"/>
          </w:tcPr>
          <w:p w:rsidR="003462B9" w:rsidRDefault="00A42A02">
            <w:pPr>
              <w:snapToGrid w:val="0"/>
              <w:spacing w:line="360" w:lineRule="auto"/>
              <w:rPr>
                <w:rFonts w:ascii="宋体" w:hAnsi="宋体"/>
                <w:sz w:val="24"/>
              </w:rPr>
            </w:pPr>
            <w:r>
              <w:rPr>
                <w:rFonts w:ascii="宋体" w:hAnsi="宋体" w:hint="eastAsia"/>
                <w:sz w:val="24"/>
              </w:rPr>
              <w:t>男，</w:t>
            </w:r>
            <w:r>
              <w:rPr>
                <w:rFonts w:ascii="宋体" w:hAnsi="宋体" w:hint="eastAsia"/>
                <w:sz w:val="24"/>
              </w:rPr>
              <w:t>50</w:t>
            </w:r>
            <w:r>
              <w:rPr>
                <w:rFonts w:ascii="宋体" w:hAnsi="宋体" w:hint="eastAsia"/>
                <w:sz w:val="24"/>
              </w:rPr>
              <w:t>周岁（含）以下，具有大专（含）以上文化程度，提供最近社保中心开具近三个月的社保证明；具备维修电工职业资格证。</w:t>
            </w:r>
          </w:p>
        </w:tc>
        <w:tc>
          <w:tcPr>
            <w:tcW w:w="841" w:type="dxa"/>
          </w:tcPr>
          <w:p w:rsidR="003462B9" w:rsidRDefault="003462B9">
            <w:pPr>
              <w:snapToGrid w:val="0"/>
              <w:spacing w:line="360" w:lineRule="auto"/>
              <w:jc w:val="center"/>
              <w:rPr>
                <w:rFonts w:ascii="宋体" w:hAnsi="宋体" w:cs="宋体"/>
                <w:snapToGrid w:val="0"/>
                <w:kern w:val="0"/>
                <w:szCs w:val="30"/>
              </w:rPr>
            </w:pPr>
          </w:p>
        </w:tc>
      </w:tr>
      <w:tr w:rsidR="003462B9">
        <w:tc>
          <w:tcPr>
            <w:tcW w:w="841" w:type="dxa"/>
            <w:vAlign w:val="center"/>
          </w:tcPr>
          <w:p w:rsidR="003462B9" w:rsidRDefault="00A42A02">
            <w:pPr>
              <w:snapToGrid w:val="0"/>
              <w:spacing w:line="360" w:lineRule="auto"/>
              <w:jc w:val="center"/>
              <w:rPr>
                <w:rFonts w:ascii="宋体" w:hAnsi="宋体"/>
                <w:sz w:val="24"/>
              </w:rPr>
            </w:pPr>
            <w:r>
              <w:rPr>
                <w:rFonts w:ascii="宋体" w:hAnsi="宋体" w:hint="eastAsia"/>
                <w:sz w:val="24"/>
              </w:rPr>
              <w:t>4</w:t>
            </w:r>
          </w:p>
        </w:tc>
        <w:tc>
          <w:tcPr>
            <w:tcW w:w="1275" w:type="dxa"/>
            <w:vAlign w:val="center"/>
          </w:tcPr>
          <w:p w:rsidR="003462B9" w:rsidRDefault="00A42A02">
            <w:pPr>
              <w:snapToGrid w:val="0"/>
              <w:spacing w:line="360" w:lineRule="auto"/>
              <w:jc w:val="center"/>
              <w:rPr>
                <w:rFonts w:ascii="宋体" w:hAnsi="宋体"/>
                <w:sz w:val="24"/>
              </w:rPr>
            </w:pPr>
            <w:r>
              <w:rPr>
                <w:rFonts w:ascii="宋体" w:hAnsi="宋体" w:hint="eastAsia"/>
                <w:sz w:val="24"/>
              </w:rPr>
              <w:t>绿化兼木工</w:t>
            </w:r>
          </w:p>
        </w:tc>
        <w:tc>
          <w:tcPr>
            <w:tcW w:w="1050" w:type="dxa"/>
            <w:vAlign w:val="center"/>
          </w:tcPr>
          <w:p w:rsidR="003462B9" w:rsidRDefault="00A42A02">
            <w:pPr>
              <w:snapToGrid w:val="0"/>
              <w:spacing w:line="360" w:lineRule="auto"/>
              <w:jc w:val="center"/>
              <w:rPr>
                <w:rFonts w:ascii="宋体" w:hAnsi="宋体"/>
                <w:sz w:val="24"/>
              </w:rPr>
            </w:pPr>
            <w:r>
              <w:rPr>
                <w:rFonts w:ascii="宋体" w:hAnsi="宋体" w:hint="eastAsia"/>
                <w:sz w:val="24"/>
              </w:rPr>
              <w:t>1</w:t>
            </w:r>
          </w:p>
        </w:tc>
        <w:tc>
          <w:tcPr>
            <w:tcW w:w="4515" w:type="dxa"/>
          </w:tcPr>
          <w:p w:rsidR="003462B9" w:rsidRDefault="00A42A02">
            <w:pPr>
              <w:snapToGrid w:val="0"/>
              <w:spacing w:line="360" w:lineRule="auto"/>
              <w:rPr>
                <w:rFonts w:ascii="宋体" w:hAnsi="宋体"/>
                <w:sz w:val="24"/>
              </w:rPr>
            </w:pPr>
            <w:r>
              <w:rPr>
                <w:rFonts w:ascii="宋体" w:hAnsi="宋体" w:hint="eastAsia"/>
                <w:sz w:val="24"/>
              </w:rPr>
              <w:t>男，</w:t>
            </w:r>
            <w:r>
              <w:rPr>
                <w:rFonts w:ascii="宋体" w:hAnsi="宋体" w:hint="eastAsia"/>
                <w:sz w:val="24"/>
              </w:rPr>
              <w:t>50</w:t>
            </w:r>
            <w:r>
              <w:rPr>
                <w:rFonts w:ascii="宋体" w:hAnsi="宋体" w:hint="eastAsia"/>
                <w:sz w:val="24"/>
              </w:rPr>
              <w:t>周岁（含）以下，具有园林绿化工作经验，会做</w:t>
            </w:r>
            <w:r>
              <w:rPr>
                <w:rFonts w:ascii="宋体" w:hAnsi="宋体"/>
                <w:sz w:val="24"/>
              </w:rPr>
              <w:t>木工活，</w:t>
            </w:r>
            <w:r>
              <w:rPr>
                <w:rFonts w:ascii="宋体" w:hAnsi="宋体" w:hint="eastAsia"/>
                <w:sz w:val="24"/>
              </w:rPr>
              <w:t>会</w:t>
            </w:r>
            <w:r>
              <w:rPr>
                <w:rFonts w:ascii="宋体" w:hAnsi="宋体"/>
                <w:sz w:val="24"/>
              </w:rPr>
              <w:t>维修家具</w:t>
            </w:r>
            <w:r>
              <w:rPr>
                <w:rFonts w:ascii="宋体" w:hAnsi="宋体" w:hint="eastAsia"/>
                <w:sz w:val="24"/>
              </w:rPr>
              <w:t>。</w:t>
            </w:r>
          </w:p>
        </w:tc>
        <w:tc>
          <w:tcPr>
            <w:tcW w:w="841" w:type="dxa"/>
          </w:tcPr>
          <w:p w:rsidR="003462B9" w:rsidRDefault="003462B9">
            <w:pPr>
              <w:snapToGrid w:val="0"/>
              <w:spacing w:line="360" w:lineRule="auto"/>
              <w:jc w:val="center"/>
              <w:rPr>
                <w:rFonts w:ascii="宋体" w:hAnsi="宋体" w:cs="宋体"/>
                <w:snapToGrid w:val="0"/>
                <w:kern w:val="0"/>
                <w:szCs w:val="30"/>
              </w:rPr>
            </w:pPr>
          </w:p>
        </w:tc>
      </w:tr>
      <w:tr w:rsidR="003462B9">
        <w:tc>
          <w:tcPr>
            <w:tcW w:w="841" w:type="dxa"/>
            <w:vAlign w:val="center"/>
          </w:tcPr>
          <w:p w:rsidR="003462B9" w:rsidRDefault="00A42A02">
            <w:pPr>
              <w:snapToGrid w:val="0"/>
              <w:spacing w:line="360" w:lineRule="auto"/>
              <w:jc w:val="center"/>
              <w:rPr>
                <w:rFonts w:ascii="宋体" w:hAnsi="宋体"/>
                <w:sz w:val="24"/>
              </w:rPr>
            </w:pPr>
            <w:r>
              <w:rPr>
                <w:rFonts w:ascii="宋体" w:hAnsi="宋体" w:hint="eastAsia"/>
                <w:sz w:val="24"/>
              </w:rPr>
              <w:t>5</w:t>
            </w:r>
          </w:p>
        </w:tc>
        <w:tc>
          <w:tcPr>
            <w:tcW w:w="1275" w:type="dxa"/>
            <w:vAlign w:val="center"/>
          </w:tcPr>
          <w:p w:rsidR="003462B9" w:rsidRDefault="00A42A02">
            <w:pPr>
              <w:snapToGrid w:val="0"/>
              <w:spacing w:line="360" w:lineRule="auto"/>
              <w:jc w:val="center"/>
              <w:rPr>
                <w:rFonts w:ascii="宋体" w:hAnsi="宋体"/>
                <w:sz w:val="24"/>
              </w:rPr>
            </w:pPr>
            <w:r>
              <w:rPr>
                <w:rFonts w:ascii="宋体" w:hAnsi="宋体" w:hint="eastAsia"/>
                <w:sz w:val="24"/>
              </w:rPr>
              <w:t>合计</w:t>
            </w:r>
          </w:p>
        </w:tc>
        <w:tc>
          <w:tcPr>
            <w:tcW w:w="1050" w:type="dxa"/>
            <w:vAlign w:val="center"/>
          </w:tcPr>
          <w:p w:rsidR="003462B9" w:rsidRDefault="00A42A02">
            <w:pPr>
              <w:snapToGrid w:val="0"/>
              <w:spacing w:line="360" w:lineRule="auto"/>
              <w:jc w:val="center"/>
              <w:rPr>
                <w:rFonts w:ascii="宋体" w:hAnsi="宋体"/>
                <w:sz w:val="24"/>
              </w:rPr>
            </w:pPr>
            <w:r>
              <w:rPr>
                <w:rFonts w:ascii="宋体" w:hAnsi="宋体"/>
                <w:sz w:val="24"/>
              </w:rPr>
              <w:t>8</w:t>
            </w:r>
          </w:p>
        </w:tc>
        <w:tc>
          <w:tcPr>
            <w:tcW w:w="4515" w:type="dxa"/>
          </w:tcPr>
          <w:p w:rsidR="003462B9" w:rsidRDefault="003462B9">
            <w:pPr>
              <w:snapToGrid w:val="0"/>
              <w:spacing w:line="360" w:lineRule="auto"/>
              <w:rPr>
                <w:rFonts w:ascii="宋体" w:hAnsi="宋体"/>
                <w:sz w:val="24"/>
              </w:rPr>
            </w:pPr>
          </w:p>
        </w:tc>
        <w:tc>
          <w:tcPr>
            <w:tcW w:w="841" w:type="dxa"/>
          </w:tcPr>
          <w:p w:rsidR="003462B9" w:rsidRDefault="003462B9">
            <w:pPr>
              <w:snapToGrid w:val="0"/>
              <w:spacing w:line="360" w:lineRule="auto"/>
              <w:jc w:val="center"/>
              <w:rPr>
                <w:rFonts w:ascii="宋体" w:hAnsi="宋体" w:cs="宋体"/>
                <w:snapToGrid w:val="0"/>
                <w:kern w:val="0"/>
                <w:szCs w:val="30"/>
              </w:rPr>
            </w:pPr>
          </w:p>
        </w:tc>
      </w:tr>
    </w:tbl>
    <w:p w:rsidR="003462B9" w:rsidRDefault="00A42A02">
      <w:pPr>
        <w:pStyle w:val="ad"/>
        <w:adjustRightInd w:val="0"/>
        <w:snapToGrid w:val="0"/>
        <w:spacing w:line="360" w:lineRule="auto"/>
        <w:ind w:left="142"/>
        <w:jc w:val="left"/>
        <w:rPr>
          <w:rFonts w:hAnsi="宋体"/>
          <w:sz w:val="24"/>
          <w:szCs w:val="24"/>
        </w:rPr>
      </w:pPr>
      <w:r>
        <w:rPr>
          <w:rFonts w:hAnsi="宋体" w:hint="eastAsia"/>
          <w:sz w:val="24"/>
          <w:szCs w:val="24"/>
        </w:rPr>
        <w:t xml:space="preserve">   A</w:t>
      </w:r>
      <w:r>
        <w:rPr>
          <w:rFonts w:hAnsi="宋体" w:hint="eastAsia"/>
          <w:sz w:val="24"/>
          <w:szCs w:val="24"/>
        </w:rPr>
        <w:t>、所有服务人员须身体健康、适合教育系统环境工作</w:t>
      </w:r>
    </w:p>
    <w:p w:rsidR="003462B9" w:rsidRDefault="00A42A02">
      <w:pPr>
        <w:pStyle w:val="ad"/>
        <w:adjustRightInd w:val="0"/>
        <w:snapToGrid w:val="0"/>
        <w:spacing w:line="360" w:lineRule="auto"/>
        <w:ind w:left="142"/>
        <w:jc w:val="left"/>
        <w:rPr>
          <w:rFonts w:hAnsi="宋体"/>
          <w:sz w:val="24"/>
          <w:szCs w:val="24"/>
        </w:rPr>
      </w:pPr>
      <w:r>
        <w:rPr>
          <w:rFonts w:hAnsi="宋体" w:hint="eastAsia"/>
          <w:sz w:val="24"/>
          <w:szCs w:val="24"/>
        </w:rPr>
        <w:lastRenderedPageBreak/>
        <w:t xml:space="preserve">   B</w:t>
      </w:r>
      <w:r>
        <w:rPr>
          <w:rFonts w:hAnsi="宋体" w:hint="eastAsia"/>
          <w:sz w:val="24"/>
          <w:szCs w:val="24"/>
        </w:rPr>
        <w:t>、有岗前培训机构，服务人员</w:t>
      </w:r>
      <w:r>
        <w:rPr>
          <w:rFonts w:hAnsi="宋体" w:hint="eastAsia"/>
          <w:sz w:val="24"/>
          <w:szCs w:val="24"/>
        </w:rPr>
        <w:t>100%</w:t>
      </w:r>
      <w:r>
        <w:rPr>
          <w:rFonts w:hAnsi="宋体" w:hint="eastAsia"/>
          <w:sz w:val="24"/>
          <w:szCs w:val="24"/>
        </w:rPr>
        <w:t>经过岗前或在岗培训合格才能独立在岗。</w:t>
      </w:r>
    </w:p>
    <w:p w:rsidR="003462B9" w:rsidRDefault="00A42A02">
      <w:pPr>
        <w:pStyle w:val="ad"/>
        <w:adjustRightInd w:val="0"/>
        <w:snapToGrid w:val="0"/>
        <w:spacing w:line="360" w:lineRule="auto"/>
        <w:ind w:left="142"/>
        <w:jc w:val="left"/>
        <w:rPr>
          <w:rFonts w:hAnsi="宋体"/>
          <w:sz w:val="24"/>
          <w:szCs w:val="24"/>
        </w:rPr>
      </w:pPr>
      <w:r>
        <w:rPr>
          <w:rFonts w:hAnsi="宋体" w:hint="eastAsia"/>
          <w:sz w:val="24"/>
          <w:szCs w:val="24"/>
        </w:rPr>
        <w:t xml:space="preserve">   C</w:t>
      </w:r>
      <w:r>
        <w:rPr>
          <w:rFonts w:hAnsi="宋体" w:hint="eastAsia"/>
          <w:sz w:val="24"/>
          <w:szCs w:val="24"/>
        </w:rPr>
        <w:t>、人员必须相对固定，避免经常更换。</w:t>
      </w:r>
    </w:p>
    <w:p w:rsidR="003462B9" w:rsidRDefault="00A42A02">
      <w:pPr>
        <w:pStyle w:val="ad"/>
        <w:adjustRightInd w:val="0"/>
        <w:snapToGrid w:val="0"/>
        <w:spacing w:line="360" w:lineRule="auto"/>
        <w:ind w:left="142"/>
        <w:jc w:val="left"/>
        <w:rPr>
          <w:rFonts w:hAnsi="宋体"/>
          <w:sz w:val="24"/>
        </w:rPr>
      </w:pPr>
      <w:r>
        <w:rPr>
          <w:rFonts w:hAnsi="宋体" w:hint="eastAsia"/>
          <w:sz w:val="24"/>
          <w:szCs w:val="24"/>
        </w:rPr>
        <w:t xml:space="preserve">   D</w:t>
      </w:r>
      <w:r>
        <w:rPr>
          <w:rFonts w:hAnsi="宋体" w:hint="eastAsia"/>
          <w:sz w:val="24"/>
          <w:szCs w:val="24"/>
        </w:rPr>
        <w:t>、所有人员直系亲属没有在押罪犯或者劳教人员。</w:t>
      </w:r>
    </w:p>
    <w:p w:rsidR="003462B9" w:rsidRDefault="00A42A02">
      <w:pPr>
        <w:snapToGrid w:val="0"/>
        <w:spacing w:line="360" w:lineRule="auto"/>
        <w:ind w:firstLineChars="200" w:firstLine="480"/>
        <w:jc w:val="left"/>
        <w:rPr>
          <w:rFonts w:ascii="宋体" w:hAnsi="宋体"/>
          <w:sz w:val="24"/>
        </w:rPr>
      </w:pPr>
      <w:r>
        <w:rPr>
          <w:rFonts w:ascii="宋体" w:hAnsi="宋体" w:hint="eastAsia"/>
          <w:sz w:val="24"/>
        </w:rPr>
        <w:t>（五）</w:t>
      </w:r>
      <w:r>
        <w:rPr>
          <w:rFonts w:ascii="宋体" w:hAnsi="宋体" w:hint="eastAsia"/>
          <w:sz w:val="24"/>
          <w:lang w:eastAsia="zh-TW"/>
        </w:rPr>
        <w:t>建立健全物业管理制度</w:t>
      </w:r>
      <w:r>
        <w:rPr>
          <w:rFonts w:ascii="宋体" w:hAnsi="宋体" w:hint="eastAsia"/>
          <w:sz w:val="24"/>
        </w:rPr>
        <w:t>：</w:t>
      </w:r>
    </w:p>
    <w:p w:rsidR="003462B9" w:rsidRDefault="00A42A02">
      <w:pPr>
        <w:snapToGrid w:val="0"/>
        <w:spacing w:line="360" w:lineRule="auto"/>
        <w:ind w:firstLineChars="200" w:firstLine="480"/>
        <w:rPr>
          <w:rFonts w:ascii="宋体" w:hAnsi="宋体"/>
          <w:sz w:val="24"/>
        </w:rPr>
      </w:pPr>
      <w:r>
        <w:rPr>
          <w:rFonts w:ascii="宋体" w:hAnsi="宋体" w:hint="eastAsia"/>
          <w:sz w:val="24"/>
          <w:lang w:eastAsia="zh-TW"/>
        </w:rPr>
        <w:t>根据</w:t>
      </w:r>
      <w:r>
        <w:rPr>
          <w:rFonts w:ascii="宋体" w:hAnsi="宋体" w:hint="eastAsia"/>
          <w:sz w:val="24"/>
        </w:rPr>
        <w:t>常州市北郊初级中学</w:t>
      </w:r>
      <w:r>
        <w:rPr>
          <w:rFonts w:ascii="宋体" w:hAnsi="宋体" w:hint="eastAsia"/>
          <w:sz w:val="24"/>
          <w:lang w:eastAsia="zh-TW"/>
        </w:rPr>
        <w:t>的具体情况</w:t>
      </w:r>
      <w:r>
        <w:rPr>
          <w:rFonts w:ascii="宋体" w:hAnsi="宋体" w:hint="eastAsia"/>
          <w:sz w:val="24"/>
        </w:rPr>
        <w:t>，</w:t>
      </w:r>
      <w:r>
        <w:rPr>
          <w:rFonts w:ascii="宋体" w:hAnsi="宋体" w:hint="eastAsia"/>
          <w:sz w:val="24"/>
          <w:lang w:eastAsia="zh-TW"/>
        </w:rPr>
        <w:t>受托单位应制定有关制度</w:t>
      </w:r>
      <w:r>
        <w:rPr>
          <w:rFonts w:ascii="宋体" w:hAnsi="宋体" w:hint="eastAsia"/>
          <w:sz w:val="24"/>
        </w:rPr>
        <w:t>，如</w:t>
      </w:r>
      <w:r>
        <w:rPr>
          <w:rFonts w:ascii="宋体" w:hAnsi="宋体" w:hint="eastAsia"/>
          <w:sz w:val="24"/>
          <w:lang w:eastAsia="zh-TW"/>
        </w:rPr>
        <w:t>企业内部管理制度</w:t>
      </w:r>
      <w:r>
        <w:rPr>
          <w:rFonts w:ascii="宋体" w:hAnsi="宋体" w:hint="eastAsia"/>
          <w:sz w:val="24"/>
        </w:rPr>
        <w:t>，</w:t>
      </w:r>
      <w:r>
        <w:rPr>
          <w:rFonts w:ascii="宋体" w:hAnsi="宋体" w:hint="eastAsia"/>
          <w:sz w:val="24"/>
          <w:lang w:eastAsia="zh-TW"/>
        </w:rPr>
        <w:t>日常服务的运作管理制度等。</w:t>
      </w:r>
      <w:r>
        <w:rPr>
          <w:rFonts w:ascii="宋体" w:hAnsi="宋体" w:hint="eastAsia"/>
          <w:sz w:val="24"/>
        </w:rPr>
        <w:t>主要包括以下内容：</w:t>
      </w:r>
      <w:r>
        <w:rPr>
          <w:rFonts w:ascii="宋体" w:hAnsi="宋体" w:hint="eastAsia"/>
          <w:sz w:val="24"/>
          <w:lang w:eastAsia="zh-TW"/>
        </w:rPr>
        <w:t>物业管理员工行为规范</w:t>
      </w:r>
      <w:r>
        <w:rPr>
          <w:rFonts w:ascii="宋体" w:hAnsi="宋体" w:hint="eastAsia"/>
          <w:sz w:val="24"/>
        </w:rPr>
        <w:t>，</w:t>
      </w:r>
      <w:r>
        <w:rPr>
          <w:rFonts w:ascii="宋体" w:hAnsi="宋体" w:hint="eastAsia"/>
          <w:sz w:val="24"/>
          <w:lang w:eastAsia="zh-TW"/>
        </w:rPr>
        <w:t>办公室工作职责</w:t>
      </w:r>
      <w:r>
        <w:rPr>
          <w:rFonts w:ascii="宋体" w:hAnsi="宋体" w:hint="eastAsia"/>
          <w:sz w:val="24"/>
        </w:rPr>
        <w:t>，</w:t>
      </w:r>
      <w:r>
        <w:rPr>
          <w:rFonts w:ascii="宋体" w:hAnsi="宋体" w:hint="eastAsia"/>
          <w:sz w:val="24"/>
          <w:lang w:eastAsia="zh-TW"/>
        </w:rPr>
        <w:t>环境保洁部职责</w:t>
      </w:r>
      <w:r>
        <w:rPr>
          <w:rFonts w:ascii="宋体" w:hAnsi="宋体" w:hint="eastAsia"/>
          <w:sz w:val="24"/>
        </w:rPr>
        <w:t>，秩序维护部</w:t>
      </w:r>
      <w:r>
        <w:rPr>
          <w:rFonts w:ascii="宋体" w:hAnsi="宋体" w:hint="eastAsia"/>
          <w:sz w:val="24"/>
          <w:lang w:eastAsia="zh-TW"/>
        </w:rPr>
        <w:t>职责</w:t>
      </w:r>
      <w:r>
        <w:rPr>
          <w:rFonts w:ascii="宋体" w:hAnsi="宋体" w:hint="eastAsia"/>
          <w:sz w:val="24"/>
        </w:rPr>
        <w:t>，</w:t>
      </w:r>
      <w:r>
        <w:rPr>
          <w:rFonts w:ascii="宋体" w:hAnsi="宋体" w:hint="eastAsia"/>
          <w:sz w:val="24"/>
          <w:lang w:eastAsia="zh-TW"/>
        </w:rPr>
        <w:t>管理人员岗位责任制</w:t>
      </w:r>
      <w:r>
        <w:rPr>
          <w:rFonts w:ascii="宋体" w:hAnsi="宋体" w:hint="eastAsia"/>
          <w:sz w:val="24"/>
        </w:rPr>
        <w:t>，</w:t>
      </w:r>
      <w:r>
        <w:rPr>
          <w:rFonts w:ascii="宋体" w:hAnsi="宋体" w:hint="eastAsia"/>
          <w:sz w:val="24"/>
          <w:lang w:eastAsia="zh-TW"/>
        </w:rPr>
        <w:t>操作人员岗位责任制</w:t>
      </w:r>
      <w:r>
        <w:rPr>
          <w:rFonts w:ascii="宋体" w:hAnsi="宋体" w:hint="eastAsia"/>
          <w:sz w:val="24"/>
        </w:rPr>
        <w:t>，</w:t>
      </w:r>
      <w:r>
        <w:rPr>
          <w:rFonts w:ascii="宋体" w:hAnsi="宋体" w:hint="eastAsia"/>
          <w:sz w:val="24"/>
          <w:lang w:eastAsia="zh-TW"/>
        </w:rPr>
        <w:t>管理人员岗位考核细则</w:t>
      </w:r>
      <w:r>
        <w:rPr>
          <w:rFonts w:ascii="宋体" w:hAnsi="宋体" w:hint="eastAsia"/>
          <w:sz w:val="24"/>
        </w:rPr>
        <w:t>（</w:t>
      </w:r>
      <w:r>
        <w:rPr>
          <w:rFonts w:ascii="宋体" w:hAnsi="宋体" w:hint="eastAsia"/>
          <w:sz w:val="24"/>
          <w:lang w:eastAsia="zh-TW"/>
        </w:rPr>
        <w:t>百分考核</w:t>
      </w:r>
      <w:r>
        <w:rPr>
          <w:rFonts w:ascii="宋体" w:hAnsi="宋体" w:hint="eastAsia"/>
          <w:sz w:val="24"/>
        </w:rPr>
        <w:t>），</w:t>
      </w:r>
      <w:r>
        <w:rPr>
          <w:rFonts w:ascii="宋体" w:hAnsi="宋体" w:hint="eastAsia"/>
          <w:sz w:val="24"/>
          <w:lang w:eastAsia="zh-TW"/>
        </w:rPr>
        <w:t>操作人员岗位考核细则</w:t>
      </w:r>
      <w:r>
        <w:rPr>
          <w:rFonts w:ascii="宋体" w:hAnsi="宋体" w:hint="eastAsia"/>
          <w:sz w:val="24"/>
        </w:rPr>
        <w:t>（</w:t>
      </w:r>
      <w:r>
        <w:rPr>
          <w:rFonts w:ascii="宋体" w:hAnsi="宋体" w:hint="eastAsia"/>
          <w:sz w:val="24"/>
          <w:lang w:eastAsia="zh-TW"/>
        </w:rPr>
        <w:t>百分考核</w:t>
      </w:r>
      <w:r>
        <w:rPr>
          <w:rFonts w:ascii="宋体" w:hAnsi="宋体" w:hint="eastAsia"/>
          <w:sz w:val="24"/>
        </w:rPr>
        <w:t>），</w:t>
      </w:r>
      <w:r>
        <w:rPr>
          <w:rFonts w:ascii="宋体" w:hAnsi="宋体" w:hint="eastAsia"/>
          <w:sz w:val="24"/>
          <w:lang w:eastAsia="zh-TW"/>
        </w:rPr>
        <w:t>经济考核制度</w:t>
      </w:r>
      <w:r>
        <w:rPr>
          <w:rFonts w:ascii="宋体" w:hAnsi="宋体" w:hint="eastAsia"/>
          <w:sz w:val="24"/>
        </w:rPr>
        <w:t>，</w:t>
      </w:r>
      <w:r>
        <w:rPr>
          <w:rFonts w:ascii="宋体" w:hAnsi="宋体" w:hint="eastAsia"/>
          <w:sz w:val="24"/>
          <w:lang w:eastAsia="zh-TW"/>
        </w:rPr>
        <w:t>考核奖惩制度</w:t>
      </w:r>
      <w:r>
        <w:rPr>
          <w:rFonts w:ascii="宋体" w:hAnsi="宋体" w:hint="eastAsia"/>
          <w:sz w:val="24"/>
        </w:rPr>
        <w:t>，</w:t>
      </w:r>
      <w:r>
        <w:rPr>
          <w:rFonts w:ascii="宋体" w:hAnsi="宋体" w:hint="eastAsia"/>
          <w:sz w:val="24"/>
          <w:lang w:eastAsia="zh-TW"/>
        </w:rPr>
        <w:t>见义勇为奖励制度</w:t>
      </w:r>
      <w:r>
        <w:rPr>
          <w:rFonts w:ascii="宋体" w:hAnsi="宋体" w:hint="eastAsia"/>
          <w:sz w:val="24"/>
        </w:rPr>
        <w:t>，</w:t>
      </w:r>
      <w:r>
        <w:rPr>
          <w:rFonts w:ascii="宋体" w:hAnsi="宋体" w:hint="eastAsia"/>
          <w:sz w:val="24"/>
          <w:lang w:eastAsia="zh-TW"/>
        </w:rPr>
        <w:t>消防制度</w:t>
      </w:r>
      <w:r>
        <w:rPr>
          <w:rFonts w:ascii="宋体" w:hAnsi="宋体" w:hint="eastAsia"/>
          <w:sz w:val="24"/>
        </w:rPr>
        <w:t>，</w:t>
      </w:r>
      <w:r>
        <w:rPr>
          <w:rFonts w:ascii="宋体" w:hAnsi="宋体" w:hint="eastAsia"/>
          <w:sz w:val="24"/>
          <w:lang w:eastAsia="zh-TW"/>
        </w:rPr>
        <w:t>环境卫生管理制度</w:t>
      </w:r>
      <w:r>
        <w:rPr>
          <w:rFonts w:ascii="宋体" w:hAnsi="宋体" w:hint="eastAsia"/>
          <w:sz w:val="24"/>
        </w:rPr>
        <w:t>，</w:t>
      </w:r>
      <w:r>
        <w:rPr>
          <w:rFonts w:ascii="宋体" w:hAnsi="宋体" w:hint="eastAsia"/>
          <w:sz w:val="24"/>
          <w:lang w:eastAsia="zh-TW"/>
        </w:rPr>
        <w:t>综合服务制度</w:t>
      </w:r>
      <w:r>
        <w:rPr>
          <w:rFonts w:ascii="宋体" w:hAnsi="宋体" w:hint="eastAsia"/>
          <w:sz w:val="24"/>
        </w:rPr>
        <w:t>，秩序维护执勤制度、</w:t>
      </w:r>
      <w:r>
        <w:rPr>
          <w:rFonts w:ascii="宋体" w:hAnsi="宋体" w:hint="eastAsia"/>
          <w:sz w:val="24"/>
        </w:rPr>
        <w:t>24</w:t>
      </w:r>
      <w:r>
        <w:rPr>
          <w:rFonts w:ascii="宋体" w:hAnsi="宋体" w:hint="eastAsia"/>
          <w:sz w:val="24"/>
        </w:rPr>
        <w:t>小时值班制度，进退场交接制度，应急预案制度（包括紧急应对停电、消防、大型活动、水管损坏堵塞应急预案以及其他</w:t>
      </w:r>
      <w:r>
        <w:rPr>
          <w:rFonts w:ascii="宋体" w:hAnsi="宋体" w:hint="eastAsia"/>
          <w:sz w:val="24"/>
        </w:rPr>
        <w:t>专门的紧急预案等），</w:t>
      </w:r>
      <w:r>
        <w:rPr>
          <w:rFonts w:ascii="宋体" w:hAnsi="宋体" w:hint="eastAsia"/>
          <w:sz w:val="24"/>
          <w:lang w:eastAsia="zh-TW"/>
        </w:rPr>
        <w:t>对各项制度的监督落实制度</w:t>
      </w:r>
      <w:r>
        <w:rPr>
          <w:rFonts w:ascii="宋体" w:hAnsi="宋体" w:hint="eastAsia"/>
          <w:sz w:val="24"/>
        </w:rPr>
        <w:t>。</w:t>
      </w:r>
    </w:p>
    <w:p w:rsidR="003462B9" w:rsidRDefault="00A42A02">
      <w:pPr>
        <w:snapToGrid w:val="0"/>
        <w:spacing w:line="360" w:lineRule="auto"/>
        <w:ind w:firstLineChars="200" w:firstLine="480"/>
        <w:jc w:val="left"/>
        <w:rPr>
          <w:rFonts w:ascii="宋体" w:hAnsi="宋体"/>
          <w:sz w:val="24"/>
        </w:rPr>
      </w:pPr>
      <w:r>
        <w:rPr>
          <w:rFonts w:ascii="宋体" w:hAnsi="宋体" w:hint="eastAsia"/>
          <w:sz w:val="24"/>
        </w:rPr>
        <w:t>（六）公共环境保洁服务</w:t>
      </w:r>
    </w:p>
    <w:p w:rsidR="003462B9" w:rsidRDefault="00A42A02">
      <w:pPr>
        <w:snapToGrid w:val="0"/>
        <w:spacing w:line="360" w:lineRule="auto"/>
        <w:ind w:leftChars="1" w:left="2" w:firstLineChars="200" w:firstLine="480"/>
        <w:jc w:val="left"/>
        <w:rPr>
          <w:rFonts w:ascii="宋体" w:hAnsi="宋体"/>
          <w:sz w:val="24"/>
        </w:rPr>
      </w:pPr>
      <w:r>
        <w:rPr>
          <w:rFonts w:ascii="宋体" w:hAnsi="宋体" w:hint="eastAsia"/>
          <w:sz w:val="24"/>
        </w:rPr>
        <w:t>1</w:t>
      </w:r>
      <w:r>
        <w:rPr>
          <w:rFonts w:ascii="宋体" w:hAnsi="宋体" w:hint="eastAsia"/>
          <w:sz w:val="24"/>
        </w:rPr>
        <w:t>、清洁范围包括门厅、过道、楼道、会议室、卫生间、校长办公室等场所以及室外道路、广场、运动场、体育馆、绿化带等。</w:t>
      </w:r>
    </w:p>
    <w:p w:rsidR="003462B9" w:rsidRDefault="00A42A02">
      <w:pPr>
        <w:snapToGrid w:val="0"/>
        <w:spacing w:line="360" w:lineRule="auto"/>
        <w:ind w:leftChars="1" w:left="2" w:firstLineChars="200" w:firstLine="480"/>
        <w:jc w:val="left"/>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lang w:eastAsia="zh-TW"/>
        </w:rPr>
        <w:t>执行清洁制度</w:t>
      </w:r>
      <w:r>
        <w:rPr>
          <w:rFonts w:ascii="宋体" w:hAnsi="宋体" w:hint="eastAsia"/>
          <w:sz w:val="24"/>
        </w:rPr>
        <w:t>，每天</w:t>
      </w:r>
      <w:r>
        <w:rPr>
          <w:rFonts w:ascii="宋体" w:hAnsi="宋体" w:hint="eastAsia"/>
          <w:sz w:val="24"/>
        </w:rPr>
        <w:t>7</w:t>
      </w:r>
      <w:r>
        <w:rPr>
          <w:rFonts w:ascii="宋体" w:hAnsi="宋体" w:hint="eastAsia"/>
          <w:sz w:val="24"/>
        </w:rPr>
        <w:t>：</w:t>
      </w:r>
      <w:r>
        <w:rPr>
          <w:rFonts w:ascii="宋体" w:hAnsi="宋体"/>
          <w:sz w:val="24"/>
        </w:rPr>
        <w:t>1</w:t>
      </w:r>
      <w:r>
        <w:rPr>
          <w:rFonts w:ascii="宋体" w:hAnsi="宋体" w:hint="eastAsia"/>
          <w:sz w:val="24"/>
        </w:rPr>
        <w:t>5</w:t>
      </w:r>
      <w:r>
        <w:rPr>
          <w:rFonts w:ascii="宋体" w:hAnsi="宋体" w:hint="eastAsia"/>
          <w:sz w:val="24"/>
        </w:rPr>
        <w:t>分前搞好公共场所室内外等清洁工作，</w:t>
      </w:r>
      <w:r>
        <w:rPr>
          <w:rFonts w:ascii="宋体" w:hAnsi="宋体" w:hint="eastAsia"/>
          <w:sz w:val="24"/>
          <w:lang w:eastAsia="zh-TW"/>
        </w:rPr>
        <w:t>清洁设施合理、完备</w:t>
      </w:r>
      <w:r>
        <w:rPr>
          <w:rFonts w:ascii="宋体" w:hAnsi="宋体" w:hint="eastAsia"/>
          <w:sz w:val="24"/>
        </w:rPr>
        <w:t>，</w:t>
      </w:r>
      <w:r>
        <w:rPr>
          <w:rFonts w:ascii="宋体" w:hAnsi="宋体" w:hint="eastAsia"/>
          <w:sz w:val="24"/>
          <w:lang w:eastAsia="zh-TW"/>
        </w:rPr>
        <w:t>满足</w:t>
      </w:r>
      <w:r>
        <w:rPr>
          <w:rFonts w:ascii="宋体" w:hAnsi="宋体" w:hint="eastAsia"/>
          <w:sz w:val="24"/>
        </w:rPr>
        <w:t>学校</w:t>
      </w:r>
      <w:r>
        <w:rPr>
          <w:rFonts w:ascii="宋体" w:hAnsi="宋体" w:hint="eastAsia"/>
          <w:sz w:val="24"/>
          <w:lang w:eastAsia="zh-TW"/>
        </w:rPr>
        <w:t>系统办公和人流量大等特点下的清洁要求</w:t>
      </w:r>
      <w:r>
        <w:rPr>
          <w:rFonts w:ascii="宋体" w:hAnsi="宋体" w:hint="eastAsia"/>
          <w:sz w:val="24"/>
        </w:rPr>
        <w:t>，</w:t>
      </w:r>
      <w:r>
        <w:rPr>
          <w:rFonts w:ascii="宋体" w:hAnsi="宋体" w:hint="eastAsia"/>
          <w:sz w:val="24"/>
          <w:lang w:eastAsia="zh-TW"/>
        </w:rPr>
        <w:t>全天侯、全方位地保持清洁</w:t>
      </w:r>
      <w:r>
        <w:rPr>
          <w:rFonts w:ascii="宋体" w:hAnsi="宋体" w:hint="eastAsia"/>
          <w:sz w:val="24"/>
        </w:rPr>
        <w:t>；玻璃门窗透亮无浮沉；墙壁无蛛网积灰；地面无积尘、痰迹、污渍、脚印及抛弃物，确保整个院落环境优美、卫生清洁。</w:t>
      </w:r>
      <w:r>
        <w:rPr>
          <w:rFonts w:ascii="宋体" w:hAnsi="宋体" w:hint="eastAsia"/>
          <w:sz w:val="24"/>
        </w:rPr>
        <w:t xml:space="preserve"> </w:t>
      </w:r>
    </w:p>
    <w:p w:rsidR="003462B9" w:rsidRDefault="00A42A02">
      <w:pPr>
        <w:snapToGrid w:val="0"/>
        <w:spacing w:line="360" w:lineRule="auto"/>
        <w:ind w:firstLineChars="200" w:firstLine="480"/>
        <w:jc w:val="left"/>
        <w:rPr>
          <w:rFonts w:ascii="宋体" w:hAnsi="宋体"/>
          <w:sz w:val="24"/>
        </w:rPr>
      </w:pPr>
      <w:r>
        <w:rPr>
          <w:rFonts w:ascii="宋体" w:hAnsi="宋体" w:hint="eastAsia"/>
          <w:sz w:val="24"/>
        </w:rPr>
        <w:t>3</w:t>
      </w:r>
      <w:r>
        <w:rPr>
          <w:rFonts w:ascii="宋体" w:hAnsi="宋体" w:hint="eastAsia"/>
          <w:sz w:val="24"/>
        </w:rPr>
        <w:t>、教学楼</w:t>
      </w:r>
      <w:r>
        <w:rPr>
          <w:rFonts w:ascii="宋体" w:hAnsi="宋体" w:hint="eastAsia"/>
          <w:sz w:val="24"/>
          <w:lang w:eastAsia="zh-TW"/>
        </w:rPr>
        <w:t>立面、公共楼道及物业区域内道路整洁</w:t>
      </w:r>
      <w:r>
        <w:rPr>
          <w:rFonts w:ascii="宋体" w:hAnsi="宋体" w:hint="eastAsia"/>
          <w:sz w:val="24"/>
        </w:rPr>
        <w:t>，</w:t>
      </w:r>
      <w:r>
        <w:rPr>
          <w:rFonts w:ascii="宋体" w:hAnsi="宋体" w:hint="eastAsia"/>
          <w:sz w:val="24"/>
          <w:lang w:eastAsia="zh-TW"/>
        </w:rPr>
        <w:t>无堆放杂物现象</w:t>
      </w:r>
      <w:r>
        <w:rPr>
          <w:rFonts w:ascii="宋体" w:hAnsi="宋体" w:hint="eastAsia"/>
          <w:sz w:val="24"/>
        </w:rPr>
        <w:t>，</w:t>
      </w:r>
      <w:r>
        <w:rPr>
          <w:rFonts w:ascii="宋体" w:hAnsi="宋体" w:hint="eastAsia"/>
          <w:sz w:val="24"/>
          <w:lang w:eastAsia="zh-TW"/>
        </w:rPr>
        <w:t>并承担</w:t>
      </w:r>
      <w:r>
        <w:rPr>
          <w:rFonts w:ascii="宋体" w:hAnsi="宋体" w:hint="eastAsia"/>
          <w:sz w:val="24"/>
        </w:rPr>
        <w:t>“</w:t>
      </w:r>
      <w:r>
        <w:rPr>
          <w:rFonts w:ascii="宋体" w:hAnsi="宋体" w:hint="eastAsia"/>
          <w:sz w:val="24"/>
          <w:lang w:eastAsia="zh-TW"/>
        </w:rPr>
        <w:t>门前三包</w:t>
      </w:r>
      <w:r>
        <w:rPr>
          <w:rFonts w:ascii="宋体" w:hAnsi="宋体" w:hint="eastAsia"/>
          <w:sz w:val="24"/>
        </w:rPr>
        <w:t>”</w:t>
      </w:r>
      <w:r>
        <w:rPr>
          <w:rFonts w:ascii="宋体" w:hAnsi="宋体" w:hint="eastAsia"/>
          <w:sz w:val="24"/>
          <w:lang w:eastAsia="zh-TW"/>
        </w:rPr>
        <w:t>责任</w:t>
      </w:r>
      <w:r>
        <w:rPr>
          <w:rFonts w:ascii="宋体" w:hAnsi="宋体" w:hint="eastAsia"/>
          <w:sz w:val="24"/>
        </w:rPr>
        <w:t>；</w:t>
      </w:r>
    </w:p>
    <w:p w:rsidR="003462B9" w:rsidRDefault="00A42A02">
      <w:pPr>
        <w:snapToGrid w:val="0"/>
        <w:spacing w:line="360" w:lineRule="auto"/>
        <w:ind w:firstLineChars="200" w:firstLine="480"/>
        <w:jc w:val="left"/>
        <w:rPr>
          <w:rFonts w:ascii="宋体" w:hAnsi="宋体"/>
          <w:sz w:val="24"/>
        </w:rPr>
      </w:pPr>
      <w:r>
        <w:rPr>
          <w:rFonts w:ascii="宋体" w:hAnsi="宋体" w:hint="eastAsia"/>
          <w:sz w:val="24"/>
        </w:rPr>
        <w:t>4</w:t>
      </w:r>
      <w:r>
        <w:rPr>
          <w:rFonts w:ascii="宋体" w:hAnsi="宋体" w:hint="eastAsia"/>
          <w:sz w:val="24"/>
        </w:rPr>
        <w:t>、</w:t>
      </w:r>
      <w:r>
        <w:rPr>
          <w:rFonts w:ascii="宋体" w:hAnsi="宋体" w:hint="eastAsia"/>
          <w:sz w:val="24"/>
          <w:lang w:eastAsia="zh-TW"/>
        </w:rPr>
        <w:t>建立消杀工作管理制度</w:t>
      </w:r>
      <w:r>
        <w:rPr>
          <w:rFonts w:ascii="宋体" w:hAnsi="宋体" w:hint="eastAsia"/>
          <w:sz w:val="24"/>
        </w:rPr>
        <w:t>，</w:t>
      </w:r>
      <w:r>
        <w:rPr>
          <w:rFonts w:ascii="宋体" w:hAnsi="宋体" w:hint="eastAsia"/>
          <w:sz w:val="24"/>
          <w:lang w:eastAsia="zh-TW"/>
        </w:rPr>
        <w:t>根据实际情况定期开展消杀工作</w:t>
      </w:r>
      <w:r>
        <w:rPr>
          <w:rFonts w:ascii="宋体" w:hAnsi="宋体" w:hint="eastAsia"/>
          <w:sz w:val="24"/>
        </w:rPr>
        <w:t>，</w:t>
      </w:r>
      <w:r>
        <w:rPr>
          <w:rFonts w:ascii="宋体" w:hAnsi="宋体" w:hint="eastAsia"/>
          <w:sz w:val="24"/>
          <w:lang w:eastAsia="zh-TW"/>
        </w:rPr>
        <w:t>有效控制害虫草生</w:t>
      </w:r>
      <w:r>
        <w:rPr>
          <w:rFonts w:ascii="宋体" w:hAnsi="宋体" w:hint="eastAsia"/>
          <w:sz w:val="24"/>
        </w:rPr>
        <w:t>：</w:t>
      </w:r>
      <w:r>
        <w:rPr>
          <w:rFonts w:ascii="宋体" w:hAnsi="宋体" w:hint="eastAsia"/>
          <w:sz w:val="24"/>
          <w:lang w:eastAsia="zh-TW"/>
        </w:rPr>
        <w:t>定期对各类病虫害进行预防控制</w:t>
      </w:r>
      <w:r>
        <w:rPr>
          <w:rFonts w:ascii="宋体" w:hAnsi="宋体" w:hint="eastAsia"/>
          <w:sz w:val="24"/>
        </w:rPr>
        <w:t>，</w:t>
      </w:r>
      <w:r>
        <w:rPr>
          <w:rFonts w:ascii="宋体" w:hAnsi="宋体" w:hint="eastAsia"/>
          <w:sz w:val="24"/>
          <w:lang w:eastAsia="zh-TW"/>
        </w:rPr>
        <w:t>定期杀灭蚊</w:t>
      </w:r>
      <w:r>
        <w:rPr>
          <w:rFonts w:ascii="宋体" w:hAnsi="宋体" w:hint="eastAsia"/>
          <w:sz w:val="24"/>
        </w:rPr>
        <w:t>、</w:t>
      </w:r>
      <w:r>
        <w:rPr>
          <w:rFonts w:ascii="宋体" w:hAnsi="宋体" w:hint="eastAsia"/>
          <w:sz w:val="24"/>
          <w:lang w:eastAsia="zh-TW"/>
        </w:rPr>
        <w:t>蝇、鼠</w:t>
      </w:r>
      <w:r>
        <w:rPr>
          <w:rFonts w:ascii="宋体" w:hAnsi="宋体" w:hint="eastAsia"/>
          <w:sz w:val="24"/>
        </w:rPr>
        <w:t>、蚁，</w:t>
      </w:r>
      <w:r>
        <w:rPr>
          <w:rFonts w:ascii="宋体" w:hAnsi="宋体" w:hint="eastAsia"/>
          <w:sz w:val="24"/>
          <w:lang w:eastAsia="zh-TW"/>
        </w:rPr>
        <w:t>并做到无滋生源</w:t>
      </w:r>
      <w:r>
        <w:rPr>
          <w:rFonts w:ascii="宋体" w:hAnsi="宋体" w:hint="eastAsia"/>
          <w:sz w:val="24"/>
        </w:rPr>
        <w:t>，</w:t>
      </w:r>
      <w:r>
        <w:rPr>
          <w:rFonts w:ascii="宋体" w:hAnsi="宋体" w:hint="eastAsia"/>
          <w:sz w:val="24"/>
          <w:lang w:eastAsia="zh-TW"/>
        </w:rPr>
        <w:t>适时投放消杀药物</w:t>
      </w:r>
      <w:r>
        <w:rPr>
          <w:rFonts w:ascii="宋体" w:hAnsi="宋体" w:hint="eastAsia"/>
          <w:sz w:val="24"/>
        </w:rPr>
        <w:t>；</w:t>
      </w:r>
    </w:p>
    <w:p w:rsidR="003462B9" w:rsidRDefault="00A42A02">
      <w:pPr>
        <w:snapToGrid w:val="0"/>
        <w:spacing w:line="360" w:lineRule="auto"/>
        <w:ind w:firstLineChars="200" w:firstLine="480"/>
        <w:jc w:val="left"/>
        <w:rPr>
          <w:rFonts w:ascii="宋体" w:hAnsi="宋体"/>
          <w:sz w:val="24"/>
        </w:rPr>
      </w:pPr>
      <w:r>
        <w:rPr>
          <w:rFonts w:ascii="宋体" w:hAnsi="宋体" w:hint="eastAsia"/>
          <w:sz w:val="24"/>
        </w:rPr>
        <w:t>5</w:t>
      </w:r>
      <w:r>
        <w:rPr>
          <w:rFonts w:ascii="宋体" w:hAnsi="宋体" w:hint="eastAsia"/>
          <w:sz w:val="24"/>
        </w:rPr>
        <w:t>、</w:t>
      </w:r>
      <w:r>
        <w:rPr>
          <w:rFonts w:ascii="宋体" w:hAnsi="宋体" w:hint="eastAsia"/>
          <w:sz w:val="24"/>
          <w:lang w:eastAsia="zh-TW"/>
        </w:rPr>
        <w:t>雨水井、化粪池定期清掏</w:t>
      </w:r>
      <w:r>
        <w:rPr>
          <w:rFonts w:ascii="宋体" w:hAnsi="宋体" w:hint="eastAsia"/>
          <w:sz w:val="24"/>
        </w:rPr>
        <w:t>，</w:t>
      </w:r>
      <w:r>
        <w:rPr>
          <w:rFonts w:ascii="宋体" w:hAnsi="宋体" w:hint="eastAsia"/>
          <w:sz w:val="24"/>
          <w:lang w:eastAsia="zh-TW"/>
        </w:rPr>
        <w:t>井池不得有淤积、堵塞、漫溢等现象</w:t>
      </w:r>
      <w:r>
        <w:rPr>
          <w:rFonts w:ascii="宋体" w:hAnsi="宋体" w:hint="eastAsia"/>
          <w:sz w:val="24"/>
        </w:rPr>
        <w:t>；</w:t>
      </w:r>
    </w:p>
    <w:p w:rsidR="003462B9" w:rsidRDefault="00A42A02">
      <w:pPr>
        <w:snapToGrid w:val="0"/>
        <w:spacing w:line="360" w:lineRule="auto"/>
        <w:ind w:firstLineChars="200" w:firstLine="480"/>
        <w:jc w:val="left"/>
        <w:rPr>
          <w:rFonts w:ascii="宋体" w:hAnsi="宋体"/>
          <w:sz w:val="24"/>
        </w:rPr>
      </w:pPr>
      <w:r>
        <w:rPr>
          <w:rFonts w:ascii="宋体" w:hAnsi="宋体" w:hint="eastAsia"/>
          <w:sz w:val="24"/>
        </w:rPr>
        <w:t>6</w:t>
      </w:r>
      <w:r>
        <w:rPr>
          <w:rFonts w:ascii="宋体" w:hAnsi="宋体" w:hint="eastAsia"/>
          <w:sz w:val="24"/>
        </w:rPr>
        <w:t>、</w:t>
      </w:r>
      <w:r>
        <w:rPr>
          <w:rFonts w:ascii="宋体" w:hAnsi="宋体" w:hint="eastAsia"/>
          <w:sz w:val="24"/>
          <w:lang w:eastAsia="zh-TW"/>
        </w:rPr>
        <w:t>垃圾实行分类管理</w:t>
      </w:r>
      <w:r>
        <w:rPr>
          <w:rFonts w:ascii="宋体" w:hAnsi="宋体" w:hint="eastAsia"/>
          <w:sz w:val="24"/>
        </w:rPr>
        <w:t>，日产日清，</w:t>
      </w:r>
      <w:r>
        <w:rPr>
          <w:rFonts w:ascii="宋体" w:hAnsi="宋体" w:hint="eastAsia"/>
          <w:sz w:val="24"/>
          <w:lang w:eastAsia="zh-TW"/>
        </w:rPr>
        <w:t>垃圾桶、箱表面无污渍</w:t>
      </w:r>
      <w:r>
        <w:rPr>
          <w:rFonts w:ascii="宋体" w:hAnsi="宋体" w:hint="eastAsia"/>
          <w:sz w:val="24"/>
        </w:rPr>
        <w:t>；</w:t>
      </w:r>
    </w:p>
    <w:p w:rsidR="003462B9" w:rsidRDefault="00A42A02">
      <w:pPr>
        <w:snapToGrid w:val="0"/>
        <w:spacing w:line="360" w:lineRule="auto"/>
        <w:ind w:firstLineChars="200" w:firstLine="480"/>
        <w:jc w:val="left"/>
        <w:rPr>
          <w:rFonts w:ascii="宋体" w:hAnsi="宋体"/>
          <w:sz w:val="24"/>
        </w:rPr>
      </w:pPr>
      <w:r>
        <w:rPr>
          <w:rFonts w:ascii="宋体" w:hAnsi="宋体" w:hint="eastAsia"/>
          <w:sz w:val="24"/>
        </w:rPr>
        <w:t>7</w:t>
      </w:r>
      <w:r>
        <w:rPr>
          <w:rFonts w:ascii="宋体" w:hAnsi="宋体" w:hint="eastAsia"/>
          <w:sz w:val="24"/>
        </w:rPr>
        <w:t>、</w:t>
      </w:r>
      <w:r>
        <w:rPr>
          <w:rFonts w:ascii="宋体" w:hAnsi="宋体" w:hint="eastAsia"/>
          <w:sz w:val="24"/>
          <w:lang w:eastAsia="zh-TW"/>
        </w:rPr>
        <w:t>物业管理区域公共场所、公共绿地、主次干道、房屋保洁</w:t>
      </w:r>
      <w:r>
        <w:rPr>
          <w:rFonts w:ascii="宋体" w:hAnsi="宋体" w:hint="eastAsia"/>
          <w:sz w:val="24"/>
        </w:rPr>
        <w:t>（</w:t>
      </w:r>
      <w:r>
        <w:rPr>
          <w:rFonts w:ascii="宋体" w:hAnsi="宋体" w:hint="eastAsia"/>
          <w:sz w:val="24"/>
          <w:lang w:eastAsia="zh-TW"/>
        </w:rPr>
        <w:t>不少于以下频次</w:t>
      </w:r>
      <w:r>
        <w:rPr>
          <w:rFonts w:ascii="宋体" w:hAnsi="宋体" w:hint="eastAsia"/>
          <w:sz w:val="24"/>
        </w:rPr>
        <w:t>）：</w:t>
      </w:r>
    </w:p>
    <w:p w:rsidR="003462B9" w:rsidRDefault="00A42A02">
      <w:pPr>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）露天</w:t>
      </w:r>
      <w:r>
        <w:rPr>
          <w:rFonts w:ascii="宋体" w:hAnsi="宋体" w:hint="eastAsia"/>
          <w:sz w:val="24"/>
          <w:lang w:eastAsia="zh-TW"/>
        </w:rPr>
        <w:t>硬化地面</w:t>
      </w:r>
      <w:r>
        <w:rPr>
          <w:rFonts w:ascii="宋体" w:hAnsi="宋体" w:hint="eastAsia"/>
          <w:sz w:val="24"/>
        </w:rPr>
        <w:t>（</w:t>
      </w:r>
      <w:r>
        <w:rPr>
          <w:rFonts w:ascii="宋体" w:hAnsi="宋体" w:hint="eastAsia"/>
          <w:sz w:val="24"/>
        </w:rPr>
        <w:t>2</w:t>
      </w:r>
      <w:r>
        <w:rPr>
          <w:rFonts w:ascii="宋体" w:hAnsi="宋体" w:hint="eastAsia"/>
          <w:sz w:val="24"/>
          <w:lang w:eastAsia="zh-TW"/>
        </w:rPr>
        <w:t>次</w:t>
      </w:r>
      <w:r>
        <w:rPr>
          <w:rFonts w:ascii="宋体" w:hAnsi="宋体" w:hint="eastAsia"/>
          <w:sz w:val="24"/>
        </w:rPr>
        <w:t>/</w:t>
      </w:r>
      <w:r>
        <w:rPr>
          <w:rFonts w:ascii="宋体" w:hAnsi="宋体" w:hint="eastAsia"/>
          <w:sz w:val="24"/>
          <w:lang w:eastAsia="zh-TW"/>
        </w:rPr>
        <w:t>天</w:t>
      </w:r>
      <w:r>
        <w:rPr>
          <w:rFonts w:ascii="宋体" w:hAnsi="宋体" w:hint="eastAsia"/>
          <w:sz w:val="24"/>
        </w:rPr>
        <w:t>）</w:t>
      </w:r>
      <w:r>
        <w:rPr>
          <w:rFonts w:ascii="宋体" w:hAnsi="宋体" w:hint="eastAsia"/>
          <w:sz w:val="24"/>
          <w:lang w:eastAsia="zh-TW"/>
        </w:rPr>
        <w:t>清扫</w:t>
      </w:r>
      <w:r>
        <w:rPr>
          <w:rFonts w:ascii="宋体" w:hAnsi="宋体" w:hint="eastAsia"/>
          <w:sz w:val="24"/>
        </w:rPr>
        <w:t>，（</w:t>
      </w:r>
      <w:r>
        <w:rPr>
          <w:rFonts w:ascii="宋体" w:hAnsi="宋体" w:hint="eastAsia"/>
          <w:sz w:val="24"/>
        </w:rPr>
        <w:t>1</w:t>
      </w:r>
      <w:r>
        <w:rPr>
          <w:rFonts w:ascii="宋体" w:hAnsi="宋体" w:hint="eastAsia"/>
          <w:sz w:val="24"/>
        </w:rPr>
        <w:t>次</w:t>
      </w:r>
      <w:r>
        <w:rPr>
          <w:rFonts w:ascii="宋体" w:hAnsi="宋体" w:hint="eastAsia"/>
          <w:sz w:val="24"/>
        </w:rPr>
        <w:t>/</w:t>
      </w:r>
      <w:r>
        <w:rPr>
          <w:rFonts w:ascii="宋体" w:hAnsi="宋体" w:hint="eastAsia"/>
          <w:sz w:val="24"/>
        </w:rPr>
        <w:t>周）冲洗；</w:t>
      </w:r>
    </w:p>
    <w:p w:rsidR="003462B9" w:rsidRDefault="00A42A02">
      <w:pPr>
        <w:snapToGrid w:val="0"/>
        <w:spacing w:line="360" w:lineRule="auto"/>
        <w:ind w:firstLineChars="200" w:firstLine="480"/>
        <w:jc w:val="left"/>
        <w:rPr>
          <w:rFonts w:ascii="宋体" w:hAnsi="宋体"/>
          <w:sz w:val="24"/>
        </w:rPr>
      </w:pPr>
      <w:r>
        <w:rPr>
          <w:rFonts w:ascii="宋体" w:hAnsi="宋体" w:hint="eastAsia"/>
          <w:sz w:val="24"/>
        </w:rPr>
        <w:lastRenderedPageBreak/>
        <w:t>（</w:t>
      </w:r>
      <w:r>
        <w:rPr>
          <w:rFonts w:ascii="宋体" w:hAnsi="宋体" w:hint="eastAsia"/>
          <w:sz w:val="24"/>
        </w:rPr>
        <w:t>2</w:t>
      </w:r>
      <w:r>
        <w:rPr>
          <w:rFonts w:ascii="宋体" w:hAnsi="宋体" w:hint="eastAsia"/>
          <w:sz w:val="24"/>
        </w:rPr>
        <w:t>）</w:t>
      </w:r>
      <w:r>
        <w:rPr>
          <w:rFonts w:ascii="宋体" w:hAnsi="宋体" w:hint="eastAsia"/>
          <w:sz w:val="24"/>
          <w:lang w:eastAsia="zh-TW"/>
        </w:rPr>
        <w:t>主次干道</w:t>
      </w:r>
      <w:r>
        <w:rPr>
          <w:rFonts w:ascii="宋体" w:hAnsi="宋体" w:hint="eastAsia"/>
          <w:sz w:val="24"/>
        </w:rPr>
        <w:t>（</w:t>
      </w:r>
      <w:r>
        <w:rPr>
          <w:rFonts w:ascii="宋体" w:hAnsi="宋体" w:hint="eastAsia"/>
          <w:sz w:val="24"/>
        </w:rPr>
        <w:t>2</w:t>
      </w:r>
      <w:r>
        <w:rPr>
          <w:rFonts w:ascii="宋体" w:hAnsi="宋体" w:hint="eastAsia"/>
          <w:sz w:val="24"/>
          <w:lang w:eastAsia="zh-TW"/>
        </w:rPr>
        <w:t>次</w:t>
      </w:r>
      <w:r>
        <w:rPr>
          <w:rFonts w:ascii="宋体" w:hAnsi="宋体" w:hint="eastAsia"/>
          <w:sz w:val="24"/>
        </w:rPr>
        <w:t>/</w:t>
      </w:r>
      <w:r>
        <w:rPr>
          <w:rFonts w:ascii="宋体" w:hAnsi="宋体" w:hint="eastAsia"/>
          <w:sz w:val="24"/>
          <w:lang w:eastAsia="zh-TW"/>
        </w:rPr>
        <w:t>天</w:t>
      </w:r>
      <w:r>
        <w:rPr>
          <w:rFonts w:ascii="宋体" w:hAnsi="宋体" w:hint="eastAsia"/>
          <w:sz w:val="24"/>
        </w:rPr>
        <w:t>)</w:t>
      </w:r>
      <w:r>
        <w:rPr>
          <w:rFonts w:ascii="宋体" w:hAnsi="宋体" w:hint="eastAsia"/>
          <w:sz w:val="24"/>
          <w:lang w:eastAsia="zh-TW"/>
        </w:rPr>
        <w:t>清扫</w:t>
      </w:r>
      <w:r>
        <w:rPr>
          <w:rFonts w:ascii="宋体" w:hAnsi="宋体" w:hint="eastAsia"/>
          <w:sz w:val="24"/>
        </w:rPr>
        <w:t>；</w:t>
      </w:r>
    </w:p>
    <w:p w:rsidR="003462B9" w:rsidRDefault="00A42A02">
      <w:pPr>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hint="eastAsia"/>
          <w:sz w:val="24"/>
          <w:lang w:eastAsia="zh-TW"/>
        </w:rPr>
        <w:t>室外标识、宣传栏、信报箱、雕</w:t>
      </w:r>
      <w:r>
        <w:rPr>
          <w:rFonts w:ascii="宋体" w:hAnsi="宋体" w:hint="eastAsia"/>
          <w:sz w:val="24"/>
          <w:lang w:eastAsia="zh-TW"/>
        </w:rPr>
        <w:t>塑小品</w:t>
      </w:r>
      <w:r>
        <w:rPr>
          <w:rFonts w:ascii="宋体" w:hAnsi="宋体" w:hint="eastAsia"/>
          <w:sz w:val="24"/>
        </w:rPr>
        <w:t>、公共部位室内玻璃（</w:t>
      </w:r>
      <w:r>
        <w:rPr>
          <w:rFonts w:ascii="宋体" w:hAnsi="宋体" w:hint="eastAsia"/>
          <w:sz w:val="24"/>
        </w:rPr>
        <w:t>1</w:t>
      </w:r>
      <w:r>
        <w:rPr>
          <w:rFonts w:ascii="宋体" w:hAnsi="宋体" w:hint="eastAsia"/>
          <w:sz w:val="24"/>
          <w:lang w:eastAsia="zh-TW"/>
        </w:rPr>
        <w:t>次</w:t>
      </w:r>
      <w:r>
        <w:rPr>
          <w:rFonts w:ascii="宋体" w:hAnsi="宋体" w:hint="eastAsia"/>
          <w:sz w:val="24"/>
        </w:rPr>
        <w:t>/</w:t>
      </w:r>
      <w:r>
        <w:rPr>
          <w:rFonts w:ascii="宋体" w:hAnsi="宋体" w:hint="eastAsia"/>
          <w:sz w:val="24"/>
          <w:lang w:eastAsia="zh-TW"/>
        </w:rPr>
        <w:t>半个月</w:t>
      </w:r>
      <w:r>
        <w:rPr>
          <w:rFonts w:ascii="宋体" w:hAnsi="宋体" w:hint="eastAsia"/>
          <w:sz w:val="24"/>
        </w:rPr>
        <w:t>）</w:t>
      </w:r>
      <w:r>
        <w:rPr>
          <w:rFonts w:ascii="宋体" w:hAnsi="宋体" w:hint="eastAsia"/>
          <w:sz w:val="24"/>
        </w:rPr>
        <w:t xml:space="preserve"> </w:t>
      </w:r>
      <w:r>
        <w:rPr>
          <w:rFonts w:ascii="宋体" w:hAnsi="宋体" w:hint="eastAsia"/>
          <w:sz w:val="24"/>
          <w:lang w:eastAsia="zh-TW"/>
        </w:rPr>
        <w:t>擦拭</w:t>
      </w:r>
      <w:r>
        <w:rPr>
          <w:rFonts w:ascii="宋体" w:hAnsi="宋体" w:hint="eastAsia"/>
          <w:sz w:val="24"/>
        </w:rPr>
        <w:t>；</w:t>
      </w:r>
    </w:p>
    <w:p w:rsidR="003462B9" w:rsidRDefault="00A42A02">
      <w:pPr>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hint="eastAsia"/>
          <w:sz w:val="24"/>
          <w:lang w:eastAsia="zh-TW"/>
        </w:rPr>
        <w:t>水池、沟、渠、沙井</w:t>
      </w:r>
      <w:r>
        <w:rPr>
          <w:rFonts w:ascii="宋体" w:hAnsi="宋体" w:hint="eastAsia"/>
          <w:sz w:val="24"/>
        </w:rPr>
        <w:t>（</w:t>
      </w:r>
      <w:r>
        <w:rPr>
          <w:rFonts w:ascii="宋体" w:hAnsi="宋体" w:hint="eastAsia"/>
          <w:sz w:val="24"/>
        </w:rPr>
        <w:t>1</w:t>
      </w:r>
      <w:r>
        <w:rPr>
          <w:rFonts w:ascii="宋体" w:hAnsi="宋体" w:hint="eastAsia"/>
          <w:sz w:val="24"/>
          <w:lang w:eastAsia="zh-TW"/>
        </w:rPr>
        <w:t>次</w:t>
      </w:r>
      <w:r>
        <w:rPr>
          <w:rFonts w:ascii="宋体" w:hAnsi="宋体" w:hint="eastAsia"/>
          <w:sz w:val="24"/>
        </w:rPr>
        <w:t>/</w:t>
      </w:r>
      <w:r>
        <w:rPr>
          <w:rFonts w:ascii="宋体" w:hAnsi="宋体" w:hint="eastAsia"/>
          <w:sz w:val="24"/>
          <w:lang w:eastAsia="zh-TW"/>
        </w:rPr>
        <w:t>天</w:t>
      </w:r>
      <w:r>
        <w:rPr>
          <w:rFonts w:ascii="宋体" w:hAnsi="宋体" w:hint="eastAsia"/>
          <w:sz w:val="24"/>
        </w:rPr>
        <w:t>）</w:t>
      </w:r>
      <w:r>
        <w:rPr>
          <w:rFonts w:ascii="宋体" w:hAnsi="宋体" w:hint="eastAsia"/>
          <w:sz w:val="24"/>
          <w:lang w:eastAsia="zh-TW"/>
        </w:rPr>
        <w:t>清理</w:t>
      </w:r>
      <w:r>
        <w:rPr>
          <w:rFonts w:ascii="宋体" w:hAnsi="宋体" w:hint="eastAsia"/>
          <w:sz w:val="24"/>
        </w:rPr>
        <w:t>；</w:t>
      </w:r>
    </w:p>
    <w:p w:rsidR="003462B9" w:rsidRDefault="00A42A02">
      <w:pPr>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w:t>
      </w:r>
      <w:r>
        <w:rPr>
          <w:rFonts w:ascii="宋体" w:hAnsi="宋体" w:hint="eastAsia"/>
          <w:sz w:val="24"/>
          <w:lang w:eastAsia="zh-TW"/>
        </w:rPr>
        <w:t>楼内通道、楼梯</w:t>
      </w:r>
      <w:r>
        <w:rPr>
          <w:rFonts w:ascii="宋体" w:hAnsi="宋体" w:hint="eastAsia"/>
          <w:sz w:val="24"/>
        </w:rPr>
        <w:t>（</w:t>
      </w:r>
      <w:r>
        <w:rPr>
          <w:rFonts w:ascii="宋体" w:hAnsi="宋体" w:hint="eastAsia"/>
          <w:sz w:val="24"/>
        </w:rPr>
        <w:t>1</w:t>
      </w:r>
      <w:r>
        <w:rPr>
          <w:rFonts w:ascii="宋体" w:hAnsi="宋体" w:hint="eastAsia"/>
          <w:sz w:val="24"/>
          <w:lang w:eastAsia="zh-TW"/>
        </w:rPr>
        <w:t>次</w:t>
      </w:r>
      <w:r>
        <w:rPr>
          <w:rFonts w:ascii="宋体" w:hAnsi="宋体" w:hint="eastAsia"/>
          <w:sz w:val="24"/>
        </w:rPr>
        <w:t>/</w:t>
      </w:r>
      <w:r>
        <w:rPr>
          <w:rFonts w:ascii="宋体" w:hAnsi="宋体" w:hint="eastAsia"/>
          <w:sz w:val="24"/>
          <w:lang w:eastAsia="zh-TW"/>
        </w:rPr>
        <w:t>天</w:t>
      </w:r>
      <w:r>
        <w:rPr>
          <w:rFonts w:ascii="宋体" w:hAnsi="宋体" w:hint="eastAsia"/>
          <w:sz w:val="24"/>
        </w:rPr>
        <w:t>）</w:t>
      </w:r>
      <w:r>
        <w:rPr>
          <w:rFonts w:ascii="宋体" w:hAnsi="宋体" w:hint="eastAsia"/>
          <w:sz w:val="24"/>
          <w:lang w:eastAsia="zh-TW"/>
        </w:rPr>
        <w:t>拖扫</w:t>
      </w:r>
      <w:r>
        <w:rPr>
          <w:rFonts w:ascii="宋体" w:hAnsi="宋体" w:hint="eastAsia"/>
          <w:sz w:val="24"/>
        </w:rPr>
        <w:t>；</w:t>
      </w:r>
    </w:p>
    <w:p w:rsidR="003462B9" w:rsidRDefault="00A42A02">
      <w:pPr>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）专用教室</w:t>
      </w:r>
      <w:r>
        <w:rPr>
          <w:rFonts w:ascii="宋体" w:hAnsi="宋体"/>
          <w:sz w:val="24"/>
        </w:rPr>
        <w:t>及会议室</w:t>
      </w:r>
      <w:r>
        <w:rPr>
          <w:rFonts w:ascii="宋体" w:hAnsi="宋体" w:hint="eastAsia"/>
          <w:sz w:val="24"/>
        </w:rPr>
        <w:t>（</w:t>
      </w:r>
      <w:r>
        <w:rPr>
          <w:rFonts w:ascii="宋体" w:hAnsi="宋体" w:hint="eastAsia"/>
          <w:sz w:val="24"/>
        </w:rPr>
        <w:t>1</w:t>
      </w:r>
      <w:r>
        <w:rPr>
          <w:rFonts w:ascii="宋体" w:hAnsi="宋体" w:hint="eastAsia"/>
          <w:sz w:val="24"/>
          <w:lang w:eastAsia="zh-TW"/>
        </w:rPr>
        <w:t>次</w:t>
      </w:r>
      <w:r>
        <w:rPr>
          <w:rFonts w:ascii="宋体" w:hAnsi="宋体" w:hint="eastAsia"/>
          <w:sz w:val="24"/>
        </w:rPr>
        <w:t>/</w:t>
      </w:r>
      <w:r>
        <w:rPr>
          <w:rFonts w:ascii="宋体" w:hAnsi="宋体" w:hint="eastAsia"/>
          <w:sz w:val="24"/>
          <w:lang w:eastAsia="zh-TW"/>
        </w:rPr>
        <w:t>天</w:t>
      </w:r>
      <w:r>
        <w:rPr>
          <w:rFonts w:ascii="宋体" w:hAnsi="宋体" w:hint="eastAsia"/>
          <w:sz w:val="24"/>
        </w:rPr>
        <w:t>）</w:t>
      </w:r>
      <w:r>
        <w:rPr>
          <w:rFonts w:ascii="宋体" w:hAnsi="宋体" w:hint="eastAsia"/>
          <w:sz w:val="24"/>
          <w:lang w:eastAsia="zh-TW"/>
        </w:rPr>
        <w:t>清扫</w:t>
      </w:r>
      <w:r>
        <w:rPr>
          <w:rFonts w:ascii="宋体" w:hAnsi="宋体" w:hint="eastAsia"/>
          <w:sz w:val="24"/>
        </w:rPr>
        <w:t>；</w:t>
      </w:r>
    </w:p>
    <w:p w:rsidR="003462B9" w:rsidRDefault="00A42A02">
      <w:pPr>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w:t>
      </w:r>
      <w:r>
        <w:rPr>
          <w:rFonts w:ascii="宋体" w:hAnsi="宋体" w:hint="eastAsia"/>
          <w:sz w:val="24"/>
          <w:lang w:eastAsia="zh-TW"/>
        </w:rPr>
        <w:t>楼道玻璃窗</w:t>
      </w:r>
      <w:r>
        <w:rPr>
          <w:rFonts w:ascii="宋体" w:hAnsi="宋体" w:hint="eastAsia"/>
          <w:sz w:val="24"/>
        </w:rPr>
        <w:t>（</w:t>
      </w:r>
      <w:r>
        <w:rPr>
          <w:rFonts w:ascii="宋体" w:hAnsi="宋体" w:hint="eastAsia"/>
          <w:sz w:val="24"/>
        </w:rPr>
        <w:t>1</w:t>
      </w:r>
      <w:r>
        <w:rPr>
          <w:rFonts w:ascii="宋体" w:hAnsi="宋体" w:hint="eastAsia"/>
          <w:sz w:val="24"/>
          <w:lang w:eastAsia="zh-TW"/>
        </w:rPr>
        <w:t>次</w:t>
      </w:r>
      <w:r>
        <w:rPr>
          <w:rFonts w:ascii="宋体" w:hAnsi="宋体" w:hint="eastAsia"/>
          <w:sz w:val="24"/>
        </w:rPr>
        <w:t>/</w:t>
      </w:r>
      <w:r>
        <w:rPr>
          <w:rFonts w:ascii="宋体" w:hAnsi="宋体" w:hint="eastAsia"/>
          <w:sz w:val="24"/>
          <w:lang w:eastAsia="zh-TW"/>
        </w:rPr>
        <w:t>半月</w:t>
      </w:r>
      <w:r>
        <w:rPr>
          <w:rFonts w:ascii="宋体" w:hAnsi="宋体" w:hint="eastAsia"/>
          <w:sz w:val="24"/>
        </w:rPr>
        <w:t>）</w:t>
      </w:r>
      <w:r>
        <w:rPr>
          <w:rFonts w:ascii="宋体" w:hAnsi="宋体" w:hint="eastAsia"/>
          <w:sz w:val="24"/>
          <w:lang w:eastAsia="zh-TW"/>
        </w:rPr>
        <w:t>擦拭</w:t>
      </w:r>
      <w:r>
        <w:rPr>
          <w:rFonts w:ascii="宋体" w:hAnsi="宋体" w:hint="eastAsia"/>
          <w:sz w:val="24"/>
        </w:rPr>
        <w:t>；</w:t>
      </w:r>
    </w:p>
    <w:p w:rsidR="003462B9" w:rsidRDefault="00A42A02">
      <w:pPr>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w:t>
      </w:r>
      <w:r>
        <w:rPr>
          <w:rFonts w:ascii="宋体" w:hAnsi="宋体" w:hint="eastAsia"/>
          <w:sz w:val="24"/>
          <w:lang w:eastAsia="zh-TW"/>
        </w:rPr>
        <w:t>石料地面</w:t>
      </w:r>
      <w:r>
        <w:rPr>
          <w:rFonts w:ascii="宋体" w:hAnsi="宋体" w:hint="eastAsia"/>
          <w:sz w:val="24"/>
        </w:rPr>
        <w:t>（</w:t>
      </w:r>
      <w:r>
        <w:rPr>
          <w:rFonts w:ascii="宋体" w:hAnsi="宋体" w:hint="eastAsia"/>
          <w:sz w:val="24"/>
        </w:rPr>
        <w:t>2</w:t>
      </w:r>
      <w:r>
        <w:rPr>
          <w:rFonts w:ascii="宋体" w:hAnsi="宋体" w:hint="eastAsia"/>
          <w:sz w:val="24"/>
          <w:lang w:eastAsia="zh-TW"/>
        </w:rPr>
        <w:t>次</w:t>
      </w:r>
      <w:r>
        <w:rPr>
          <w:rFonts w:ascii="宋体" w:hAnsi="宋体" w:hint="eastAsia"/>
          <w:sz w:val="24"/>
        </w:rPr>
        <w:t>/</w:t>
      </w:r>
      <w:r>
        <w:rPr>
          <w:rFonts w:ascii="宋体" w:hAnsi="宋体" w:hint="eastAsia"/>
          <w:sz w:val="24"/>
          <w:lang w:eastAsia="zh-TW"/>
        </w:rPr>
        <w:t>天</w:t>
      </w:r>
      <w:r>
        <w:rPr>
          <w:rFonts w:ascii="宋体" w:hAnsi="宋体" w:hint="eastAsia"/>
          <w:sz w:val="24"/>
        </w:rPr>
        <w:t>）</w:t>
      </w:r>
      <w:r>
        <w:rPr>
          <w:rFonts w:ascii="宋体" w:hAnsi="宋体" w:hint="eastAsia"/>
          <w:sz w:val="24"/>
          <w:lang w:eastAsia="zh-TW"/>
        </w:rPr>
        <w:t>全面拖洗</w:t>
      </w:r>
      <w:r>
        <w:rPr>
          <w:rFonts w:ascii="宋体" w:hAnsi="宋体" w:hint="eastAsia"/>
          <w:sz w:val="24"/>
        </w:rPr>
        <w:t>；</w:t>
      </w:r>
    </w:p>
    <w:p w:rsidR="003462B9" w:rsidRDefault="00A42A02">
      <w:pPr>
        <w:snapToGrid w:val="0"/>
        <w:spacing w:line="360" w:lineRule="auto"/>
        <w:jc w:val="left"/>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sz w:val="24"/>
        </w:rPr>
        <w:t>9</w:t>
      </w:r>
      <w:r>
        <w:rPr>
          <w:rFonts w:ascii="宋体" w:hAnsi="宋体" w:hint="eastAsia"/>
          <w:sz w:val="24"/>
        </w:rPr>
        <w:t>）</w:t>
      </w:r>
      <w:r>
        <w:rPr>
          <w:rFonts w:ascii="宋体" w:hAnsi="宋体" w:hint="eastAsia"/>
          <w:sz w:val="24"/>
          <w:lang w:eastAsia="zh-TW"/>
        </w:rPr>
        <w:t>地砖地面</w:t>
      </w:r>
      <w:r>
        <w:rPr>
          <w:rFonts w:ascii="宋体" w:hAnsi="宋体" w:hint="eastAsia"/>
          <w:sz w:val="24"/>
        </w:rPr>
        <w:t>（</w:t>
      </w:r>
      <w:r>
        <w:rPr>
          <w:rFonts w:ascii="宋体" w:hAnsi="宋体" w:hint="eastAsia"/>
          <w:sz w:val="24"/>
        </w:rPr>
        <w:t>2</w:t>
      </w:r>
      <w:r>
        <w:rPr>
          <w:rFonts w:ascii="宋体" w:hAnsi="宋体" w:hint="eastAsia"/>
          <w:sz w:val="24"/>
          <w:lang w:eastAsia="zh-TW"/>
        </w:rPr>
        <w:t>次</w:t>
      </w:r>
      <w:r>
        <w:rPr>
          <w:rFonts w:ascii="宋体" w:hAnsi="宋体" w:hint="eastAsia"/>
          <w:sz w:val="24"/>
        </w:rPr>
        <w:t>/</w:t>
      </w:r>
      <w:r>
        <w:rPr>
          <w:rFonts w:ascii="宋体" w:hAnsi="宋体" w:hint="eastAsia"/>
          <w:sz w:val="24"/>
          <w:lang w:eastAsia="zh-TW"/>
        </w:rPr>
        <w:t>天</w:t>
      </w:r>
      <w:r>
        <w:rPr>
          <w:rFonts w:ascii="宋体" w:hAnsi="宋体" w:hint="eastAsia"/>
          <w:sz w:val="24"/>
        </w:rPr>
        <w:t>）</w:t>
      </w:r>
      <w:r>
        <w:rPr>
          <w:rFonts w:ascii="宋体" w:hAnsi="宋体" w:hint="eastAsia"/>
          <w:sz w:val="24"/>
          <w:lang w:eastAsia="zh-TW"/>
        </w:rPr>
        <w:t>全面拖洗</w:t>
      </w:r>
      <w:r>
        <w:rPr>
          <w:rFonts w:ascii="宋体" w:hAnsi="宋体" w:hint="eastAsia"/>
          <w:sz w:val="24"/>
        </w:rPr>
        <w:t>，（</w:t>
      </w:r>
      <w:r>
        <w:rPr>
          <w:rFonts w:ascii="宋体" w:hAnsi="宋体" w:hint="eastAsia"/>
          <w:sz w:val="24"/>
        </w:rPr>
        <w:t>1</w:t>
      </w:r>
      <w:r>
        <w:rPr>
          <w:rFonts w:ascii="宋体" w:hAnsi="宋体" w:hint="eastAsia"/>
          <w:sz w:val="24"/>
          <w:lang w:eastAsia="zh-TW"/>
        </w:rPr>
        <w:t>次</w:t>
      </w:r>
      <w:r>
        <w:rPr>
          <w:rFonts w:ascii="宋体" w:hAnsi="宋体" w:hint="eastAsia"/>
          <w:sz w:val="24"/>
        </w:rPr>
        <w:t>/3</w:t>
      </w:r>
      <w:r>
        <w:rPr>
          <w:rFonts w:ascii="宋体" w:hAnsi="宋体" w:hint="eastAsia"/>
          <w:sz w:val="24"/>
          <w:lang w:eastAsia="zh-TW"/>
        </w:rPr>
        <w:t>个月</w:t>
      </w:r>
      <w:r>
        <w:rPr>
          <w:rFonts w:ascii="宋体" w:hAnsi="宋体" w:hint="eastAsia"/>
          <w:sz w:val="24"/>
        </w:rPr>
        <w:t>）</w:t>
      </w:r>
      <w:r>
        <w:rPr>
          <w:rFonts w:ascii="宋体" w:hAnsi="宋体" w:hint="eastAsia"/>
          <w:sz w:val="24"/>
          <w:lang w:eastAsia="zh-TW"/>
        </w:rPr>
        <w:t>清洗</w:t>
      </w:r>
      <w:r>
        <w:rPr>
          <w:rFonts w:ascii="宋体" w:hAnsi="宋体" w:hint="eastAsia"/>
          <w:sz w:val="24"/>
        </w:rPr>
        <w:t>；</w:t>
      </w:r>
    </w:p>
    <w:p w:rsidR="003462B9" w:rsidRDefault="00A42A02">
      <w:pPr>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1</w:t>
      </w:r>
      <w:r>
        <w:rPr>
          <w:rFonts w:ascii="宋体" w:hAnsi="宋体"/>
          <w:sz w:val="24"/>
        </w:rPr>
        <w:t>0</w:t>
      </w:r>
      <w:r>
        <w:rPr>
          <w:rFonts w:ascii="宋体" w:hAnsi="宋体" w:hint="eastAsia"/>
          <w:sz w:val="24"/>
        </w:rPr>
        <w:t>）</w:t>
      </w:r>
      <w:r>
        <w:rPr>
          <w:rFonts w:ascii="宋体" w:hAnsi="宋体" w:hint="eastAsia"/>
          <w:sz w:val="24"/>
          <w:lang w:eastAsia="zh-TW"/>
        </w:rPr>
        <w:t>地毯地面</w:t>
      </w:r>
      <w:r>
        <w:rPr>
          <w:rFonts w:ascii="宋体" w:hAnsi="宋体" w:hint="eastAsia"/>
          <w:sz w:val="24"/>
        </w:rPr>
        <w:t>（</w:t>
      </w:r>
      <w:r>
        <w:rPr>
          <w:rFonts w:ascii="宋体" w:hAnsi="宋体" w:hint="eastAsia"/>
          <w:sz w:val="24"/>
        </w:rPr>
        <w:t>2</w:t>
      </w:r>
      <w:r>
        <w:rPr>
          <w:rFonts w:ascii="宋体" w:hAnsi="宋体" w:hint="eastAsia"/>
          <w:sz w:val="24"/>
          <w:lang w:eastAsia="zh-TW"/>
        </w:rPr>
        <w:t>次</w:t>
      </w:r>
      <w:r>
        <w:rPr>
          <w:rFonts w:ascii="宋体" w:hAnsi="宋体" w:hint="eastAsia"/>
          <w:sz w:val="24"/>
        </w:rPr>
        <w:t>/</w:t>
      </w:r>
      <w:r>
        <w:rPr>
          <w:rFonts w:ascii="宋体" w:hAnsi="宋体" w:hint="eastAsia"/>
          <w:sz w:val="24"/>
          <w:lang w:eastAsia="zh-TW"/>
        </w:rPr>
        <w:t>天</w:t>
      </w:r>
      <w:r>
        <w:rPr>
          <w:rFonts w:ascii="宋体" w:hAnsi="宋体" w:hint="eastAsia"/>
          <w:sz w:val="24"/>
        </w:rPr>
        <w:t>）</w:t>
      </w:r>
      <w:r>
        <w:rPr>
          <w:rFonts w:ascii="宋体" w:hAnsi="宋体" w:hint="eastAsia"/>
          <w:sz w:val="24"/>
          <w:lang w:eastAsia="zh-TW"/>
        </w:rPr>
        <w:t>全面吸尘</w:t>
      </w:r>
      <w:r>
        <w:rPr>
          <w:rFonts w:ascii="宋体" w:hAnsi="宋体" w:hint="eastAsia"/>
          <w:sz w:val="24"/>
        </w:rPr>
        <w:t>，（</w:t>
      </w:r>
      <w:r>
        <w:rPr>
          <w:rFonts w:ascii="宋体" w:hAnsi="宋体" w:hint="eastAsia"/>
          <w:sz w:val="24"/>
        </w:rPr>
        <w:t>1</w:t>
      </w:r>
      <w:r>
        <w:rPr>
          <w:rFonts w:ascii="宋体" w:hAnsi="宋体" w:hint="eastAsia"/>
          <w:sz w:val="24"/>
          <w:lang w:eastAsia="zh-TW"/>
        </w:rPr>
        <w:t>次</w:t>
      </w:r>
      <w:r>
        <w:rPr>
          <w:rFonts w:ascii="宋体" w:hAnsi="宋体" w:hint="eastAsia"/>
          <w:sz w:val="24"/>
        </w:rPr>
        <w:t>/6</w:t>
      </w:r>
      <w:r>
        <w:rPr>
          <w:rFonts w:ascii="宋体" w:hAnsi="宋体" w:hint="eastAsia"/>
          <w:sz w:val="24"/>
          <w:lang w:eastAsia="zh-TW"/>
        </w:rPr>
        <w:t>个月</w:t>
      </w:r>
      <w:r>
        <w:rPr>
          <w:rFonts w:ascii="宋体" w:hAnsi="宋体" w:hint="eastAsia"/>
          <w:sz w:val="24"/>
        </w:rPr>
        <w:t>）</w:t>
      </w:r>
      <w:r>
        <w:rPr>
          <w:rFonts w:ascii="宋体" w:hAnsi="宋体" w:hint="eastAsia"/>
          <w:sz w:val="24"/>
          <w:lang w:eastAsia="zh-TW"/>
        </w:rPr>
        <w:t>清洗</w:t>
      </w:r>
      <w:r>
        <w:rPr>
          <w:rFonts w:ascii="宋体" w:hAnsi="宋体" w:hint="eastAsia"/>
          <w:sz w:val="24"/>
        </w:rPr>
        <w:t>；</w:t>
      </w:r>
    </w:p>
    <w:p w:rsidR="003462B9" w:rsidRDefault="00A42A02">
      <w:pPr>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1</w:t>
      </w:r>
      <w:r>
        <w:rPr>
          <w:rFonts w:ascii="宋体" w:hAnsi="宋体"/>
          <w:sz w:val="24"/>
        </w:rPr>
        <w:t>1</w:t>
      </w:r>
      <w:r>
        <w:rPr>
          <w:rFonts w:ascii="宋体" w:hAnsi="宋体" w:hint="eastAsia"/>
          <w:sz w:val="24"/>
        </w:rPr>
        <w:t>）</w:t>
      </w:r>
      <w:r>
        <w:rPr>
          <w:rFonts w:ascii="宋体" w:hAnsi="宋体" w:hint="eastAsia"/>
          <w:sz w:val="24"/>
          <w:lang w:eastAsia="zh-TW"/>
        </w:rPr>
        <w:t>室内信报箱</w:t>
      </w:r>
      <w:r>
        <w:rPr>
          <w:rFonts w:ascii="宋体" w:hAnsi="宋体" w:hint="eastAsia"/>
          <w:sz w:val="24"/>
        </w:rPr>
        <w:t>、</w:t>
      </w:r>
      <w:r>
        <w:rPr>
          <w:rFonts w:ascii="宋体" w:hAnsi="宋体" w:hint="eastAsia"/>
          <w:sz w:val="24"/>
          <w:lang w:eastAsia="zh-TW"/>
        </w:rPr>
        <w:t>消防栓</w:t>
      </w:r>
      <w:r>
        <w:rPr>
          <w:rFonts w:ascii="宋体" w:hAnsi="宋体" w:hint="eastAsia"/>
          <w:sz w:val="24"/>
        </w:rPr>
        <w:t>、</w:t>
      </w:r>
      <w:r>
        <w:rPr>
          <w:rFonts w:ascii="宋体" w:hAnsi="宋体" w:hint="eastAsia"/>
          <w:sz w:val="24"/>
          <w:lang w:eastAsia="zh-TW"/>
        </w:rPr>
        <w:t>过道门</w:t>
      </w:r>
      <w:r>
        <w:rPr>
          <w:rFonts w:ascii="宋体" w:hAnsi="宋体" w:hint="eastAsia"/>
          <w:sz w:val="24"/>
        </w:rPr>
        <w:t>、</w:t>
      </w:r>
      <w:r>
        <w:rPr>
          <w:rFonts w:ascii="宋体" w:hAnsi="宋体" w:hint="eastAsia"/>
          <w:sz w:val="24"/>
          <w:lang w:eastAsia="zh-TW"/>
        </w:rPr>
        <w:t>扶手等公共设施</w:t>
      </w:r>
      <w:r>
        <w:rPr>
          <w:rFonts w:ascii="宋体" w:hAnsi="宋体" w:hint="eastAsia"/>
          <w:sz w:val="24"/>
        </w:rPr>
        <w:t>（</w:t>
      </w:r>
      <w:r>
        <w:rPr>
          <w:rFonts w:ascii="宋体" w:hAnsi="宋体" w:hint="eastAsia"/>
          <w:sz w:val="24"/>
        </w:rPr>
        <w:t>1</w:t>
      </w:r>
      <w:r>
        <w:rPr>
          <w:rFonts w:ascii="宋体" w:hAnsi="宋体" w:hint="eastAsia"/>
          <w:sz w:val="24"/>
          <w:lang w:eastAsia="zh-TW"/>
        </w:rPr>
        <w:t>次</w:t>
      </w:r>
      <w:r>
        <w:rPr>
          <w:rFonts w:ascii="宋体" w:hAnsi="宋体" w:hint="eastAsia"/>
          <w:sz w:val="24"/>
        </w:rPr>
        <w:t>/</w:t>
      </w:r>
      <w:r>
        <w:rPr>
          <w:rFonts w:ascii="宋体" w:hAnsi="宋体" w:hint="eastAsia"/>
          <w:sz w:val="24"/>
          <w:lang w:eastAsia="zh-TW"/>
        </w:rPr>
        <w:t>天</w:t>
      </w:r>
      <w:r>
        <w:rPr>
          <w:rFonts w:ascii="宋体" w:hAnsi="宋体" w:hint="eastAsia"/>
          <w:sz w:val="24"/>
        </w:rPr>
        <w:t>）</w:t>
      </w:r>
      <w:r>
        <w:rPr>
          <w:rFonts w:ascii="宋体" w:hAnsi="宋体" w:hint="eastAsia"/>
          <w:sz w:val="24"/>
          <w:lang w:eastAsia="zh-TW"/>
        </w:rPr>
        <w:t>擦拭</w:t>
      </w:r>
      <w:r>
        <w:rPr>
          <w:rFonts w:ascii="宋体" w:hAnsi="宋体" w:hint="eastAsia"/>
          <w:sz w:val="24"/>
        </w:rPr>
        <w:t>；</w:t>
      </w:r>
    </w:p>
    <w:p w:rsidR="003462B9" w:rsidRDefault="00A42A02">
      <w:pPr>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1</w:t>
      </w:r>
      <w:r>
        <w:rPr>
          <w:rFonts w:ascii="宋体" w:hAnsi="宋体"/>
          <w:sz w:val="24"/>
        </w:rPr>
        <w:t>2</w:t>
      </w:r>
      <w:r>
        <w:rPr>
          <w:rFonts w:ascii="宋体" w:hAnsi="宋体" w:hint="eastAsia"/>
          <w:sz w:val="24"/>
        </w:rPr>
        <w:t>）</w:t>
      </w:r>
      <w:r>
        <w:rPr>
          <w:rFonts w:ascii="宋体" w:hAnsi="宋体" w:hint="eastAsia"/>
          <w:sz w:val="24"/>
          <w:lang w:eastAsia="zh-TW"/>
        </w:rPr>
        <w:t>公共卫生间</w:t>
      </w:r>
      <w:r>
        <w:rPr>
          <w:rFonts w:ascii="宋体" w:hAnsi="宋体" w:hint="eastAsia"/>
          <w:sz w:val="24"/>
        </w:rPr>
        <w:t>（</w:t>
      </w:r>
      <w:r>
        <w:rPr>
          <w:rFonts w:ascii="宋体" w:hAnsi="宋体"/>
          <w:sz w:val="24"/>
        </w:rPr>
        <w:t>3</w:t>
      </w:r>
      <w:r>
        <w:rPr>
          <w:rFonts w:ascii="宋体" w:hAnsi="宋体" w:hint="eastAsia"/>
          <w:sz w:val="24"/>
          <w:lang w:eastAsia="zh-TW"/>
        </w:rPr>
        <w:t>次</w:t>
      </w:r>
      <w:r>
        <w:rPr>
          <w:rFonts w:ascii="宋体" w:hAnsi="宋体" w:hint="eastAsia"/>
          <w:sz w:val="24"/>
        </w:rPr>
        <w:t>/</w:t>
      </w:r>
      <w:r>
        <w:rPr>
          <w:rFonts w:ascii="宋体" w:hAnsi="宋体" w:hint="eastAsia"/>
          <w:sz w:val="24"/>
          <w:lang w:eastAsia="zh-TW"/>
        </w:rPr>
        <w:t>天</w:t>
      </w:r>
      <w:r>
        <w:rPr>
          <w:rFonts w:ascii="宋体" w:hAnsi="宋体" w:hint="eastAsia"/>
          <w:sz w:val="24"/>
        </w:rPr>
        <w:t>）</w:t>
      </w:r>
      <w:r>
        <w:rPr>
          <w:rFonts w:ascii="宋体" w:hAnsi="宋体" w:hint="eastAsia"/>
          <w:sz w:val="24"/>
          <w:lang w:eastAsia="zh-TW"/>
        </w:rPr>
        <w:t>清洁</w:t>
      </w:r>
      <w:r>
        <w:rPr>
          <w:rFonts w:ascii="宋体" w:hAnsi="宋体" w:hint="eastAsia"/>
          <w:sz w:val="24"/>
        </w:rPr>
        <w:t>；</w:t>
      </w:r>
    </w:p>
    <w:p w:rsidR="003462B9" w:rsidRDefault="00A42A02">
      <w:pPr>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1</w:t>
      </w:r>
      <w:r>
        <w:rPr>
          <w:rFonts w:ascii="宋体" w:hAnsi="宋体"/>
          <w:sz w:val="24"/>
        </w:rPr>
        <w:t>3</w:t>
      </w:r>
      <w:r>
        <w:rPr>
          <w:rFonts w:ascii="宋体" w:hAnsi="宋体" w:hint="eastAsia"/>
          <w:sz w:val="24"/>
        </w:rPr>
        <w:t>）</w:t>
      </w:r>
      <w:r>
        <w:rPr>
          <w:rFonts w:ascii="宋体" w:hAnsi="宋体" w:hint="eastAsia"/>
          <w:sz w:val="24"/>
          <w:lang w:eastAsia="zh-TW"/>
        </w:rPr>
        <w:t>及时清扫积水、积雪</w:t>
      </w:r>
      <w:r>
        <w:rPr>
          <w:rFonts w:ascii="宋体" w:hAnsi="宋体" w:hint="eastAsia"/>
          <w:sz w:val="24"/>
        </w:rPr>
        <w:t>，</w:t>
      </w:r>
      <w:r>
        <w:rPr>
          <w:rFonts w:ascii="宋体" w:hAnsi="宋体" w:hint="eastAsia"/>
          <w:sz w:val="24"/>
          <w:lang w:eastAsia="zh-TW"/>
        </w:rPr>
        <w:t>清洁区域无垃圾、杂物、异味</w:t>
      </w:r>
      <w:r>
        <w:rPr>
          <w:rFonts w:ascii="宋体" w:hAnsi="宋体" w:hint="eastAsia"/>
          <w:sz w:val="24"/>
        </w:rPr>
        <w:t>，</w:t>
      </w:r>
      <w:r>
        <w:rPr>
          <w:rFonts w:ascii="宋体" w:hAnsi="宋体" w:hint="eastAsia"/>
          <w:sz w:val="24"/>
          <w:lang w:eastAsia="zh-TW"/>
        </w:rPr>
        <w:t>并进行保洁巡查</w:t>
      </w:r>
      <w:r>
        <w:rPr>
          <w:rFonts w:ascii="宋体" w:hAnsi="宋体" w:hint="eastAsia"/>
          <w:sz w:val="24"/>
        </w:rPr>
        <w:t>；</w:t>
      </w:r>
    </w:p>
    <w:p w:rsidR="003462B9" w:rsidRDefault="00A42A02">
      <w:pPr>
        <w:snapToGrid w:val="0"/>
        <w:spacing w:line="360" w:lineRule="auto"/>
        <w:ind w:firstLineChars="200" w:firstLine="480"/>
        <w:jc w:val="left"/>
        <w:rPr>
          <w:rFonts w:ascii="宋体" w:hAnsi="宋体"/>
          <w:sz w:val="24"/>
        </w:rPr>
      </w:pPr>
      <w:r>
        <w:rPr>
          <w:rFonts w:ascii="宋体" w:hAnsi="宋体" w:hint="eastAsia"/>
          <w:sz w:val="24"/>
        </w:rPr>
        <w:t>8</w:t>
      </w:r>
      <w:r>
        <w:rPr>
          <w:rFonts w:ascii="宋体" w:hAnsi="宋体" w:hint="eastAsia"/>
          <w:sz w:val="24"/>
        </w:rPr>
        <w:t>、</w:t>
      </w:r>
      <w:r>
        <w:rPr>
          <w:rFonts w:ascii="宋体" w:hAnsi="宋体" w:hint="eastAsia"/>
          <w:sz w:val="24"/>
          <w:lang w:eastAsia="zh-TW"/>
        </w:rPr>
        <w:t>垃圾的处理与收集</w:t>
      </w:r>
      <w:r>
        <w:rPr>
          <w:rFonts w:ascii="宋体" w:hAnsi="宋体" w:hint="eastAsia"/>
          <w:sz w:val="24"/>
        </w:rPr>
        <w:t>：</w:t>
      </w:r>
    </w:p>
    <w:p w:rsidR="003462B9" w:rsidRDefault="00A42A02">
      <w:pPr>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hint="eastAsia"/>
          <w:sz w:val="24"/>
          <w:lang w:eastAsia="zh-TW"/>
        </w:rPr>
        <w:t>根据</w:t>
      </w:r>
      <w:r>
        <w:rPr>
          <w:rFonts w:ascii="宋体" w:hAnsi="宋体" w:hint="eastAsia"/>
          <w:sz w:val="24"/>
        </w:rPr>
        <w:t>校区</w:t>
      </w:r>
      <w:r>
        <w:rPr>
          <w:rFonts w:ascii="宋体" w:hAnsi="宋体" w:hint="eastAsia"/>
          <w:sz w:val="24"/>
          <w:lang w:eastAsia="zh-TW"/>
        </w:rPr>
        <w:t>实际</w:t>
      </w:r>
      <w:r>
        <w:rPr>
          <w:rFonts w:ascii="宋体" w:hAnsi="宋体" w:hint="eastAsia"/>
          <w:sz w:val="24"/>
        </w:rPr>
        <w:t>情况</w:t>
      </w:r>
      <w:r>
        <w:rPr>
          <w:rFonts w:ascii="宋体" w:hAnsi="宋体" w:hint="eastAsia"/>
          <w:sz w:val="24"/>
          <w:lang w:eastAsia="zh-TW"/>
        </w:rPr>
        <w:t>合理布设垃圾桶、果壳箱</w:t>
      </w:r>
      <w:r>
        <w:rPr>
          <w:rFonts w:ascii="宋体" w:hAnsi="宋体" w:hint="eastAsia"/>
          <w:sz w:val="24"/>
        </w:rPr>
        <w:t>；</w:t>
      </w:r>
    </w:p>
    <w:p w:rsidR="003462B9" w:rsidRDefault="00A42A02">
      <w:pPr>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hint="eastAsia"/>
          <w:sz w:val="24"/>
          <w:lang w:eastAsia="zh-TW"/>
        </w:rPr>
        <w:t>垃圾每日收集</w:t>
      </w:r>
      <w:r>
        <w:rPr>
          <w:rFonts w:ascii="宋体" w:hAnsi="宋体" w:hint="eastAsia"/>
          <w:sz w:val="24"/>
        </w:rPr>
        <w:t>1</w:t>
      </w:r>
      <w:r>
        <w:rPr>
          <w:rFonts w:ascii="宋体" w:hAnsi="宋体" w:hint="eastAsia"/>
          <w:sz w:val="24"/>
          <w:lang w:eastAsia="zh-TW"/>
        </w:rPr>
        <w:t>次</w:t>
      </w:r>
      <w:r>
        <w:rPr>
          <w:rFonts w:ascii="宋体" w:hAnsi="宋体" w:hint="eastAsia"/>
          <w:sz w:val="24"/>
        </w:rPr>
        <w:t>以上，</w:t>
      </w:r>
      <w:r>
        <w:rPr>
          <w:rFonts w:ascii="宋体" w:hAnsi="宋体" w:hint="eastAsia"/>
          <w:sz w:val="24"/>
          <w:lang w:eastAsia="zh-TW"/>
        </w:rPr>
        <w:t>作到日产日清</w:t>
      </w:r>
      <w:r>
        <w:rPr>
          <w:rFonts w:ascii="宋体" w:hAnsi="宋体" w:hint="eastAsia"/>
          <w:sz w:val="24"/>
        </w:rPr>
        <w:t>，</w:t>
      </w:r>
      <w:r>
        <w:rPr>
          <w:rFonts w:ascii="宋体" w:hAnsi="宋体" w:hint="eastAsia"/>
          <w:sz w:val="24"/>
          <w:lang w:eastAsia="zh-TW"/>
        </w:rPr>
        <w:t>无垃圾桶满溢现象</w:t>
      </w:r>
      <w:r>
        <w:rPr>
          <w:rFonts w:ascii="宋体" w:hAnsi="宋体" w:hint="eastAsia"/>
          <w:sz w:val="24"/>
        </w:rPr>
        <w:t>；</w:t>
      </w:r>
    </w:p>
    <w:p w:rsidR="003462B9" w:rsidRDefault="00A42A02">
      <w:pPr>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hint="eastAsia"/>
          <w:sz w:val="24"/>
          <w:lang w:eastAsia="zh-TW"/>
        </w:rPr>
        <w:t>垃圾中转站每日进行冲洗</w:t>
      </w:r>
      <w:r>
        <w:rPr>
          <w:rFonts w:ascii="宋体" w:hAnsi="宋体" w:hint="eastAsia"/>
          <w:sz w:val="24"/>
        </w:rPr>
        <w:t>，</w:t>
      </w:r>
      <w:r>
        <w:rPr>
          <w:rFonts w:ascii="宋体" w:hAnsi="宋体" w:hint="eastAsia"/>
          <w:sz w:val="24"/>
          <w:lang w:eastAsia="zh-TW"/>
        </w:rPr>
        <w:t>冲洗后无异味</w:t>
      </w:r>
      <w:r>
        <w:rPr>
          <w:rFonts w:ascii="宋体" w:hAnsi="宋体" w:hint="eastAsia"/>
          <w:sz w:val="24"/>
        </w:rPr>
        <w:t>，</w:t>
      </w:r>
      <w:r>
        <w:rPr>
          <w:rFonts w:ascii="宋体" w:hAnsi="宋体" w:hint="eastAsia"/>
          <w:sz w:val="24"/>
          <w:lang w:eastAsia="zh-TW"/>
        </w:rPr>
        <w:t>根据实际需要进行消杀</w:t>
      </w:r>
      <w:r>
        <w:rPr>
          <w:rFonts w:ascii="宋体" w:hAnsi="宋体" w:hint="eastAsia"/>
          <w:sz w:val="24"/>
        </w:rPr>
        <w:t>，</w:t>
      </w:r>
      <w:r>
        <w:rPr>
          <w:rFonts w:ascii="宋体" w:hAnsi="宋体" w:hint="eastAsia"/>
          <w:sz w:val="24"/>
          <w:lang w:eastAsia="zh-TW"/>
        </w:rPr>
        <w:t>有效控制蚊、蝇等害虫</w:t>
      </w:r>
      <w:r>
        <w:rPr>
          <w:rFonts w:ascii="宋体" w:hAnsi="宋体" w:hint="eastAsia"/>
          <w:sz w:val="24"/>
        </w:rPr>
        <w:t>滋</w:t>
      </w:r>
      <w:r>
        <w:rPr>
          <w:rFonts w:ascii="宋体" w:hAnsi="宋体" w:hint="eastAsia"/>
          <w:sz w:val="24"/>
          <w:lang w:eastAsia="zh-TW"/>
        </w:rPr>
        <w:t>生</w:t>
      </w:r>
      <w:r>
        <w:rPr>
          <w:rFonts w:ascii="宋体" w:hAnsi="宋体" w:hint="eastAsia"/>
          <w:sz w:val="24"/>
        </w:rPr>
        <w:t>；</w:t>
      </w:r>
    </w:p>
    <w:p w:rsidR="003462B9" w:rsidRDefault="00A42A02">
      <w:pPr>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hint="eastAsia"/>
          <w:sz w:val="24"/>
          <w:lang w:eastAsia="zh-TW"/>
        </w:rPr>
        <w:t>垃圾桶、果壳箱</w:t>
      </w:r>
      <w:r>
        <w:rPr>
          <w:rFonts w:ascii="宋体" w:hAnsi="宋体" w:hint="eastAsia"/>
          <w:sz w:val="24"/>
        </w:rPr>
        <w:t>、卫生间便纸篓</w:t>
      </w:r>
      <w:r>
        <w:rPr>
          <w:rFonts w:ascii="宋体" w:hAnsi="宋体" w:hint="eastAsia"/>
          <w:sz w:val="24"/>
          <w:lang w:eastAsia="zh-TW"/>
        </w:rPr>
        <w:t>每日清理</w:t>
      </w:r>
      <w:r>
        <w:rPr>
          <w:rFonts w:ascii="宋体" w:hAnsi="宋体" w:hint="eastAsia"/>
          <w:sz w:val="24"/>
        </w:rPr>
        <w:t>，</w:t>
      </w:r>
      <w:r>
        <w:rPr>
          <w:rFonts w:ascii="宋体" w:hAnsi="宋体" w:hint="eastAsia"/>
          <w:sz w:val="24"/>
          <w:lang w:eastAsia="zh-TW"/>
        </w:rPr>
        <w:t>更换垃圾袋</w:t>
      </w:r>
      <w:r>
        <w:rPr>
          <w:rFonts w:ascii="宋体" w:hAnsi="宋体" w:hint="eastAsia"/>
          <w:sz w:val="24"/>
        </w:rPr>
        <w:t>，</w:t>
      </w:r>
      <w:r>
        <w:rPr>
          <w:rFonts w:ascii="宋体" w:hAnsi="宋体" w:hint="eastAsia"/>
          <w:sz w:val="24"/>
          <w:lang w:eastAsia="zh-TW"/>
        </w:rPr>
        <w:t>定期清洗</w:t>
      </w:r>
      <w:r>
        <w:rPr>
          <w:rFonts w:ascii="宋体" w:hAnsi="宋体" w:hint="eastAsia"/>
          <w:sz w:val="24"/>
        </w:rPr>
        <w:t>，</w:t>
      </w:r>
      <w:r>
        <w:rPr>
          <w:rFonts w:ascii="宋体" w:hAnsi="宋体" w:hint="eastAsia"/>
          <w:sz w:val="24"/>
          <w:lang w:eastAsia="zh-TW"/>
        </w:rPr>
        <w:t>保持洁净。</w:t>
      </w:r>
    </w:p>
    <w:p w:rsidR="003462B9" w:rsidRDefault="00A42A02">
      <w:pPr>
        <w:snapToGrid w:val="0"/>
        <w:spacing w:line="360" w:lineRule="auto"/>
        <w:ind w:firstLineChars="200" w:firstLine="480"/>
        <w:jc w:val="left"/>
        <w:rPr>
          <w:rFonts w:ascii="宋体" w:hAnsi="宋体"/>
          <w:sz w:val="24"/>
        </w:rPr>
      </w:pPr>
      <w:r>
        <w:rPr>
          <w:rFonts w:ascii="宋体" w:hAnsi="宋体" w:hint="eastAsia"/>
          <w:sz w:val="24"/>
        </w:rPr>
        <w:t>9</w:t>
      </w:r>
      <w:r>
        <w:rPr>
          <w:rFonts w:ascii="宋体" w:hAnsi="宋体" w:hint="eastAsia"/>
          <w:sz w:val="24"/>
        </w:rPr>
        <w:t>、</w:t>
      </w:r>
      <w:r>
        <w:rPr>
          <w:rFonts w:ascii="宋体" w:hAnsi="宋体" w:hint="eastAsia"/>
          <w:sz w:val="24"/>
          <w:lang w:eastAsia="zh-TW"/>
        </w:rPr>
        <w:t>排水、排污管道畅通</w:t>
      </w:r>
    </w:p>
    <w:p w:rsidR="003462B9" w:rsidRDefault="00A42A02">
      <w:pPr>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）校区</w:t>
      </w:r>
      <w:r>
        <w:rPr>
          <w:rFonts w:ascii="宋体" w:hAnsi="宋体" w:hint="eastAsia"/>
          <w:sz w:val="24"/>
          <w:lang w:eastAsia="zh-TW"/>
        </w:rPr>
        <w:t>内公共雨、污水管道</w:t>
      </w:r>
      <w:r>
        <w:rPr>
          <w:rFonts w:ascii="宋体" w:hAnsi="宋体" w:hint="eastAsia"/>
          <w:sz w:val="24"/>
        </w:rPr>
        <w:t>（</w:t>
      </w:r>
      <w:r>
        <w:rPr>
          <w:rFonts w:ascii="宋体" w:hAnsi="宋体" w:hint="eastAsia"/>
          <w:sz w:val="24"/>
        </w:rPr>
        <w:t>1</w:t>
      </w:r>
      <w:r>
        <w:rPr>
          <w:rFonts w:ascii="宋体" w:hAnsi="宋体" w:hint="eastAsia"/>
          <w:sz w:val="24"/>
          <w:lang w:eastAsia="zh-TW"/>
        </w:rPr>
        <w:t>次</w:t>
      </w:r>
      <w:r>
        <w:rPr>
          <w:rFonts w:ascii="宋体" w:hAnsi="宋体" w:hint="eastAsia"/>
          <w:sz w:val="24"/>
        </w:rPr>
        <w:t>/</w:t>
      </w:r>
      <w:r>
        <w:rPr>
          <w:rFonts w:ascii="宋体" w:hAnsi="宋体" w:hint="eastAsia"/>
          <w:sz w:val="24"/>
          <w:lang w:eastAsia="zh-TW"/>
        </w:rPr>
        <w:t>年</w:t>
      </w:r>
      <w:r>
        <w:rPr>
          <w:rFonts w:ascii="宋体" w:hAnsi="宋体" w:hint="eastAsia"/>
          <w:sz w:val="24"/>
        </w:rPr>
        <w:t>）</w:t>
      </w:r>
      <w:r>
        <w:rPr>
          <w:rFonts w:ascii="宋体" w:hAnsi="宋体" w:hint="eastAsia"/>
          <w:sz w:val="24"/>
          <w:lang w:eastAsia="zh-TW"/>
        </w:rPr>
        <w:t>疏通</w:t>
      </w:r>
      <w:r>
        <w:rPr>
          <w:rFonts w:ascii="宋体" w:hAnsi="宋体" w:hint="eastAsia"/>
          <w:sz w:val="24"/>
        </w:rPr>
        <w:t>；</w:t>
      </w:r>
    </w:p>
    <w:p w:rsidR="003462B9" w:rsidRDefault="00A42A02">
      <w:pPr>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hint="eastAsia"/>
          <w:sz w:val="24"/>
          <w:lang w:eastAsia="zh-TW"/>
        </w:rPr>
        <w:t>雨、污水井</w:t>
      </w:r>
      <w:r>
        <w:rPr>
          <w:rFonts w:ascii="宋体" w:hAnsi="宋体" w:hint="eastAsia"/>
          <w:sz w:val="24"/>
        </w:rPr>
        <w:t>（</w:t>
      </w:r>
      <w:r>
        <w:rPr>
          <w:rFonts w:ascii="宋体" w:hAnsi="宋体" w:hint="eastAsia"/>
          <w:sz w:val="24"/>
        </w:rPr>
        <w:t>1</w:t>
      </w:r>
      <w:r>
        <w:rPr>
          <w:rFonts w:ascii="宋体" w:hAnsi="宋体" w:hint="eastAsia"/>
          <w:sz w:val="24"/>
          <w:lang w:eastAsia="zh-TW"/>
        </w:rPr>
        <w:t>次</w:t>
      </w:r>
      <w:r>
        <w:rPr>
          <w:rFonts w:ascii="宋体" w:hAnsi="宋体" w:hint="eastAsia"/>
          <w:sz w:val="24"/>
        </w:rPr>
        <w:t>/6</w:t>
      </w:r>
      <w:r>
        <w:rPr>
          <w:rFonts w:ascii="宋体" w:hAnsi="宋体" w:hint="eastAsia"/>
          <w:sz w:val="24"/>
          <w:lang w:eastAsia="zh-TW"/>
        </w:rPr>
        <w:t>个月</w:t>
      </w:r>
      <w:r>
        <w:rPr>
          <w:rFonts w:ascii="宋体" w:hAnsi="宋体" w:hint="eastAsia"/>
          <w:sz w:val="24"/>
        </w:rPr>
        <w:t>）</w:t>
      </w:r>
      <w:r>
        <w:rPr>
          <w:rFonts w:ascii="宋体" w:hAnsi="宋体" w:hint="eastAsia"/>
          <w:sz w:val="24"/>
          <w:lang w:eastAsia="zh-TW"/>
        </w:rPr>
        <w:t>检查</w:t>
      </w:r>
      <w:r>
        <w:rPr>
          <w:rFonts w:ascii="宋体" w:hAnsi="宋体" w:hint="eastAsia"/>
          <w:sz w:val="24"/>
        </w:rPr>
        <w:t>，</w:t>
      </w:r>
      <w:r>
        <w:rPr>
          <w:rFonts w:ascii="宋体" w:hAnsi="宋体" w:hint="eastAsia"/>
          <w:sz w:val="24"/>
          <w:lang w:eastAsia="zh-TW"/>
        </w:rPr>
        <w:t>并视情况进行及时清掏</w:t>
      </w:r>
      <w:r>
        <w:rPr>
          <w:rFonts w:ascii="宋体" w:hAnsi="宋体" w:hint="eastAsia"/>
          <w:sz w:val="24"/>
        </w:rPr>
        <w:t>；</w:t>
      </w:r>
    </w:p>
    <w:p w:rsidR="003462B9" w:rsidRDefault="00A42A02">
      <w:pPr>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hint="eastAsia"/>
          <w:sz w:val="24"/>
          <w:lang w:eastAsia="zh-TW"/>
        </w:rPr>
        <w:t>化粪池</w:t>
      </w:r>
      <w:r>
        <w:rPr>
          <w:rFonts w:ascii="宋体" w:hAnsi="宋体" w:hint="eastAsia"/>
          <w:sz w:val="24"/>
        </w:rPr>
        <w:t>（</w:t>
      </w:r>
      <w:r>
        <w:rPr>
          <w:rFonts w:ascii="宋体" w:hAnsi="宋体" w:hint="eastAsia"/>
          <w:sz w:val="24"/>
        </w:rPr>
        <w:t>1</w:t>
      </w:r>
      <w:r>
        <w:rPr>
          <w:rFonts w:ascii="宋体" w:hAnsi="宋体" w:hint="eastAsia"/>
          <w:sz w:val="24"/>
          <w:lang w:eastAsia="zh-TW"/>
        </w:rPr>
        <w:t>次</w:t>
      </w:r>
      <w:r>
        <w:rPr>
          <w:rFonts w:ascii="宋体" w:hAnsi="宋体" w:hint="eastAsia"/>
          <w:sz w:val="24"/>
        </w:rPr>
        <w:t>/6</w:t>
      </w:r>
      <w:r>
        <w:rPr>
          <w:rFonts w:ascii="宋体" w:hAnsi="宋体" w:hint="eastAsia"/>
          <w:sz w:val="24"/>
          <w:lang w:eastAsia="zh-TW"/>
        </w:rPr>
        <w:t>个月</w:t>
      </w:r>
      <w:r>
        <w:rPr>
          <w:rFonts w:ascii="宋体" w:hAnsi="宋体" w:hint="eastAsia"/>
          <w:sz w:val="24"/>
        </w:rPr>
        <w:t>）</w:t>
      </w:r>
      <w:r>
        <w:rPr>
          <w:rFonts w:ascii="宋体" w:hAnsi="宋体" w:hint="eastAsia"/>
          <w:sz w:val="24"/>
          <w:lang w:eastAsia="zh-TW"/>
        </w:rPr>
        <w:t>检查</w:t>
      </w:r>
      <w:r>
        <w:rPr>
          <w:rFonts w:ascii="宋体" w:hAnsi="宋体" w:hint="eastAsia"/>
          <w:sz w:val="24"/>
        </w:rPr>
        <w:t>，（</w:t>
      </w:r>
      <w:r>
        <w:rPr>
          <w:rFonts w:ascii="宋体" w:hAnsi="宋体" w:hint="eastAsia"/>
          <w:sz w:val="24"/>
        </w:rPr>
        <w:t>1</w:t>
      </w:r>
      <w:r>
        <w:rPr>
          <w:rFonts w:ascii="宋体" w:hAnsi="宋体" w:hint="eastAsia"/>
          <w:sz w:val="24"/>
          <w:lang w:eastAsia="zh-TW"/>
        </w:rPr>
        <w:t>次</w:t>
      </w:r>
      <w:r>
        <w:rPr>
          <w:rFonts w:ascii="宋体" w:hAnsi="宋体" w:hint="eastAsia"/>
          <w:sz w:val="24"/>
        </w:rPr>
        <w:t>/</w:t>
      </w:r>
      <w:r>
        <w:rPr>
          <w:rFonts w:ascii="宋体" w:hAnsi="宋体" w:hint="eastAsia"/>
          <w:sz w:val="24"/>
          <w:lang w:eastAsia="zh-TW"/>
        </w:rPr>
        <w:t>年</w:t>
      </w:r>
      <w:r>
        <w:rPr>
          <w:rFonts w:ascii="宋体" w:hAnsi="宋体" w:hint="eastAsia"/>
          <w:sz w:val="24"/>
        </w:rPr>
        <w:t>）</w:t>
      </w:r>
      <w:r>
        <w:rPr>
          <w:rFonts w:ascii="宋体" w:hAnsi="宋体" w:hint="eastAsia"/>
          <w:sz w:val="24"/>
          <w:lang w:eastAsia="zh-TW"/>
        </w:rPr>
        <w:t>清掏</w:t>
      </w:r>
      <w:r>
        <w:rPr>
          <w:rFonts w:ascii="宋体" w:hAnsi="宋体" w:hint="eastAsia"/>
          <w:sz w:val="24"/>
        </w:rPr>
        <w:t>；</w:t>
      </w:r>
    </w:p>
    <w:p w:rsidR="003462B9" w:rsidRDefault="00A42A02">
      <w:pPr>
        <w:snapToGrid w:val="0"/>
        <w:spacing w:line="360" w:lineRule="auto"/>
        <w:ind w:firstLineChars="198" w:firstLine="475"/>
        <w:jc w:val="left"/>
        <w:rPr>
          <w:rFonts w:ascii="宋体" w:hAnsi="宋体"/>
          <w:sz w:val="24"/>
        </w:rPr>
      </w:pPr>
      <w:r>
        <w:rPr>
          <w:rFonts w:ascii="宋体" w:hAnsi="宋体" w:hint="eastAsia"/>
          <w:sz w:val="24"/>
        </w:rPr>
        <w:t>（七）公共秩序维护服务：</w:t>
      </w:r>
    </w:p>
    <w:p w:rsidR="003462B9" w:rsidRDefault="00A42A02">
      <w:pPr>
        <w:snapToGrid w:val="0"/>
        <w:spacing w:line="360" w:lineRule="auto"/>
        <w:ind w:firstLineChars="198" w:firstLine="475"/>
        <w:jc w:val="lef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）实行</w:t>
      </w:r>
      <w:r>
        <w:rPr>
          <w:rFonts w:ascii="宋体" w:hAnsi="宋体" w:hint="eastAsia"/>
          <w:sz w:val="24"/>
        </w:rPr>
        <w:t>24</w:t>
      </w:r>
      <w:r>
        <w:rPr>
          <w:rFonts w:ascii="宋体" w:hAnsi="宋体" w:hint="eastAsia"/>
          <w:sz w:val="24"/>
        </w:rPr>
        <w:t>小时值班巡逻制度，确保校区内无火灾、无刑事事故、无安全隐患发生。有应急处理计划和措施，如有事故发生，能做到及时报警、保护现场，防止事态进一步恶化，事件处理及时率</w:t>
      </w:r>
      <w:r>
        <w:rPr>
          <w:rFonts w:ascii="宋体" w:hAnsi="宋体" w:hint="eastAsia"/>
          <w:sz w:val="24"/>
        </w:rPr>
        <w:t>100%</w:t>
      </w:r>
      <w:r>
        <w:rPr>
          <w:rFonts w:ascii="宋体" w:hAnsi="宋体" w:hint="eastAsia"/>
          <w:sz w:val="24"/>
        </w:rPr>
        <w:t>；</w:t>
      </w:r>
    </w:p>
    <w:p w:rsidR="003462B9" w:rsidRDefault="00A42A02">
      <w:pPr>
        <w:snapToGrid w:val="0"/>
        <w:spacing w:line="360" w:lineRule="auto"/>
        <w:ind w:firstLineChars="198" w:firstLine="475"/>
        <w:jc w:val="lef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）负责监控室的日常工作及设备的日常维护与保养；</w:t>
      </w:r>
    </w:p>
    <w:p w:rsidR="003462B9" w:rsidRDefault="00A42A02">
      <w:pPr>
        <w:snapToGrid w:val="0"/>
        <w:spacing w:line="360" w:lineRule="auto"/>
        <w:ind w:firstLineChars="198" w:firstLine="475"/>
        <w:jc w:val="left"/>
        <w:rPr>
          <w:rFonts w:ascii="宋体" w:hAnsi="宋体"/>
          <w:sz w:val="24"/>
        </w:rPr>
      </w:pPr>
      <w:r>
        <w:rPr>
          <w:rFonts w:ascii="宋体" w:hAnsi="宋体" w:hint="eastAsia"/>
          <w:sz w:val="24"/>
        </w:rPr>
        <w:lastRenderedPageBreak/>
        <w:t>（</w:t>
      </w:r>
      <w:r>
        <w:rPr>
          <w:rFonts w:ascii="宋体" w:hAnsi="宋体" w:hint="eastAsia"/>
          <w:sz w:val="24"/>
        </w:rPr>
        <w:t>3</w:t>
      </w:r>
      <w:r>
        <w:rPr>
          <w:rFonts w:ascii="宋体" w:hAnsi="宋体" w:hint="eastAsia"/>
          <w:sz w:val="24"/>
        </w:rPr>
        <w:t>）负责消防、闭路监控异常情况处理，并负责晚间任务接受及下达；</w:t>
      </w:r>
    </w:p>
    <w:p w:rsidR="003462B9" w:rsidRDefault="00A42A02">
      <w:pPr>
        <w:snapToGrid w:val="0"/>
        <w:spacing w:line="360" w:lineRule="auto"/>
        <w:ind w:firstLineChars="198" w:firstLine="475"/>
        <w:jc w:val="left"/>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）无上门推销现象；</w:t>
      </w:r>
    </w:p>
    <w:p w:rsidR="003462B9" w:rsidRDefault="00A42A02">
      <w:pPr>
        <w:snapToGrid w:val="0"/>
        <w:spacing w:line="360" w:lineRule="auto"/>
        <w:ind w:firstLineChars="198" w:firstLine="475"/>
        <w:jc w:val="left"/>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）严格执行消防操作规程，定期进行消防演习，保证消防通道畅通，消防器材可随时启用；</w:t>
      </w:r>
    </w:p>
    <w:p w:rsidR="003462B9" w:rsidRDefault="00A42A02">
      <w:pPr>
        <w:snapToGrid w:val="0"/>
        <w:spacing w:line="360" w:lineRule="auto"/>
        <w:ind w:firstLineChars="198" w:firstLine="475"/>
        <w:jc w:val="left"/>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）对外来探访人员，建</w:t>
      </w:r>
      <w:r>
        <w:rPr>
          <w:rFonts w:ascii="宋体" w:hAnsi="宋体" w:hint="eastAsia"/>
          <w:sz w:val="24"/>
        </w:rPr>
        <w:t>立询问登记制度，要求记录完整，有回执；</w:t>
      </w:r>
    </w:p>
    <w:p w:rsidR="003462B9" w:rsidRDefault="00A42A02">
      <w:pPr>
        <w:snapToGrid w:val="0"/>
        <w:spacing w:line="360" w:lineRule="auto"/>
        <w:ind w:firstLineChars="198" w:firstLine="475"/>
        <w:jc w:val="left"/>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）做好信件和报刊的收发工作，严肃收发纪律和程序，不得有任何失误；</w:t>
      </w:r>
    </w:p>
    <w:p w:rsidR="003462B9" w:rsidRDefault="00A42A02">
      <w:pPr>
        <w:snapToGrid w:val="0"/>
        <w:spacing w:line="360" w:lineRule="auto"/>
        <w:ind w:firstLineChars="198" w:firstLine="475"/>
        <w:jc w:val="left"/>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）自行车、助力车、摩托车、汽车按指定地点停放并进行管理。</w:t>
      </w:r>
    </w:p>
    <w:p w:rsidR="003462B9" w:rsidRDefault="00A42A02">
      <w:pPr>
        <w:snapToGrid w:val="0"/>
        <w:spacing w:line="360" w:lineRule="auto"/>
        <w:ind w:firstLineChars="198" w:firstLine="475"/>
        <w:jc w:val="left"/>
        <w:rPr>
          <w:rFonts w:ascii="宋体" w:hAnsi="宋体"/>
          <w:sz w:val="24"/>
        </w:rPr>
      </w:pPr>
      <w:r>
        <w:rPr>
          <w:rFonts w:ascii="宋体" w:hAnsi="宋体" w:hint="eastAsia"/>
          <w:sz w:val="24"/>
        </w:rPr>
        <w:t>（八）</w:t>
      </w:r>
      <w:r>
        <w:rPr>
          <w:rFonts w:ascii="宋体" w:hAnsi="宋体" w:hint="eastAsia"/>
          <w:sz w:val="24"/>
          <w:lang w:eastAsia="zh-TW"/>
        </w:rPr>
        <w:t>档案、资料管理</w:t>
      </w:r>
      <w:r>
        <w:rPr>
          <w:rFonts w:ascii="宋体" w:hAnsi="宋体" w:hint="eastAsia"/>
          <w:sz w:val="24"/>
        </w:rPr>
        <w:t>：</w:t>
      </w:r>
    </w:p>
    <w:p w:rsidR="003462B9" w:rsidRDefault="00A42A02">
      <w:pPr>
        <w:snapToGrid w:val="0"/>
        <w:spacing w:line="360" w:lineRule="auto"/>
        <w:ind w:firstLineChars="200" w:firstLine="480"/>
        <w:jc w:val="left"/>
        <w:rPr>
          <w:rFonts w:ascii="宋体" w:hAnsi="宋体"/>
          <w:sz w:val="24"/>
        </w:rPr>
      </w:pPr>
      <w:r>
        <w:rPr>
          <w:rFonts w:ascii="宋体" w:hAnsi="宋体" w:hint="eastAsia"/>
          <w:sz w:val="24"/>
          <w:lang w:eastAsia="zh-TW"/>
        </w:rPr>
        <w:t>加强有关物业档案和资料的管理</w:t>
      </w:r>
      <w:r>
        <w:rPr>
          <w:rFonts w:ascii="宋体" w:hAnsi="宋体" w:hint="eastAsia"/>
          <w:sz w:val="24"/>
        </w:rPr>
        <w:t>，</w:t>
      </w:r>
      <w:r>
        <w:rPr>
          <w:rFonts w:ascii="宋体" w:hAnsi="宋体" w:hint="eastAsia"/>
          <w:sz w:val="24"/>
          <w:lang w:eastAsia="zh-TW"/>
        </w:rPr>
        <w:t>档案和资料管理包括</w:t>
      </w:r>
      <w:r>
        <w:rPr>
          <w:rFonts w:ascii="宋体" w:hAnsi="宋体" w:hint="eastAsia"/>
          <w:sz w:val="24"/>
        </w:rPr>
        <w:t>：设备使用</w:t>
      </w:r>
      <w:r>
        <w:rPr>
          <w:rFonts w:ascii="宋体" w:hAnsi="宋体" w:hint="eastAsia"/>
          <w:sz w:val="24"/>
          <w:lang w:eastAsia="zh-TW"/>
        </w:rPr>
        <w:t>档案、</w:t>
      </w:r>
      <w:r>
        <w:rPr>
          <w:rFonts w:ascii="宋体" w:hAnsi="宋体" w:hint="eastAsia"/>
          <w:sz w:val="24"/>
        </w:rPr>
        <w:t>突发性事件处理档案、学生联系档案、师生</w:t>
      </w:r>
      <w:r>
        <w:rPr>
          <w:rFonts w:ascii="宋体" w:hAnsi="宋体" w:hint="eastAsia"/>
          <w:sz w:val="24"/>
          <w:lang w:eastAsia="zh-TW"/>
        </w:rPr>
        <w:t>投诉和意见档案、</w:t>
      </w:r>
      <w:r>
        <w:rPr>
          <w:rFonts w:ascii="宋体" w:hAnsi="宋体" w:hint="eastAsia"/>
          <w:sz w:val="24"/>
        </w:rPr>
        <w:t>物品领用及消耗档案、</w:t>
      </w:r>
      <w:r>
        <w:rPr>
          <w:rFonts w:ascii="宋体" w:hAnsi="宋体" w:hint="eastAsia"/>
          <w:sz w:val="24"/>
          <w:lang w:eastAsia="zh-TW"/>
        </w:rPr>
        <w:t>安全管理记录档案、清洁卫生管理档案、环境管理档案、人事管理及人员培训档案。物业管理企业必须运用计算机管理所有档案</w:t>
      </w:r>
      <w:r>
        <w:rPr>
          <w:rFonts w:ascii="宋体" w:hAnsi="宋体" w:hint="eastAsia"/>
          <w:sz w:val="24"/>
        </w:rPr>
        <w:t>，</w:t>
      </w:r>
      <w:r>
        <w:rPr>
          <w:rFonts w:ascii="宋体" w:hAnsi="宋体" w:hint="eastAsia"/>
          <w:sz w:val="24"/>
          <w:lang w:eastAsia="zh-TW"/>
        </w:rPr>
        <w:t>要求做到保存完整、管理完善、交接手续完备、检索方便准确。</w:t>
      </w:r>
    </w:p>
    <w:p w:rsidR="003462B9" w:rsidRDefault="00A42A02">
      <w:pPr>
        <w:snapToGrid w:val="0"/>
        <w:spacing w:line="360" w:lineRule="auto"/>
        <w:ind w:firstLineChars="200" w:firstLine="480"/>
        <w:jc w:val="left"/>
        <w:rPr>
          <w:rFonts w:ascii="宋体" w:hAnsi="宋体"/>
          <w:sz w:val="24"/>
        </w:rPr>
      </w:pPr>
      <w:r>
        <w:rPr>
          <w:rFonts w:ascii="宋体" w:hAnsi="宋体" w:hint="eastAsia"/>
          <w:sz w:val="24"/>
        </w:rPr>
        <w:t>（九）其他明确事项：</w:t>
      </w:r>
    </w:p>
    <w:p w:rsidR="003462B9" w:rsidRDefault="00A42A02">
      <w:pPr>
        <w:snapToGrid w:val="0"/>
        <w:spacing w:line="360" w:lineRule="auto"/>
        <w:ind w:left="2" w:firstLineChars="200" w:firstLine="480"/>
        <w:jc w:val="left"/>
        <w:rPr>
          <w:rFonts w:ascii="宋体" w:hAnsi="宋体"/>
          <w:sz w:val="24"/>
        </w:rPr>
      </w:pPr>
      <w:r>
        <w:rPr>
          <w:rFonts w:ascii="宋体" w:hAnsi="宋体" w:hint="eastAsia"/>
          <w:sz w:val="24"/>
        </w:rPr>
        <w:t>1</w:t>
      </w:r>
      <w:r>
        <w:rPr>
          <w:rFonts w:ascii="宋体" w:hAnsi="宋体" w:hint="eastAsia"/>
          <w:sz w:val="24"/>
        </w:rPr>
        <w:t>、根据常州市北郊初级中学各部门工作需要，物业管理公司应安排好双休日及节假日各岗位人员。且不得脱岗，由物业公司自行编制值班报表报常州市北郊初级中学有关部门审批后执行。所涉及的费用，由物业管理公司计入此次报价中。</w:t>
      </w:r>
    </w:p>
    <w:p w:rsidR="003462B9" w:rsidRDefault="00A42A02">
      <w:pPr>
        <w:snapToGrid w:val="0"/>
        <w:spacing w:line="360" w:lineRule="auto"/>
        <w:ind w:left="2" w:firstLineChars="200" w:firstLine="480"/>
        <w:jc w:val="left"/>
        <w:rPr>
          <w:rFonts w:ascii="宋体" w:hAnsi="宋体"/>
          <w:sz w:val="24"/>
        </w:rPr>
      </w:pPr>
      <w:r>
        <w:rPr>
          <w:rFonts w:ascii="宋体" w:hAnsi="宋体" w:hint="eastAsia"/>
          <w:sz w:val="24"/>
        </w:rPr>
        <w:t>2</w:t>
      </w:r>
      <w:r>
        <w:rPr>
          <w:rFonts w:ascii="宋体" w:hAnsi="宋体" w:hint="eastAsia"/>
          <w:sz w:val="24"/>
        </w:rPr>
        <w:t>、物业管理公司必须根据采购文件提供各项管理标准，岗位职责及工作程序，自查考核和服务承诺；必须遵守常州市北郊初级中学各项制度和管理规定，并服从常州市北郊初级中学的管理。</w:t>
      </w:r>
    </w:p>
    <w:p w:rsidR="003462B9" w:rsidRDefault="00A42A02">
      <w:pPr>
        <w:snapToGrid w:val="0"/>
        <w:spacing w:line="360" w:lineRule="auto"/>
        <w:ind w:left="2" w:firstLineChars="200" w:firstLine="480"/>
        <w:jc w:val="left"/>
        <w:rPr>
          <w:rFonts w:ascii="宋体" w:hAnsi="宋体"/>
          <w:sz w:val="24"/>
        </w:rPr>
      </w:pPr>
      <w:r>
        <w:rPr>
          <w:rFonts w:ascii="宋体" w:hAnsi="宋体" w:hint="eastAsia"/>
          <w:sz w:val="24"/>
        </w:rPr>
        <w:t>3</w:t>
      </w:r>
      <w:r>
        <w:rPr>
          <w:rFonts w:ascii="宋体" w:hAnsi="宋体" w:hint="eastAsia"/>
          <w:sz w:val="24"/>
        </w:rPr>
        <w:t>、物业公司必须严格执行常州市政府用工工资标准的有关规定，并承担其雇员的劳动报酬、福利待遇、所有员工按劳动法缴纳社会保险、劳动保护、工伤抚恤等用人费用，承担未正确执行劳动法用工规定所产生的法律责任，维护和保障员工的合法权益。</w:t>
      </w:r>
    </w:p>
    <w:p w:rsidR="003462B9" w:rsidRDefault="00A42A02">
      <w:pPr>
        <w:snapToGrid w:val="0"/>
        <w:spacing w:line="360" w:lineRule="auto"/>
        <w:ind w:firstLineChars="196" w:firstLine="470"/>
        <w:rPr>
          <w:rFonts w:ascii="宋体" w:hAnsi="宋体"/>
          <w:sz w:val="24"/>
        </w:rPr>
      </w:pPr>
      <w:r>
        <w:rPr>
          <w:rFonts w:ascii="宋体" w:hAnsi="宋体" w:hint="eastAsia"/>
          <w:sz w:val="24"/>
        </w:rPr>
        <w:t>4</w:t>
      </w:r>
      <w:r>
        <w:rPr>
          <w:rFonts w:ascii="宋体" w:hAnsi="宋体" w:hint="eastAsia"/>
          <w:sz w:val="24"/>
        </w:rPr>
        <w:t>、本合同采用总价包干制，合同期内费用一律不予调整，供应商考虑合同期内的物价、政策等所有风险因素，在报价时自行预测并纳入总价中。</w:t>
      </w:r>
    </w:p>
    <w:p w:rsidR="003462B9" w:rsidRDefault="00A42A02">
      <w:pPr>
        <w:widowControl/>
        <w:spacing w:line="360" w:lineRule="auto"/>
        <w:ind w:firstLineChars="200" w:firstLine="480"/>
        <w:jc w:val="left"/>
        <w:rPr>
          <w:rFonts w:ascii="宋体" w:hAnsi="宋体"/>
          <w:sz w:val="24"/>
        </w:rPr>
      </w:pPr>
      <w:r>
        <w:rPr>
          <w:rFonts w:ascii="宋体" w:hAnsi="宋体" w:hint="eastAsia"/>
          <w:sz w:val="24"/>
        </w:rPr>
        <w:t>5</w:t>
      </w:r>
      <w:r>
        <w:rPr>
          <w:rFonts w:ascii="宋体" w:hAnsi="宋体" w:hint="eastAsia"/>
          <w:sz w:val="24"/>
        </w:rPr>
        <w:t>、</w:t>
      </w:r>
      <w:r>
        <w:rPr>
          <w:rFonts w:ascii="宋体" w:hAnsi="宋体" w:hint="eastAsia"/>
          <w:b/>
          <w:sz w:val="24"/>
        </w:rPr>
        <w:t>所有人员必须在上岗前签订劳动合同并按照国家有关规定参加企业职工社会保险（五险）。报价时必须按照项目所在地的相关规定来核算，为了投标的公平公正性，低于项目</w:t>
      </w:r>
      <w:r>
        <w:rPr>
          <w:rFonts w:ascii="宋体" w:hAnsi="宋体" w:hint="eastAsia"/>
          <w:b/>
          <w:sz w:val="24"/>
        </w:rPr>
        <w:t>所在地社会最低工资待遇或违反项目所在地最低企业缴</w:t>
      </w:r>
      <w:r>
        <w:rPr>
          <w:rFonts w:ascii="宋体" w:hAnsi="宋体" w:hint="eastAsia"/>
          <w:b/>
          <w:sz w:val="24"/>
        </w:rPr>
        <w:lastRenderedPageBreak/>
        <w:t>纳企业职工社会保险（含对缴纳基数和缴纳比例的规定）的，作为无效投标处理。外市或其他地区来投标的供应商请自行查询项目所在地的最低工资和社保缴纳基数及比例的要求，因自己的疏忽所造成的后果由投标人自行承担</w:t>
      </w:r>
      <w:r>
        <w:rPr>
          <w:rFonts w:ascii="宋体" w:hAnsi="宋体" w:hint="eastAsia"/>
          <w:b/>
          <w:sz w:val="24"/>
        </w:rPr>
        <w:t>,</w:t>
      </w:r>
      <w:r>
        <w:rPr>
          <w:rFonts w:ascii="宋体" w:hAnsi="宋体" w:hint="eastAsia"/>
          <w:b/>
          <w:sz w:val="24"/>
        </w:rPr>
        <w:t>项目实施期间，未按要求缴纳社保的，采购人可扣除相应费用，情节严重的，可终止服务合同，本项为实质性要求。</w:t>
      </w:r>
    </w:p>
    <w:p w:rsidR="003462B9" w:rsidRDefault="00A42A02">
      <w:pPr>
        <w:snapToGrid w:val="0"/>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、项目总价应包括招标文件所确定的采购范围相应服务的各项应有费用，以及为完成该项服务项目所涉及到的一切相关费用，包括但不限于：税金、人员工资、社保、福利等政策性</w:t>
      </w:r>
      <w:r>
        <w:rPr>
          <w:rFonts w:ascii="宋体" w:hAnsi="宋体" w:hint="eastAsia"/>
          <w:sz w:val="24"/>
        </w:rPr>
        <w:t>调整因素以及其他政策性文件规定的各项应有费用。项目成交总价一经确定，服务期内不调整。</w:t>
      </w:r>
    </w:p>
    <w:p w:rsidR="003462B9" w:rsidRDefault="00A42A02">
      <w:pPr>
        <w:pStyle w:val="ad"/>
        <w:snapToGrid w:val="0"/>
        <w:spacing w:line="360" w:lineRule="auto"/>
        <w:ind w:firstLineChars="200" w:firstLine="480"/>
        <w:rPr>
          <w:rFonts w:eastAsiaTheme="minorEastAsia" w:hAnsi="宋体" w:cstheme="minorBidi"/>
          <w:sz w:val="24"/>
          <w:szCs w:val="22"/>
        </w:rPr>
      </w:pPr>
      <w:r>
        <w:rPr>
          <w:rFonts w:eastAsiaTheme="minorEastAsia" w:hAnsi="宋体" w:cstheme="minorBidi" w:hint="eastAsia"/>
          <w:sz w:val="24"/>
          <w:szCs w:val="22"/>
        </w:rPr>
        <w:t>（十）其他投标人认为应该提交的各项技术方案。</w:t>
      </w:r>
    </w:p>
    <w:p w:rsidR="003462B9" w:rsidRDefault="00A42A02">
      <w:pPr>
        <w:snapToGrid w:val="0"/>
        <w:spacing w:line="360" w:lineRule="auto"/>
        <w:ind w:firstLineChars="200" w:firstLine="480"/>
        <w:rPr>
          <w:rFonts w:ascii="宋体" w:hAnsi="宋体"/>
          <w:sz w:val="24"/>
        </w:rPr>
      </w:pPr>
      <w:r>
        <w:rPr>
          <w:rFonts w:ascii="宋体" w:hAnsi="宋体" w:hint="eastAsia"/>
          <w:sz w:val="24"/>
        </w:rPr>
        <w:t>（十一）明确物业管理目标：</w:t>
      </w:r>
    </w:p>
    <w:p w:rsidR="003462B9" w:rsidRDefault="00A42A02">
      <w:pPr>
        <w:snapToGrid w:val="0"/>
        <w:spacing w:line="360" w:lineRule="auto"/>
        <w:ind w:firstLine="435"/>
        <w:rPr>
          <w:rFonts w:ascii="宋体" w:hAnsi="宋体"/>
          <w:sz w:val="24"/>
        </w:rPr>
      </w:pPr>
      <w:r>
        <w:rPr>
          <w:rFonts w:ascii="宋体" w:hAnsi="宋体" w:hint="eastAsia"/>
          <w:sz w:val="24"/>
        </w:rPr>
        <w:t>1</w:t>
      </w:r>
      <w:r>
        <w:rPr>
          <w:rFonts w:ascii="宋体" w:hAnsi="宋体" w:hint="eastAsia"/>
          <w:sz w:val="24"/>
        </w:rPr>
        <w:t>、总体风格定位：常州市北郊初级中学</w:t>
      </w:r>
      <w:r>
        <w:rPr>
          <w:rFonts w:ascii="宋体" w:hAnsi="宋体" w:hint="eastAsia"/>
          <w:sz w:val="24"/>
          <w:lang w:eastAsia="zh-TW"/>
        </w:rPr>
        <w:t>物业具有明显的</w:t>
      </w:r>
      <w:r>
        <w:rPr>
          <w:rFonts w:ascii="宋体" w:hAnsi="宋体" w:hint="eastAsia"/>
          <w:sz w:val="24"/>
        </w:rPr>
        <w:t>校园</w:t>
      </w:r>
      <w:r>
        <w:rPr>
          <w:rFonts w:ascii="宋体" w:hAnsi="宋体" w:hint="eastAsia"/>
          <w:sz w:val="24"/>
          <w:lang w:eastAsia="zh-TW"/>
        </w:rPr>
        <w:t>特色</w:t>
      </w:r>
      <w:r>
        <w:rPr>
          <w:rFonts w:ascii="宋体" w:hAnsi="宋体" w:hint="eastAsia"/>
          <w:sz w:val="24"/>
        </w:rPr>
        <w:t>，</w:t>
      </w:r>
      <w:r>
        <w:rPr>
          <w:rFonts w:ascii="宋体" w:hAnsi="宋体" w:hint="eastAsia"/>
          <w:sz w:val="24"/>
          <w:lang w:eastAsia="zh-TW"/>
        </w:rPr>
        <w:t>对此物业托管企业要有针对性</w:t>
      </w:r>
      <w:r>
        <w:rPr>
          <w:rFonts w:ascii="宋体" w:hAnsi="宋体" w:hint="eastAsia"/>
          <w:sz w:val="24"/>
        </w:rPr>
        <w:t>，具</w:t>
      </w:r>
      <w:r>
        <w:rPr>
          <w:rFonts w:ascii="宋体" w:hAnsi="宋体" w:hint="eastAsia"/>
          <w:sz w:val="24"/>
          <w:lang w:eastAsia="zh-TW"/>
        </w:rPr>
        <w:t>有</w:t>
      </w:r>
      <w:r>
        <w:rPr>
          <w:rFonts w:ascii="宋体" w:hAnsi="宋体" w:hint="eastAsia"/>
          <w:sz w:val="24"/>
        </w:rPr>
        <w:t>相</w:t>
      </w:r>
      <w:r>
        <w:rPr>
          <w:rFonts w:ascii="宋体" w:hAnsi="宋体" w:hint="eastAsia"/>
          <w:sz w:val="24"/>
          <w:lang w:eastAsia="zh-TW"/>
        </w:rPr>
        <w:t>关政策水平</w:t>
      </w:r>
      <w:r>
        <w:rPr>
          <w:rFonts w:ascii="宋体" w:hAnsi="宋体" w:hint="eastAsia"/>
          <w:sz w:val="24"/>
        </w:rPr>
        <w:t>，树立良好</w:t>
      </w:r>
      <w:r>
        <w:rPr>
          <w:rFonts w:ascii="宋体" w:hAnsi="宋体" w:hint="eastAsia"/>
          <w:sz w:val="24"/>
          <w:lang w:eastAsia="zh-TW"/>
        </w:rPr>
        <w:t>服务形象</w:t>
      </w:r>
      <w:r>
        <w:rPr>
          <w:rFonts w:ascii="宋体" w:hAnsi="宋体" w:hint="eastAsia"/>
          <w:sz w:val="24"/>
        </w:rPr>
        <w:t>，</w:t>
      </w:r>
      <w:r>
        <w:rPr>
          <w:rFonts w:ascii="宋体" w:hAnsi="宋体" w:hint="eastAsia"/>
          <w:sz w:val="24"/>
          <w:lang w:eastAsia="zh-TW"/>
        </w:rPr>
        <w:t>延续并提升服务层次</w:t>
      </w:r>
      <w:r>
        <w:rPr>
          <w:rFonts w:ascii="宋体" w:hAnsi="宋体" w:hint="eastAsia"/>
          <w:sz w:val="24"/>
        </w:rPr>
        <w:t>，</w:t>
      </w:r>
      <w:r>
        <w:rPr>
          <w:rFonts w:ascii="宋体" w:hAnsi="宋体" w:hint="eastAsia"/>
          <w:sz w:val="24"/>
          <w:lang w:eastAsia="zh-TW"/>
        </w:rPr>
        <w:t>明确管理质量目标和长效管理方式</w:t>
      </w:r>
      <w:r>
        <w:rPr>
          <w:rFonts w:ascii="宋体" w:hAnsi="宋体" w:hint="eastAsia"/>
          <w:sz w:val="24"/>
        </w:rPr>
        <w:t>，具</w:t>
      </w:r>
      <w:r>
        <w:rPr>
          <w:rFonts w:ascii="宋体" w:hAnsi="宋体" w:hint="eastAsia"/>
          <w:sz w:val="24"/>
          <w:lang w:eastAsia="zh-TW"/>
        </w:rPr>
        <w:t>有一整套清晰</w:t>
      </w:r>
      <w:r>
        <w:rPr>
          <w:rFonts w:ascii="宋体" w:hAnsi="宋体" w:hint="eastAsia"/>
          <w:sz w:val="24"/>
        </w:rPr>
        <w:t>的，并</w:t>
      </w:r>
      <w:r>
        <w:rPr>
          <w:rFonts w:ascii="宋体" w:hAnsi="宋体" w:hint="eastAsia"/>
          <w:sz w:val="24"/>
          <w:lang w:eastAsia="zh-TW"/>
        </w:rPr>
        <w:t>与</w:t>
      </w:r>
      <w:r>
        <w:rPr>
          <w:rFonts w:ascii="宋体" w:hAnsi="宋体" w:hint="eastAsia"/>
          <w:sz w:val="24"/>
        </w:rPr>
        <w:t>学校</w:t>
      </w:r>
      <w:r>
        <w:rPr>
          <w:rFonts w:ascii="宋体" w:hAnsi="宋体" w:hint="eastAsia"/>
          <w:sz w:val="24"/>
          <w:lang w:eastAsia="zh-TW"/>
        </w:rPr>
        <w:t>服务特色相吻合的管理方案</w:t>
      </w:r>
      <w:r>
        <w:rPr>
          <w:rFonts w:ascii="宋体" w:hAnsi="宋体" w:hint="eastAsia"/>
          <w:sz w:val="24"/>
        </w:rPr>
        <w:t>。</w:t>
      </w:r>
    </w:p>
    <w:p w:rsidR="003462B9" w:rsidRDefault="00A42A02">
      <w:pPr>
        <w:snapToGrid w:val="0"/>
        <w:spacing w:line="360" w:lineRule="auto"/>
        <w:ind w:firstLineChars="200" w:firstLine="480"/>
        <w:jc w:val="left"/>
        <w:rPr>
          <w:rFonts w:ascii="宋体" w:hAnsi="宋体"/>
          <w:sz w:val="24"/>
        </w:rPr>
      </w:pPr>
      <w:r>
        <w:rPr>
          <w:rFonts w:ascii="宋体" w:hAnsi="宋体" w:hint="eastAsia"/>
          <w:sz w:val="24"/>
        </w:rPr>
        <w:t>2</w:t>
      </w:r>
      <w:r>
        <w:rPr>
          <w:rFonts w:ascii="宋体" w:hAnsi="宋体" w:hint="eastAsia"/>
          <w:sz w:val="24"/>
        </w:rPr>
        <w:t>、根</w:t>
      </w:r>
      <w:r>
        <w:rPr>
          <w:rFonts w:ascii="宋体" w:hAnsi="宋体" w:hint="eastAsia"/>
          <w:sz w:val="24"/>
          <w:lang w:eastAsia="zh-TW"/>
        </w:rPr>
        <w:t>据系统</w:t>
      </w:r>
      <w:r>
        <w:rPr>
          <w:rFonts w:ascii="宋体" w:hAnsi="宋体" w:hint="eastAsia"/>
          <w:sz w:val="24"/>
        </w:rPr>
        <w:t>学校</w:t>
      </w:r>
      <w:r>
        <w:rPr>
          <w:rFonts w:ascii="宋体" w:hAnsi="宋体" w:hint="eastAsia"/>
          <w:sz w:val="24"/>
          <w:lang w:eastAsia="zh-TW"/>
        </w:rPr>
        <w:t>物业的管理要求</w:t>
      </w:r>
      <w:r>
        <w:rPr>
          <w:rFonts w:ascii="宋体" w:hAnsi="宋体" w:hint="eastAsia"/>
          <w:sz w:val="24"/>
        </w:rPr>
        <w:t>，具有</w:t>
      </w:r>
      <w:r>
        <w:rPr>
          <w:rFonts w:ascii="宋体" w:hAnsi="宋体" w:hint="eastAsia"/>
          <w:sz w:val="24"/>
          <w:lang w:eastAsia="zh-TW"/>
        </w:rPr>
        <w:t>物业管理内容</w:t>
      </w:r>
      <w:r>
        <w:rPr>
          <w:rFonts w:ascii="宋体" w:hAnsi="宋体" w:hint="eastAsia"/>
          <w:sz w:val="24"/>
        </w:rPr>
        <w:t>的</w:t>
      </w:r>
      <w:r>
        <w:rPr>
          <w:rFonts w:ascii="宋体" w:hAnsi="宋体" w:hint="eastAsia"/>
          <w:sz w:val="24"/>
          <w:lang w:eastAsia="zh-TW"/>
        </w:rPr>
        <w:t>整体设想和规程策划</w:t>
      </w:r>
      <w:r>
        <w:rPr>
          <w:rFonts w:ascii="宋体" w:hAnsi="宋体" w:hint="eastAsia"/>
          <w:sz w:val="24"/>
        </w:rPr>
        <w:t>，</w:t>
      </w:r>
      <w:r>
        <w:rPr>
          <w:rFonts w:ascii="宋体" w:hAnsi="宋体" w:hint="eastAsia"/>
          <w:sz w:val="24"/>
          <w:lang w:eastAsia="zh-TW"/>
        </w:rPr>
        <w:t>分别对环境保洁工作</w:t>
      </w:r>
      <w:r>
        <w:rPr>
          <w:rFonts w:ascii="宋体" w:hAnsi="宋体" w:hint="eastAsia"/>
          <w:sz w:val="24"/>
        </w:rPr>
        <w:t>、秩序维护工作</w:t>
      </w:r>
      <w:r>
        <w:rPr>
          <w:rFonts w:ascii="宋体" w:hAnsi="宋体" w:hint="eastAsia"/>
          <w:sz w:val="24"/>
          <w:lang w:eastAsia="zh-TW"/>
        </w:rPr>
        <w:t>、消防工作</w:t>
      </w:r>
      <w:r>
        <w:rPr>
          <w:rFonts w:ascii="宋体" w:hAnsi="宋体" w:hint="eastAsia"/>
          <w:sz w:val="24"/>
        </w:rPr>
        <w:t>、零星维修</w:t>
      </w:r>
      <w:r>
        <w:rPr>
          <w:rFonts w:ascii="宋体" w:hAnsi="宋体" w:hint="eastAsia"/>
          <w:sz w:val="24"/>
        </w:rPr>
        <w:t>工作</w:t>
      </w:r>
      <w:r>
        <w:rPr>
          <w:rFonts w:ascii="宋体" w:hAnsi="宋体" w:hint="eastAsia"/>
          <w:sz w:val="24"/>
          <w:lang w:eastAsia="zh-TW"/>
        </w:rPr>
        <w:t>等内容</w:t>
      </w:r>
      <w:r>
        <w:rPr>
          <w:rFonts w:ascii="宋体" w:hAnsi="宋体" w:hint="eastAsia"/>
          <w:sz w:val="24"/>
        </w:rPr>
        <w:t>，</w:t>
      </w:r>
      <w:r>
        <w:rPr>
          <w:rFonts w:ascii="宋体" w:hAnsi="宋体" w:hint="eastAsia"/>
          <w:sz w:val="24"/>
          <w:lang w:eastAsia="zh-TW"/>
        </w:rPr>
        <w:t>制订物业管理服务质量目标</w:t>
      </w:r>
      <w:r>
        <w:rPr>
          <w:rFonts w:ascii="宋体" w:hAnsi="宋体" w:hint="eastAsia"/>
          <w:sz w:val="24"/>
        </w:rPr>
        <w:t>及服务响应时间等，</w:t>
      </w:r>
      <w:r>
        <w:rPr>
          <w:rFonts w:ascii="宋体" w:hAnsi="宋体" w:hint="eastAsia"/>
          <w:sz w:val="24"/>
          <w:lang w:eastAsia="zh-TW"/>
        </w:rPr>
        <w:t>并承诺保证目标的实现程度</w:t>
      </w:r>
      <w:r>
        <w:rPr>
          <w:rFonts w:ascii="宋体" w:hAnsi="宋体" w:hint="eastAsia"/>
          <w:sz w:val="24"/>
        </w:rPr>
        <w:t>。</w:t>
      </w:r>
    </w:p>
    <w:p w:rsidR="003462B9" w:rsidRDefault="00A42A02">
      <w:pPr>
        <w:snapToGrid w:val="0"/>
        <w:spacing w:line="360" w:lineRule="auto"/>
        <w:ind w:firstLineChars="200" w:firstLine="480"/>
        <w:jc w:val="left"/>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lang w:eastAsia="zh-TW"/>
        </w:rPr>
        <w:t>与</w:t>
      </w:r>
      <w:r>
        <w:rPr>
          <w:rFonts w:ascii="宋体" w:hAnsi="宋体" w:hint="eastAsia"/>
          <w:sz w:val="24"/>
        </w:rPr>
        <w:t>学校</w:t>
      </w:r>
      <w:r>
        <w:rPr>
          <w:rFonts w:ascii="宋体" w:hAnsi="宋体" w:hint="eastAsia"/>
          <w:sz w:val="24"/>
          <w:lang w:eastAsia="zh-TW"/>
        </w:rPr>
        <w:t>系统作息制度相匹配</w:t>
      </w:r>
      <w:r>
        <w:rPr>
          <w:rFonts w:ascii="宋体" w:hAnsi="宋体" w:hint="eastAsia"/>
          <w:sz w:val="24"/>
        </w:rPr>
        <w:t>，</w:t>
      </w:r>
      <w:r>
        <w:rPr>
          <w:rFonts w:ascii="宋体" w:hAnsi="宋体" w:hint="eastAsia"/>
          <w:sz w:val="24"/>
          <w:lang w:eastAsia="zh-TW"/>
        </w:rPr>
        <w:t>合理安排长效管理与突击性任务的关系</w:t>
      </w:r>
      <w:r>
        <w:rPr>
          <w:rFonts w:ascii="宋体" w:hAnsi="宋体" w:hint="eastAsia"/>
          <w:sz w:val="24"/>
        </w:rPr>
        <w:t>，</w:t>
      </w:r>
      <w:r>
        <w:rPr>
          <w:rFonts w:ascii="宋体" w:hAnsi="宋体" w:hint="eastAsia"/>
          <w:sz w:val="24"/>
          <w:lang w:eastAsia="zh-TW"/>
        </w:rPr>
        <w:t>做到保障有力。</w:t>
      </w:r>
    </w:p>
    <w:p w:rsidR="003462B9" w:rsidRDefault="00A42A02">
      <w:pPr>
        <w:snapToGrid w:val="0"/>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、具体分项指标：</w:t>
      </w:r>
      <w:r>
        <w:rPr>
          <w:rFonts w:ascii="宋体" w:hAnsi="宋体" w:hint="eastAsia"/>
          <w:sz w:val="24"/>
        </w:rPr>
        <w:t xml:space="preserve"> </w:t>
      </w:r>
    </w:p>
    <w:p w:rsidR="003462B9" w:rsidRDefault="00A42A02">
      <w:pPr>
        <w:numPr>
          <w:ilvl w:val="0"/>
          <w:numId w:val="7"/>
        </w:numPr>
        <w:snapToGrid w:val="0"/>
        <w:spacing w:line="360" w:lineRule="auto"/>
        <w:rPr>
          <w:rFonts w:ascii="宋体" w:hAnsi="宋体"/>
          <w:sz w:val="24"/>
        </w:rPr>
      </w:pPr>
      <w:r>
        <w:rPr>
          <w:rFonts w:ascii="宋体" w:hAnsi="宋体" w:hint="eastAsia"/>
          <w:sz w:val="24"/>
          <w:lang w:eastAsia="zh-TW"/>
        </w:rPr>
        <w:t>有效投诉办结率</w:t>
      </w:r>
      <w:r>
        <w:rPr>
          <w:rFonts w:ascii="宋体" w:hAnsi="宋体" w:hint="eastAsia"/>
          <w:sz w:val="24"/>
        </w:rPr>
        <w:t>98%</w:t>
      </w:r>
      <w:r>
        <w:rPr>
          <w:rFonts w:ascii="宋体" w:hAnsi="宋体" w:hint="eastAsia"/>
          <w:sz w:val="24"/>
        </w:rPr>
        <w:t>（含）</w:t>
      </w:r>
      <w:r>
        <w:rPr>
          <w:rFonts w:ascii="宋体" w:hAnsi="宋体" w:hint="eastAsia"/>
          <w:sz w:val="24"/>
          <w:lang w:eastAsia="zh-TW"/>
        </w:rPr>
        <w:t>以上</w:t>
      </w:r>
      <w:r>
        <w:rPr>
          <w:rFonts w:ascii="宋体" w:hAnsi="宋体" w:hint="eastAsia"/>
          <w:sz w:val="24"/>
        </w:rPr>
        <w:t>，</w:t>
      </w:r>
      <w:r>
        <w:rPr>
          <w:rFonts w:ascii="宋体" w:hAnsi="宋体" w:hint="eastAsia"/>
          <w:sz w:val="24"/>
          <w:lang w:eastAsia="zh-TW"/>
        </w:rPr>
        <w:t>回访率</w:t>
      </w:r>
      <w:r>
        <w:rPr>
          <w:rFonts w:ascii="宋体" w:hAnsi="宋体" w:hint="eastAsia"/>
          <w:sz w:val="24"/>
        </w:rPr>
        <w:t>100%</w:t>
      </w:r>
      <w:r>
        <w:rPr>
          <w:rFonts w:ascii="宋体" w:hAnsi="宋体" w:hint="eastAsia"/>
          <w:sz w:val="24"/>
        </w:rPr>
        <w:t>；</w:t>
      </w:r>
    </w:p>
    <w:p w:rsidR="003462B9" w:rsidRDefault="00A42A02">
      <w:pPr>
        <w:numPr>
          <w:ilvl w:val="0"/>
          <w:numId w:val="7"/>
        </w:numPr>
        <w:snapToGrid w:val="0"/>
        <w:spacing w:line="360" w:lineRule="auto"/>
        <w:rPr>
          <w:rFonts w:ascii="宋体" w:hAnsi="宋体"/>
          <w:sz w:val="24"/>
        </w:rPr>
      </w:pPr>
      <w:r>
        <w:rPr>
          <w:rFonts w:ascii="宋体" w:hAnsi="宋体" w:hint="eastAsia"/>
          <w:sz w:val="24"/>
        </w:rPr>
        <w:t>委托方</w:t>
      </w:r>
      <w:r>
        <w:rPr>
          <w:rFonts w:ascii="宋体" w:hAnsi="宋体" w:hint="eastAsia"/>
          <w:sz w:val="24"/>
          <w:lang w:eastAsia="zh-TW"/>
        </w:rPr>
        <w:t>意见反馈满意率</w:t>
      </w:r>
      <w:r>
        <w:rPr>
          <w:rFonts w:ascii="宋体" w:hAnsi="宋体" w:hint="eastAsia"/>
          <w:sz w:val="24"/>
        </w:rPr>
        <w:t>85%</w:t>
      </w:r>
      <w:r>
        <w:rPr>
          <w:rFonts w:ascii="宋体" w:hAnsi="宋体" w:hint="eastAsia"/>
          <w:sz w:val="24"/>
        </w:rPr>
        <w:t>（含）</w:t>
      </w:r>
      <w:r>
        <w:rPr>
          <w:rFonts w:ascii="宋体" w:hAnsi="宋体" w:hint="eastAsia"/>
          <w:sz w:val="24"/>
          <w:lang w:eastAsia="zh-TW"/>
        </w:rPr>
        <w:t>以上</w:t>
      </w:r>
      <w:r>
        <w:rPr>
          <w:rFonts w:ascii="宋体" w:hAnsi="宋体" w:hint="eastAsia"/>
          <w:sz w:val="24"/>
        </w:rPr>
        <w:t>；</w:t>
      </w:r>
    </w:p>
    <w:p w:rsidR="003462B9" w:rsidRDefault="00A42A02">
      <w:pPr>
        <w:numPr>
          <w:ilvl w:val="0"/>
          <w:numId w:val="7"/>
        </w:numPr>
        <w:snapToGrid w:val="0"/>
        <w:spacing w:line="360" w:lineRule="auto"/>
        <w:rPr>
          <w:rFonts w:ascii="宋体" w:hAnsi="宋体"/>
          <w:sz w:val="24"/>
        </w:rPr>
      </w:pPr>
      <w:r>
        <w:rPr>
          <w:rFonts w:ascii="宋体" w:hAnsi="宋体" w:hint="eastAsia"/>
          <w:sz w:val="24"/>
          <w:lang w:eastAsia="zh-TW"/>
        </w:rPr>
        <w:t>纠错率</w:t>
      </w:r>
      <w:r>
        <w:rPr>
          <w:rFonts w:ascii="宋体" w:hAnsi="宋体" w:hint="eastAsia"/>
          <w:sz w:val="24"/>
        </w:rPr>
        <w:t>100%</w:t>
      </w:r>
      <w:r>
        <w:rPr>
          <w:rFonts w:ascii="宋体" w:hAnsi="宋体" w:hint="eastAsia"/>
          <w:sz w:val="24"/>
        </w:rPr>
        <w:t>；</w:t>
      </w:r>
    </w:p>
    <w:p w:rsidR="003462B9" w:rsidRDefault="00A42A02">
      <w:pPr>
        <w:numPr>
          <w:ilvl w:val="0"/>
          <w:numId w:val="7"/>
        </w:numPr>
        <w:snapToGrid w:val="0"/>
        <w:spacing w:line="360" w:lineRule="auto"/>
        <w:rPr>
          <w:rFonts w:ascii="宋体" w:hAnsi="宋体"/>
          <w:sz w:val="24"/>
        </w:rPr>
      </w:pPr>
      <w:r>
        <w:rPr>
          <w:rFonts w:ascii="宋体" w:hAnsi="宋体" w:hint="eastAsia"/>
          <w:sz w:val="24"/>
        </w:rPr>
        <w:t>不得有任何违章建筑；</w:t>
      </w:r>
    </w:p>
    <w:p w:rsidR="003462B9" w:rsidRDefault="00A42A02">
      <w:pPr>
        <w:numPr>
          <w:ilvl w:val="0"/>
          <w:numId w:val="7"/>
        </w:numPr>
        <w:snapToGrid w:val="0"/>
        <w:spacing w:line="360" w:lineRule="auto"/>
        <w:rPr>
          <w:rFonts w:ascii="宋体" w:hAnsi="宋体"/>
          <w:sz w:val="24"/>
        </w:rPr>
      </w:pPr>
      <w:r>
        <w:rPr>
          <w:rFonts w:ascii="宋体" w:hAnsi="宋体" w:hint="eastAsia"/>
          <w:sz w:val="24"/>
        </w:rPr>
        <w:t>各种指示牌、标识完好、清洁。</w:t>
      </w:r>
    </w:p>
    <w:p w:rsidR="003462B9" w:rsidRDefault="00A42A02">
      <w:pPr>
        <w:snapToGrid w:val="0"/>
        <w:spacing w:line="360" w:lineRule="auto"/>
        <w:ind w:left="420"/>
        <w:rPr>
          <w:rFonts w:ascii="宋体" w:hAnsi="宋体"/>
          <w:sz w:val="24"/>
        </w:rPr>
      </w:pPr>
      <w:r>
        <w:rPr>
          <w:rFonts w:ascii="宋体" w:hAnsi="宋体" w:hint="eastAsia"/>
          <w:sz w:val="24"/>
        </w:rPr>
        <w:t>（十三）承诺有能力于</w:t>
      </w:r>
      <w:r>
        <w:rPr>
          <w:rFonts w:ascii="宋体" w:hAnsi="宋体" w:hint="eastAsia"/>
          <w:sz w:val="24"/>
        </w:rPr>
        <w:t>2017</w:t>
      </w:r>
      <w:r>
        <w:rPr>
          <w:rFonts w:ascii="宋体" w:hAnsi="宋体" w:hint="eastAsia"/>
          <w:sz w:val="24"/>
        </w:rPr>
        <w:t>年</w:t>
      </w:r>
      <w:r>
        <w:rPr>
          <w:rFonts w:ascii="宋体" w:hAnsi="宋体"/>
          <w:sz w:val="24"/>
        </w:rPr>
        <w:t>9</w:t>
      </w:r>
      <w:r>
        <w:rPr>
          <w:rFonts w:ascii="宋体" w:hAnsi="宋体" w:hint="eastAsia"/>
          <w:sz w:val="24"/>
        </w:rPr>
        <w:t>月</w:t>
      </w:r>
      <w:r>
        <w:rPr>
          <w:rFonts w:ascii="宋体" w:hAnsi="宋体" w:hint="eastAsia"/>
          <w:sz w:val="24"/>
        </w:rPr>
        <w:t xml:space="preserve">   </w:t>
      </w:r>
      <w:r>
        <w:rPr>
          <w:rFonts w:ascii="宋体" w:hAnsi="宋体" w:hint="eastAsia"/>
          <w:sz w:val="24"/>
        </w:rPr>
        <w:t>日进场交接。</w:t>
      </w:r>
    </w:p>
    <w:p w:rsidR="003462B9" w:rsidRDefault="00A42A02">
      <w:pPr>
        <w:snapToGrid w:val="0"/>
        <w:spacing w:line="360" w:lineRule="auto"/>
        <w:ind w:firstLineChars="200" w:firstLine="480"/>
        <w:rPr>
          <w:rFonts w:ascii="宋体" w:hAnsi="宋体"/>
          <w:sz w:val="24"/>
        </w:rPr>
      </w:pPr>
      <w:r>
        <w:rPr>
          <w:rFonts w:ascii="宋体" w:hAnsi="宋体" w:hint="eastAsia"/>
          <w:sz w:val="24"/>
        </w:rPr>
        <w:t>六、奖励与处罚</w:t>
      </w:r>
    </w:p>
    <w:p w:rsidR="003462B9" w:rsidRDefault="00A42A02">
      <w:pPr>
        <w:snapToGrid w:val="0"/>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、必须接受常州市北郊初级中学授权委托的职能处室的管理。</w:t>
      </w:r>
    </w:p>
    <w:p w:rsidR="003462B9" w:rsidRDefault="00A42A02">
      <w:pPr>
        <w:snapToGrid w:val="0"/>
        <w:spacing w:line="360" w:lineRule="auto"/>
        <w:ind w:leftChars="200" w:left="638" w:hangingChars="91" w:hanging="218"/>
        <w:rPr>
          <w:rFonts w:ascii="宋体" w:hAnsi="宋体"/>
          <w:sz w:val="24"/>
        </w:rPr>
      </w:pPr>
      <w:r>
        <w:rPr>
          <w:rFonts w:ascii="宋体" w:hAnsi="宋体" w:hint="eastAsia"/>
          <w:sz w:val="24"/>
        </w:rPr>
        <w:t>2</w:t>
      </w:r>
      <w:r>
        <w:rPr>
          <w:rFonts w:ascii="宋体" w:hAnsi="宋体" w:hint="eastAsia"/>
          <w:sz w:val="24"/>
        </w:rPr>
        <w:t>、受委托的职能处室代表常州市北郊初级中学行使日常的管理检查和考核</w:t>
      </w:r>
      <w:r>
        <w:rPr>
          <w:rFonts w:ascii="宋体" w:hAnsi="宋体" w:hint="eastAsia"/>
          <w:sz w:val="24"/>
        </w:rPr>
        <w:lastRenderedPageBreak/>
        <w:t>工作。</w:t>
      </w:r>
    </w:p>
    <w:p w:rsidR="003462B9" w:rsidRDefault="00A42A02">
      <w:pPr>
        <w:snapToGrid w:val="0"/>
        <w:spacing w:line="360" w:lineRule="auto"/>
        <w:ind w:left="2" w:firstLineChars="200" w:firstLine="480"/>
        <w:rPr>
          <w:rFonts w:ascii="宋体" w:hAnsi="宋体"/>
          <w:sz w:val="24"/>
        </w:rPr>
      </w:pPr>
      <w:r>
        <w:rPr>
          <w:rFonts w:ascii="宋体" w:hAnsi="宋体" w:hint="eastAsia"/>
          <w:sz w:val="24"/>
        </w:rPr>
        <w:t>3</w:t>
      </w:r>
      <w:r>
        <w:rPr>
          <w:rFonts w:ascii="宋体" w:hAnsi="宋体" w:hint="eastAsia"/>
          <w:sz w:val="24"/>
        </w:rPr>
        <w:t>、检查结果定期通过书面形式送交物业管理公司，轻微差错限期整改，严重差错将与管理费用挂钩。</w:t>
      </w:r>
    </w:p>
    <w:p w:rsidR="003462B9" w:rsidRDefault="00A42A02">
      <w:pPr>
        <w:snapToGrid w:val="0"/>
        <w:spacing w:line="360" w:lineRule="auto"/>
        <w:ind w:firstLine="420"/>
        <w:rPr>
          <w:rFonts w:ascii="宋体" w:hAnsi="宋体"/>
          <w:sz w:val="24"/>
        </w:rPr>
      </w:pPr>
      <w:r>
        <w:rPr>
          <w:rFonts w:ascii="宋体" w:hAnsi="宋体" w:hint="eastAsia"/>
          <w:sz w:val="24"/>
        </w:rPr>
        <w:t>七、合同执行及付款方式：</w:t>
      </w:r>
    </w:p>
    <w:p w:rsidR="003462B9" w:rsidRDefault="00A42A02">
      <w:pPr>
        <w:snapToGrid w:val="0"/>
        <w:spacing w:line="360" w:lineRule="auto"/>
        <w:ind w:firstLine="420"/>
        <w:rPr>
          <w:rFonts w:ascii="宋体" w:hAnsi="宋体"/>
          <w:sz w:val="24"/>
        </w:rPr>
      </w:pPr>
      <w:r>
        <w:rPr>
          <w:rFonts w:ascii="宋体" w:hAnsi="宋体" w:hint="eastAsia"/>
          <w:sz w:val="24"/>
        </w:rPr>
        <w:t>1</w:t>
      </w:r>
      <w:r>
        <w:rPr>
          <w:rFonts w:ascii="宋体" w:hAnsi="宋体" w:hint="eastAsia"/>
          <w:sz w:val="24"/>
        </w:rPr>
        <w:t>、合同生效后按约定时间及地点提供服务。</w:t>
      </w:r>
    </w:p>
    <w:p w:rsidR="003462B9" w:rsidRDefault="00A42A02">
      <w:pPr>
        <w:snapToGrid w:val="0"/>
        <w:spacing w:line="360" w:lineRule="auto"/>
        <w:ind w:firstLine="420"/>
        <w:rPr>
          <w:rFonts w:ascii="宋体" w:hAnsi="宋体"/>
          <w:sz w:val="24"/>
        </w:rPr>
      </w:pPr>
      <w:r>
        <w:rPr>
          <w:rFonts w:ascii="宋体" w:hAnsi="宋体" w:hint="eastAsia"/>
          <w:sz w:val="24"/>
        </w:rPr>
        <w:t>2</w:t>
      </w:r>
      <w:r>
        <w:rPr>
          <w:rFonts w:ascii="宋体" w:hAnsi="宋体" w:hint="eastAsia"/>
          <w:sz w:val="24"/>
        </w:rPr>
        <w:t>、本合同采用总价包干制，合同期内费用一律不予调整，供应商考虑合同期内的物价、政策等所有风险因素，在报价时自行预测并纳入总价中。</w:t>
      </w:r>
    </w:p>
    <w:p w:rsidR="003462B9" w:rsidRDefault="00A42A02">
      <w:pPr>
        <w:snapToGrid w:val="0"/>
        <w:spacing w:line="360" w:lineRule="auto"/>
        <w:ind w:firstLine="420"/>
        <w:rPr>
          <w:rFonts w:ascii="宋体" w:hAnsi="宋体"/>
          <w:sz w:val="24"/>
        </w:rPr>
      </w:pPr>
      <w:r>
        <w:rPr>
          <w:rFonts w:ascii="宋体" w:hAnsi="宋体" w:hint="eastAsia"/>
          <w:sz w:val="24"/>
        </w:rPr>
        <w:t>3</w:t>
      </w:r>
      <w:r>
        <w:rPr>
          <w:rFonts w:ascii="宋体" w:hAnsi="宋体" w:hint="eastAsia"/>
          <w:sz w:val="24"/>
        </w:rPr>
        <w:t>、投保报价当中必须保证所有派驻学校物业服务人员的法定待遇，基本工资、社会保险全部按照常州市市区标准执行，不允许以新农保、</w:t>
      </w:r>
      <w:r>
        <w:rPr>
          <w:rFonts w:ascii="宋体" w:hAnsi="宋体" w:hint="eastAsia"/>
          <w:sz w:val="24"/>
        </w:rPr>
        <w:t>4050</w:t>
      </w:r>
      <w:r>
        <w:rPr>
          <w:rFonts w:ascii="宋体" w:hAnsi="宋体" w:hint="eastAsia"/>
          <w:sz w:val="24"/>
        </w:rPr>
        <w:t>人员替代，否则为无</w:t>
      </w:r>
      <w:r>
        <w:rPr>
          <w:rFonts w:ascii="宋体" w:hAnsi="宋体" w:hint="eastAsia"/>
          <w:sz w:val="24"/>
        </w:rPr>
        <w:t>效投标处理。所有人员必须在上岗前签订劳动合同。要求必须缴纳职工社会保险的人员，在报价时必须核算企业为其缴纳的职工社会保险费用，否则本次报价无效，做无效标处理。项目实施期间，未按要求缴纳社保的，采购人可扣除相应费用，情节严重的，可终止服务合同。</w:t>
      </w:r>
    </w:p>
    <w:p w:rsidR="003462B9" w:rsidRDefault="003462B9">
      <w:pPr>
        <w:spacing w:line="360" w:lineRule="auto"/>
        <w:ind w:firstLineChars="1040" w:firstLine="2923"/>
        <w:rPr>
          <w:rFonts w:ascii="宋体" w:hAnsi="宋体"/>
          <w:b/>
          <w:sz w:val="28"/>
          <w:szCs w:val="28"/>
        </w:rPr>
      </w:pPr>
    </w:p>
    <w:p w:rsidR="003462B9" w:rsidRDefault="00A42A02">
      <w:pPr>
        <w:widowControl/>
        <w:jc w:val="left"/>
        <w:rPr>
          <w:rFonts w:ascii="宋体" w:hAnsi="宋体"/>
          <w:b/>
          <w:sz w:val="28"/>
          <w:szCs w:val="28"/>
        </w:rPr>
      </w:pPr>
      <w:r>
        <w:rPr>
          <w:rFonts w:ascii="宋体" w:hAnsi="宋体"/>
          <w:b/>
          <w:sz w:val="28"/>
          <w:szCs w:val="28"/>
        </w:rPr>
        <w:br w:type="page"/>
      </w:r>
    </w:p>
    <w:p w:rsidR="003462B9" w:rsidRDefault="00A42A02">
      <w:pPr>
        <w:spacing w:line="360" w:lineRule="auto"/>
        <w:ind w:firstLineChars="1040" w:firstLine="2923"/>
        <w:rPr>
          <w:rFonts w:ascii="宋体" w:hAnsi="宋体"/>
          <w:b/>
          <w:sz w:val="28"/>
          <w:szCs w:val="28"/>
        </w:rPr>
      </w:pPr>
      <w:r>
        <w:rPr>
          <w:rFonts w:ascii="宋体" w:hAnsi="宋体" w:hint="eastAsia"/>
          <w:b/>
          <w:sz w:val="28"/>
          <w:szCs w:val="28"/>
        </w:rPr>
        <w:lastRenderedPageBreak/>
        <w:t>合同主要条款</w:t>
      </w:r>
    </w:p>
    <w:p w:rsidR="003462B9" w:rsidRDefault="00A42A02">
      <w:pPr>
        <w:spacing w:line="360" w:lineRule="auto"/>
        <w:rPr>
          <w:rFonts w:ascii="宋体" w:hAnsi="宋体"/>
          <w:szCs w:val="21"/>
        </w:rPr>
      </w:pPr>
      <w:r>
        <w:rPr>
          <w:rFonts w:ascii="宋体" w:hAnsi="宋体" w:hint="eastAsia"/>
          <w:szCs w:val="21"/>
        </w:rPr>
        <w:t>甲方</w:t>
      </w:r>
      <w:r>
        <w:rPr>
          <w:rFonts w:ascii="宋体" w:hAnsi="宋体" w:hint="eastAsia"/>
          <w:szCs w:val="21"/>
        </w:rPr>
        <w:t xml:space="preserve">:                                </w:t>
      </w:r>
      <w:r>
        <w:rPr>
          <w:rFonts w:ascii="宋体" w:hAnsi="宋体" w:hint="eastAsia"/>
          <w:szCs w:val="21"/>
        </w:rPr>
        <w:t>合同编号：</w:t>
      </w:r>
    </w:p>
    <w:p w:rsidR="003462B9" w:rsidRDefault="00A42A02">
      <w:pPr>
        <w:spacing w:line="360" w:lineRule="auto"/>
        <w:rPr>
          <w:rFonts w:ascii="宋体" w:hAnsi="宋体"/>
          <w:szCs w:val="21"/>
        </w:rPr>
      </w:pPr>
      <w:r>
        <w:rPr>
          <w:rFonts w:ascii="宋体" w:hAnsi="宋体" w:hint="eastAsia"/>
          <w:szCs w:val="21"/>
        </w:rPr>
        <w:t>乙方</w:t>
      </w:r>
      <w:r>
        <w:rPr>
          <w:rFonts w:ascii="宋体" w:hAnsi="宋体" w:hint="eastAsia"/>
          <w:szCs w:val="21"/>
        </w:rPr>
        <w:t xml:space="preserve">:                                </w:t>
      </w:r>
      <w:r>
        <w:rPr>
          <w:rFonts w:ascii="宋体" w:hAnsi="宋体" w:hint="eastAsia"/>
          <w:szCs w:val="21"/>
        </w:rPr>
        <w:t>签订地点：</w:t>
      </w:r>
      <w:r>
        <w:rPr>
          <w:rFonts w:ascii="宋体" w:hAnsi="宋体" w:hint="eastAsia"/>
          <w:szCs w:val="21"/>
        </w:rPr>
        <w:t xml:space="preserve">   </w:t>
      </w:r>
    </w:p>
    <w:p w:rsidR="003462B9" w:rsidRDefault="00A42A02">
      <w:pPr>
        <w:spacing w:line="360" w:lineRule="auto"/>
        <w:rPr>
          <w:rFonts w:ascii="宋体" w:hAnsi="宋体"/>
          <w:szCs w:val="21"/>
        </w:rPr>
      </w:pPr>
      <w:r>
        <w:rPr>
          <w:rFonts w:ascii="宋体" w:hAnsi="宋体" w:hint="eastAsia"/>
          <w:szCs w:val="21"/>
        </w:rPr>
        <w:t>合同时间</w:t>
      </w:r>
      <w:r>
        <w:rPr>
          <w:rFonts w:ascii="宋体" w:hAnsi="宋体" w:hint="eastAsia"/>
          <w:szCs w:val="21"/>
        </w:rPr>
        <w:t xml:space="preserve">: 201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3462B9" w:rsidRDefault="003462B9">
      <w:pPr>
        <w:snapToGrid w:val="0"/>
        <w:spacing w:line="360" w:lineRule="auto"/>
        <w:ind w:firstLineChars="200" w:firstLine="480"/>
        <w:jc w:val="left"/>
        <w:rPr>
          <w:rFonts w:ascii="宋体" w:hAnsi="宋体"/>
          <w:sz w:val="24"/>
        </w:rPr>
      </w:pPr>
    </w:p>
    <w:p w:rsidR="003462B9" w:rsidRDefault="00A42A02">
      <w:pPr>
        <w:snapToGrid w:val="0"/>
        <w:spacing w:line="360" w:lineRule="auto"/>
        <w:ind w:firstLineChars="200" w:firstLine="420"/>
        <w:jc w:val="left"/>
        <w:rPr>
          <w:rFonts w:ascii="宋体" w:hAnsi="宋体"/>
          <w:szCs w:val="21"/>
        </w:rPr>
      </w:pPr>
      <w:r>
        <w:rPr>
          <w:rFonts w:ascii="宋体" w:hAnsi="宋体" w:hint="eastAsia"/>
          <w:szCs w:val="21"/>
        </w:rPr>
        <w:t>根据《中华人民共和国政府采购法》、《中华人民共和国合同法》等法律法规的规定，甲乙双方按照常州市北郊</w:t>
      </w:r>
      <w:r>
        <w:rPr>
          <w:rFonts w:ascii="宋体" w:hAnsi="宋体"/>
          <w:szCs w:val="21"/>
        </w:rPr>
        <w:t>初级中学物业管理服务项目</w:t>
      </w:r>
      <w:r>
        <w:rPr>
          <w:rFonts w:ascii="宋体" w:hAnsi="宋体" w:hint="eastAsia"/>
          <w:szCs w:val="21"/>
        </w:rPr>
        <w:t>的采购结果签订本合同。</w:t>
      </w:r>
    </w:p>
    <w:p w:rsidR="003462B9" w:rsidRDefault="00A42A02">
      <w:pPr>
        <w:numPr>
          <w:ilvl w:val="0"/>
          <w:numId w:val="8"/>
        </w:numPr>
        <w:snapToGrid w:val="0"/>
        <w:spacing w:line="360" w:lineRule="auto"/>
        <w:jc w:val="left"/>
        <w:rPr>
          <w:rFonts w:ascii="宋体" w:hAnsi="宋体"/>
          <w:b/>
          <w:szCs w:val="21"/>
        </w:rPr>
      </w:pPr>
      <w:r>
        <w:rPr>
          <w:rFonts w:ascii="宋体" w:hAnsi="宋体" w:hint="eastAsia"/>
          <w:b/>
          <w:szCs w:val="21"/>
        </w:rPr>
        <w:t>合同标的</w:t>
      </w:r>
      <w:r>
        <w:rPr>
          <w:rFonts w:ascii="宋体" w:hAnsi="宋体" w:hint="eastAsia"/>
          <w:b/>
          <w:szCs w:val="21"/>
        </w:rPr>
        <w:t xml:space="preserve">   </w:t>
      </w:r>
    </w:p>
    <w:p w:rsidR="003462B9" w:rsidRDefault="00A42A02">
      <w:pPr>
        <w:snapToGrid w:val="0"/>
        <w:spacing w:line="360" w:lineRule="auto"/>
        <w:ind w:firstLine="560"/>
        <w:jc w:val="left"/>
        <w:rPr>
          <w:rFonts w:ascii="宋体" w:hAnsi="宋体"/>
          <w:szCs w:val="21"/>
        </w:rPr>
      </w:pPr>
      <w:r>
        <w:rPr>
          <w:rFonts w:ascii="宋体" w:hAnsi="宋体" w:hint="eastAsia"/>
          <w:szCs w:val="21"/>
        </w:rPr>
        <w:t>甲方将委托乙方实行物业管理服务。</w:t>
      </w:r>
    </w:p>
    <w:p w:rsidR="003462B9" w:rsidRDefault="00A42A02">
      <w:pPr>
        <w:snapToGrid w:val="0"/>
        <w:spacing w:line="360" w:lineRule="auto"/>
        <w:ind w:firstLineChars="200" w:firstLine="420"/>
        <w:jc w:val="left"/>
        <w:rPr>
          <w:rFonts w:ascii="宋体" w:hAnsi="宋体"/>
          <w:szCs w:val="21"/>
        </w:rPr>
      </w:pPr>
      <w:r>
        <w:rPr>
          <w:rFonts w:ascii="宋体" w:hAnsi="宋体" w:hint="eastAsia"/>
          <w:szCs w:val="21"/>
        </w:rPr>
        <w:t>一、委托物业管理服务事项详见竞标文件第三章、“服务标准响应及偏离表”、“商务条款响应及偏离表”、“供应耗材清单”及服务方案等。</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二、物业管理服务委托管理期限：</w:t>
      </w:r>
      <w:r>
        <w:rPr>
          <w:rFonts w:ascii="宋体" w:hAnsi="宋体" w:hint="eastAsia"/>
          <w:szCs w:val="21"/>
          <w:u w:val="single"/>
        </w:rPr>
        <w:t xml:space="preserve"> 2017 </w:t>
      </w:r>
      <w:r>
        <w:rPr>
          <w:rFonts w:ascii="宋体" w:hAnsi="宋体" w:hint="eastAsia"/>
          <w:szCs w:val="21"/>
          <w:u w:val="single"/>
        </w:rPr>
        <w:t>年</w:t>
      </w:r>
      <w:r>
        <w:rPr>
          <w:rFonts w:ascii="宋体" w:hAnsi="宋体" w:hint="eastAsia"/>
          <w:szCs w:val="21"/>
          <w:u w:val="single"/>
        </w:rPr>
        <w:t xml:space="preserve"> </w:t>
      </w:r>
      <w:r>
        <w:rPr>
          <w:rFonts w:ascii="宋体" w:hAnsi="宋体" w:hint="eastAsia"/>
          <w:szCs w:val="21"/>
          <w:u w:val="single"/>
        </w:rPr>
        <w:t>月</w:t>
      </w:r>
      <w:r>
        <w:rPr>
          <w:rFonts w:ascii="宋体" w:hAnsi="宋体" w:hint="eastAsia"/>
          <w:szCs w:val="21"/>
          <w:u w:val="single"/>
        </w:rPr>
        <w:t xml:space="preserve"> </w:t>
      </w:r>
      <w:r>
        <w:rPr>
          <w:rFonts w:ascii="宋体" w:hAnsi="宋体" w:hint="eastAsia"/>
          <w:szCs w:val="21"/>
          <w:u w:val="single"/>
        </w:rPr>
        <w:t>日至</w:t>
      </w:r>
      <w:r>
        <w:rPr>
          <w:rFonts w:ascii="宋体" w:hAnsi="宋体" w:hint="eastAsia"/>
          <w:szCs w:val="21"/>
          <w:u w:val="single"/>
        </w:rPr>
        <w:t xml:space="preserve">   </w:t>
      </w:r>
      <w:r>
        <w:rPr>
          <w:rFonts w:ascii="宋体" w:hAnsi="宋体" w:hint="eastAsia"/>
          <w:szCs w:val="21"/>
          <w:u w:val="single"/>
        </w:rPr>
        <w:t>年</w:t>
      </w:r>
      <w:r>
        <w:rPr>
          <w:rFonts w:ascii="宋体" w:hAnsi="宋体" w:hint="eastAsia"/>
          <w:szCs w:val="21"/>
          <w:u w:val="single"/>
        </w:rPr>
        <w:t xml:space="preserve">  </w:t>
      </w:r>
      <w:r>
        <w:rPr>
          <w:rFonts w:ascii="宋体" w:hAnsi="宋体" w:hint="eastAsia"/>
          <w:szCs w:val="21"/>
          <w:u w:val="single"/>
        </w:rPr>
        <w:t>月</w:t>
      </w:r>
      <w:r>
        <w:rPr>
          <w:rFonts w:ascii="宋体" w:hAnsi="宋体" w:hint="eastAsia"/>
          <w:szCs w:val="21"/>
          <w:u w:val="single"/>
        </w:rPr>
        <w:t xml:space="preserve">  </w:t>
      </w:r>
      <w:r>
        <w:rPr>
          <w:rFonts w:ascii="宋体" w:hAnsi="宋体" w:hint="eastAsia"/>
          <w:szCs w:val="21"/>
          <w:u w:val="single"/>
        </w:rPr>
        <w:t>日</w:t>
      </w:r>
      <w:r>
        <w:rPr>
          <w:rFonts w:ascii="宋体" w:hAnsi="宋体" w:hint="eastAsia"/>
          <w:szCs w:val="21"/>
        </w:rPr>
        <w:t>（服务期三年，合同一年一签。合同签订前三个月为试用期，试用期满经考核合格，且满足“竞标项目的基本要求”后，合同方为有效。服务期满，经考核合格，可续签一年合同。）。</w:t>
      </w:r>
    </w:p>
    <w:p w:rsidR="003462B9" w:rsidRDefault="00A42A02">
      <w:pPr>
        <w:numPr>
          <w:ilvl w:val="0"/>
          <w:numId w:val="8"/>
        </w:numPr>
        <w:snapToGrid w:val="0"/>
        <w:spacing w:line="360" w:lineRule="auto"/>
        <w:jc w:val="left"/>
        <w:rPr>
          <w:rFonts w:ascii="宋体" w:hAnsi="宋体"/>
          <w:b/>
          <w:szCs w:val="21"/>
        </w:rPr>
      </w:pPr>
      <w:r>
        <w:rPr>
          <w:rFonts w:ascii="宋体" w:hAnsi="宋体" w:hint="eastAsia"/>
          <w:b/>
          <w:szCs w:val="21"/>
        </w:rPr>
        <w:t>委托管理事项</w:t>
      </w:r>
    </w:p>
    <w:p w:rsidR="003462B9" w:rsidRDefault="00A42A02">
      <w:pPr>
        <w:snapToGrid w:val="0"/>
        <w:spacing w:line="360" w:lineRule="auto"/>
        <w:ind w:firstLineChars="200" w:firstLine="420"/>
        <w:jc w:val="left"/>
        <w:rPr>
          <w:rFonts w:ascii="宋体" w:hAnsi="宋体" w:cs="宋体"/>
          <w:b/>
          <w:snapToGrid w:val="0"/>
          <w:kern w:val="0"/>
          <w:szCs w:val="21"/>
        </w:rPr>
      </w:pPr>
      <w:r>
        <w:rPr>
          <w:rFonts w:ascii="宋体" w:hAnsi="宋体" w:hint="eastAsia"/>
          <w:bCs/>
          <w:szCs w:val="21"/>
        </w:rPr>
        <w:t>一、</w:t>
      </w:r>
      <w:r>
        <w:rPr>
          <w:rFonts w:ascii="宋体" w:hAnsi="宋体" w:hint="eastAsia"/>
          <w:szCs w:val="21"/>
        </w:rPr>
        <w:t>物业管理服务</w:t>
      </w:r>
      <w:r>
        <w:rPr>
          <w:rFonts w:ascii="宋体" w:hAnsi="宋体" w:cs="宋体" w:hint="eastAsia"/>
          <w:bCs/>
          <w:snapToGrid w:val="0"/>
          <w:kern w:val="0"/>
          <w:szCs w:val="21"/>
          <w:lang w:eastAsia="zh-TW"/>
        </w:rPr>
        <w:t>范围</w:t>
      </w:r>
      <w:r>
        <w:rPr>
          <w:rFonts w:ascii="宋体" w:hAnsi="宋体" w:cs="宋体" w:hint="eastAsia"/>
          <w:bCs/>
          <w:snapToGrid w:val="0"/>
          <w:kern w:val="0"/>
          <w:szCs w:val="21"/>
        </w:rPr>
        <w:t>：</w:t>
      </w:r>
    </w:p>
    <w:p w:rsidR="003462B9" w:rsidRDefault="00A42A02">
      <w:pPr>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lang w:eastAsia="zh-TW"/>
        </w:rPr>
        <w:t>标的</w:t>
      </w:r>
      <w:r>
        <w:rPr>
          <w:rFonts w:ascii="宋体" w:hAnsi="宋体" w:cs="宋体" w:hint="eastAsia"/>
          <w:snapToGrid w:val="0"/>
          <w:kern w:val="0"/>
          <w:szCs w:val="21"/>
        </w:rPr>
        <w:t>：</w:t>
      </w:r>
      <w:r>
        <w:rPr>
          <w:rFonts w:ascii="宋体" w:hAnsi="宋体" w:hint="eastAsia"/>
          <w:szCs w:val="21"/>
        </w:rPr>
        <w:t>物业管理服务</w:t>
      </w:r>
      <w:r>
        <w:rPr>
          <w:rFonts w:ascii="宋体" w:hAnsi="宋体" w:hint="eastAsia"/>
          <w:szCs w:val="21"/>
        </w:rPr>
        <w:t xml:space="preserve">                            </w:t>
      </w:r>
      <w:r>
        <w:rPr>
          <w:rFonts w:ascii="宋体" w:hAnsi="宋体" w:cs="宋体" w:hint="eastAsia"/>
          <w:snapToGrid w:val="0"/>
          <w:kern w:val="0"/>
          <w:szCs w:val="21"/>
          <w:lang w:eastAsia="zh-TW"/>
        </w:rPr>
        <w:t>。</w:t>
      </w:r>
    </w:p>
    <w:p w:rsidR="003462B9" w:rsidRDefault="00A42A02">
      <w:pPr>
        <w:snapToGrid w:val="0"/>
        <w:spacing w:line="360" w:lineRule="auto"/>
        <w:ind w:firstLineChars="200" w:firstLine="420"/>
        <w:jc w:val="left"/>
        <w:rPr>
          <w:rFonts w:ascii="宋体" w:hAnsi="宋体" w:cs="宋体"/>
          <w:bCs/>
          <w:snapToGrid w:val="0"/>
          <w:kern w:val="0"/>
          <w:szCs w:val="21"/>
        </w:rPr>
      </w:pPr>
      <w:r>
        <w:rPr>
          <w:rFonts w:ascii="宋体" w:hAnsi="宋体" w:cs="宋体" w:hint="eastAsia"/>
          <w:bCs/>
          <w:snapToGrid w:val="0"/>
          <w:kern w:val="0"/>
          <w:szCs w:val="21"/>
        </w:rPr>
        <w:t>二、</w:t>
      </w:r>
      <w:r>
        <w:rPr>
          <w:rFonts w:ascii="宋体" w:hAnsi="宋体" w:cs="宋体" w:hint="eastAsia"/>
          <w:bCs/>
          <w:snapToGrid w:val="0"/>
          <w:kern w:val="0"/>
          <w:szCs w:val="21"/>
          <w:lang w:eastAsia="zh-TW"/>
        </w:rPr>
        <w:t>对标的</w:t>
      </w:r>
      <w:r>
        <w:rPr>
          <w:rFonts w:ascii="宋体" w:hAnsi="宋体" w:hint="eastAsia"/>
          <w:szCs w:val="21"/>
        </w:rPr>
        <w:t>物业管理服务</w:t>
      </w:r>
      <w:r>
        <w:rPr>
          <w:rFonts w:ascii="宋体" w:hAnsi="宋体" w:cs="宋体" w:hint="eastAsia"/>
          <w:bCs/>
          <w:snapToGrid w:val="0"/>
          <w:kern w:val="0"/>
          <w:szCs w:val="21"/>
          <w:lang w:eastAsia="zh-TW"/>
        </w:rPr>
        <w:t>的标准要求</w:t>
      </w:r>
      <w:r>
        <w:rPr>
          <w:rFonts w:ascii="宋体" w:hAnsi="宋体" w:cs="宋体" w:hint="eastAsia"/>
          <w:bCs/>
          <w:snapToGrid w:val="0"/>
          <w:kern w:val="0"/>
          <w:szCs w:val="21"/>
        </w:rPr>
        <w:t>：详见采购文件。</w:t>
      </w:r>
    </w:p>
    <w:p w:rsidR="003462B9" w:rsidRDefault="00A42A02">
      <w:pPr>
        <w:numPr>
          <w:ilvl w:val="0"/>
          <w:numId w:val="8"/>
        </w:numPr>
        <w:snapToGrid w:val="0"/>
        <w:spacing w:line="360" w:lineRule="auto"/>
        <w:jc w:val="left"/>
        <w:rPr>
          <w:rFonts w:ascii="宋体" w:hAnsi="宋体"/>
          <w:b/>
          <w:szCs w:val="21"/>
        </w:rPr>
      </w:pPr>
      <w:r>
        <w:rPr>
          <w:rFonts w:ascii="宋体" w:hAnsi="宋体" w:hint="eastAsia"/>
          <w:b/>
          <w:szCs w:val="21"/>
        </w:rPr>
        <w:t>合同总价款</w:t>
      </w:r>
      <w:r>
        <w:rPr>
          <w:rFonts w:ascii="宋体" w:hAnsi="宋体" w:hint="eastAsia"/>
          <w:b/>
          <w:szCs w:val="21"/>
        </w:rPr>
        <w:t xml:space="preserve">    </w:t>
      </w:r>
    </w:p>
    <w:p w:rsidR="003462B9" w:rsidRDefault="00A42A02">
      <w:pPr>
        <w:snapToGrid w:val="0"/>
        <w:spacing w:line="360" w:lineRule="auto"/>
        <w:ind w:firstLineChars="200" w:firstLine="420"/>
        <w:jc w:val="left"/>
        <w:rPr>
          <w:rFonts w:ascii="宋体" w:hAnsi="宋体"/>
          <w:szCs w:val="21"/>
        </w:rPr>
      </w:pPr>
      <w:r>
        <w:rPr>
          <w:rFonts w:ascii="宋体" w:hAnsi="宋体" w:hint="eastAsia"/>
          <w:szCs w:val="21"/>
        </w:rPr>
        <w:t>一、本合同项下物业管理服务费用人民币总价款（壹年）为</w:t>
      </w:r>
      <w:r>
        <w:rPr>
          <w:rFonts w:ascii="宋体" w:hAnsi="宋体" w:hint="eastAsia"/>
          <w:b/>
          <w:szCs w:val="21"/>
          <w:u w:val="single"/>
        </w:rPr>
        <w:t>圆整</w:t>
      </w:r>
      <w:r>
        <w:rPr>
          <w:rFonts w:ascii="宋体" w:hAnsi="宋体" w:hint="eastAsia"/>
          <w:b/>
          <w:szCs w:val="21"/>
          <w:u w:val="single"/>
        </w:rPr>
        <w:t xml:space="preserve"> </w:t>
      </w:r>
      <w:r>
        <w:rPr>
          <w:rFonts w:ascii="宋体" w:hAnsi="宋体" w:hint="eastAsia"/>
          <w:szCs w:val="21"/>
        </w:rPr>
        <w:t>（</w:t>
      </w:r>
      <w:r>
        <w:rPr>
          <w:rFonts w:ascii="宋体" w:hAnsi="宋体" w:hint="eastAsia"/>
          <w:szCs w:val="21"/>
          <w:u w:val="single"/>
        </w:rPr>
        <w:t>小写</w:t>
      </w:r>
      <w:r>
        <w:rPr>
          <w:rFonts w:ascii="宋体" w:hAnsi="宋体" w:hint="eastAsia"/>
          <w:szCs w:val="21"/>
          <w:u w:val="single"/>
        </w:rPr>
        <w:t xml:space="preserve">           </w:t>
      </w:r>
      <w:r>
        <w:rPr>
          <w:rFonts w:ascii="宋体" w:hAnsi="宋体" w:hint="eastAsia"/>
          <w:szCs w:val="21"/>
          <w:u w:val="single"/>
        </w:rPr>
        <w:t>元</w:t>
      </w:r>
      <w:r>
        <w:rPr>
          <w:rFonts w:ascii="宋体" w:hAnsi="宋体" w:hint="eastAsia"/>
          <w:szCs w:val="21"/>
        </w:rPr>
        <w:t>）。</w:t>
      </w:r>
    </w:p>
    <w:p w:rsidR="003462B9" w:rsidRDefault="00A42A02">
      <w:pPr>
        <w:snapToGrid w:val="0"/>
        <w:spacing w:line="360" w:lineRule="auto"/>
        <w:ind w:firstLineChars="200" w:firstLine="420"/>
        <w:jc w:val="left"/>
        <w:rPr>
          <w:rFonts w:ascii="宋体" w:hAnsi="宋体"/>
          <w:szCs w:val="21"/>
        </w:rPr>
      </w:pPr>
      <w:r>
        <w:rPr>
          <w:rFonts w:ascii="宋体" w:hAnsi="宋体" w:hint="eastAsia"/>
          <w:szCs w:val="21"/>
        </w:rPr>
        <w:t>二、本合同执行期间如遇政策调整等不可预见因素，可按相关政策要求同步调整服务费，费用调整仅限于保障物业人员基本法定待遇，增加的费用在合同最后一次付款时结清。</w:t>
      </w:r>
    </w:p>
    <w:p w:rsidR="003462B9" w:rsidRDefault="00A42A02">
      <w:pPr>
        <w:numPr>
          <w:ilvl w:val="0"/>
          <w:numId w:val="8"/>
        </w:numPr>
        <w:snapToGrid w:val="0"/>
        <w:spacing w:line="360" w:lineRule="auto"/>
        <w:jc w:val="left"/>
        <w:rPr>
          <w:rFonts w:ascii="宋体" w:hAnsi="宋体"/>
          <w:b/>
          <w:szCs w:val="21"/>
        </w:rPr>
      </w:pPr>
      <w:r>
        <w:rPr>
          <w:rFonts w:ascii="宋体" w:hAnsi="宋体" w:hint="eastAsia"/>
          <w:b/>
          <w:szCs w:val="21"/>
        </w:rPr>
        <w:t>组成本合同的有关文件</w:t>
      </w:r>
    </w:p>
    <w:p w:rsidR="003462B9" w:rsidRDefault="00A42A02">
      <w:pPr>
        <w:snapToGrid w:val="0"/>
        <w:spacing w:line="360" w:lineRule="auto"/>
        <w:ind w:firstLineChars="200" w:firstLine="420"/>
        <w:jc w:val="left"/>
        <w:rPr>
          <w:rFonts w:ascii="宋体" w:hAnsi="宋体"/>
          <w:szCs w:val="21"/>
        </w:rPr>
      </w:pPr>
      <w:r>
        <w:rPr>
          <w:rFonts w:ascii="宋体" w:hAnsi="宋体" w:hint="eastAsia"/>
          <w:szCs w:val="21"/>
        </w:rPr>
        <w:t>下列关于常州市北郊</w:t>
      </w:r>
      <w:r>
        <w:rPr>
          <w:rFonts w:ascii="宋体" w:hAnsi="宋体"/>
          <w:szCs w:val="21"/>
        </w:rPr>
        <w:t>初级中学物业管理服务项目</w:t>
      </w:r>
      <w:r>
        <w:rPr>
          <w:rFonts w:ascii="宋体" w:hAnsi="宋体" w:hint="eastAsia"/>
          <w:szCs w:val="21"/>
        </w:rPr>
        <w:t>采购的竞标文件或与本次采购活动方式相适应的文件及有关附件是本合同不可分割的组成部分，与本合同具有同等法律效力，这些文件包括但不限于：</w:t>
      </w:r>
    </w:p>
    <w:p w:rsidR="003462B9" w:rsidRDefault="00A42A02">
      <w:pPr>
        <w:snapToGrid w:val="0"/>
        <w:spacing w:line="360" w:lineRule="auto"/>
        <w:ind w:firstLine="56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）乙方提供的竞标文件和报价表；</w:t>
      </w:r>
    </w:p>
    <w:p w:rsidR="003462B9" w:rsidRDefault="00A42A02">
      <w:pPr>
        <w:snapToGrid w:val="0"/>
        <w:spacing w:line="360" w:lineRule="auto"/>
        <w:ind w:firstLine="56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）竞标分项报价表；</w:t>
      </w:r>
    </w:p>
    <w:p w:rsidR="003462B9" w:rsidRDefault="00A42A02">
      <w:pPr>
        <w:snapToGrid w:val="0"/>
        <w:spacing w:line="360" w:lineRule="auto"/>
        <w:ind w:firstLine="56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）服务标准响应及偏离表；</w:t>
      </w:r>
    </w:p>
    <w:p w:rsidR="003462B9" w:rsidRDefault="00A42A02">
      <w:pPr>
        <w:snapToGrid w:val="0"/>
        <w:spacing w:line="360" w:lineRule="auto"/>
        <w:ind w:firstLine="56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）商务条款响应及偏离表；</w:t>
      </w:r>
    </w:p>
    <w:p w:rsidR="003462B9" w:rsidRDefault="00A42A02">
      <w:pPr>
        <w:snapToGrid w:val="0"/>
        <w:spacing w:line="360" w:lineRule="auto"/>
        <w:ind w:firstLine="560"/>
        <w:jc w:val="lef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）供应耗材清单；</w:t>
      </w:r>
    </w:p>
    <w:p w:rsidR="003462B9" w:rsidRDefault="00A42A02">
      <w:pPr>
        <w:snapToGrid w:val="0"/>
        <w:spacing w:line="360" w:lineRule="auto"/>
        <w:ind w:firstLine="560"/>
        <w:jc w:val="left"/>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）成交通知书</w:t>
      </w:r>
      <w:r>
        <w:rPr>
          <w:rFonts w:ascii="宋体" w:hAnsi="宋体" w:hint="eastAsia"/>
          <w:szCs w:val="21"/>
        </w:rPr>
        <w:t>；</w:t>
      </w:r>
    </w:p>
    <w:p w:rsidR="003462B9" w:rsidRDefault="00A42A02">
      <w:pPr>
        <w:snapToGrid w:val="0"/>
        <w:spacing w:line="360" w:lineRule="auto"/>
        <w:ind w:firstLine="560"/>
        <w:jc w:val="left"/>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）甲乙双方商定的其他文件。</w:t>
      </w:r>
    </w:p>
    <w:p w:rsidR="003462B9" w:rsidRDefault="00A42A02">
      <w:pPr>
        <w:snapToGrid w:val="0"/>
        <w:spacing w:line="360" w:lineRule="auto"/>
        <w:ind w:firstLine="560"/>
        <w:jc w:val="left"/>
        <w:rPr>
          <w:rFonts w:ascii="宋体" w:hAnsi="宋体"/>
          <w:b/>
          <w:szCs w:val="21"/>
        </w:rPr>
      </w:pPr>
      <w:r>
        <w:rPr>
          <w:rFonts w:ascii="宋体" w:hAnsi="宋体" w:hint="eastAsia"/>
          <w:b/>
          <w:szCs w:val="21"/>
        </w:rPr>
        <w:lastRenderedPageBreak/>
        <w:t>第五条</w:t>
      </w:r>
      <w:r>
        <w:rPr>
          <w:rFonts w:ascii="宋体" w:hAnsi="宋体" w:hint="eastAsia"/>
          <w:b/>
          <w:szCs w:val="21"/>
        </w:rPr>
        <w:t xml:space="preserve">  </w:t>
      </w:r>
      <w:r>
        <w:rPr>
          <w:rFonts w:ascii="宋体" w:hAnsi="宋体" w:hint="eastAsia"/>
          <w:b/>
          <w:szCs w:val="21"/>
        </w:rPr>
        <w:t>双方权利义务</w:t>
      </w:r>
    </w:p>
    <w:p w:rsidR="003462B9" w:rsidRDefault="00A42A02">
      <w:pPr>
        <w:numPr>
          <w:ilvl w:val="0"/>
          <w:numId w:val="9"/>
        </w:numPr>
        <w:snapToGrid w:val="0"/>
        <w:spacing w:line="360" w:lineRule="auto"/>
        <w:jc w:val="left"/>
        <w:rPr>
          <w:rFonts w:ascii="宋体" w:hAnsi="宋体"/>
          <w:szCs w:val="21"/>
        </w:rPr>
      </w:pPr>
      <w:r>
        <w:rPr>
          <w:rFonts w:ascii="宋体" w:hAnsi="宋体" w:hint="eastAsia"/>
          <w:szCs w:val="21"/>
        </w:rPr>
        <w:t>甲方权利义务：</w:t>
      </w:r>
    </w:p>
    <w:p w:rsidR="003462B9" w:rsidRDefault="00A42A02">
      <w:pPr>
        <w:numPr>
          <w:ilvl w:val="1"/>
          <w:numId w:val="9"/>
        </w:numPr>
        <w:snapToGrid w:val="0"/>
        <w:spacing w:line="360" w:lineRule="auto"/>
        <w:jc w:val="left"/>
        <w:rPr>
          <w:rFonts w:ascii="宋体" w:hAnsi="宋体"/>
          <w:szCs w:val="21"/>
        </w:rPr>
      </w:pPr>
      <w:r>
        <w:rPr>
          <w:rFonts w:ascii="宋体" w:hAnsi="宋体" w:hint="eastAsia"/>
          <w:szCs w:val="21"/>
        </w:rPr>
        <w:t>代表和维护产权人及使用人的合法权益；</w:t>
      </w:r>
    </w:p>
    <w:p w:rsidR="003462B9" w:rsidRDefault="00A42A02">
      <w:pPr>
        <w:numPr>
          <w:ilvl w:val="1"/>
          <w:numId w:val="9"/>
        </w:numPr>
        <w:snapToGrid w:val="0"/>
        <w:spacing w:line="360" w:lineRule="auto"/>
        <w:jc w:val="left"/>
        <w:rPr>
          <w:rFonts w:ascii="宋体" w:hAnsi="宋体"/>
          <w:szCs w:val="21"/>
        </w:rPr>
      </w:pPr>
      <w:r>
        <w:rPr>
          <w:rFonts w:ascii="宋体" w:hAnsi="宋体" w:hint="eastAsia"/>
          <w:szCs w:val="21"/>
        </w:rPr>
        <w:t>不得干涉乙方依法或依本合同规定内容所进行的管理活动；</w:t>
      </w:r>
    </w:p>
    <w:p w:rsidR="003462B9" w:rsidRDefault="00A42A02">
      <w:pPr>
        <w:numPr>
          <w:ilvl w:val="1"/>
          <w:numId w:val="9"/>
        </w:numPr>
        <w:snapToGrid w:val="0"/>
        <w:spacing w:line="360" w:lineRule="auto"/>
        <w:jc w:val="left"/>
        <w:rPr>
          <w:rFonts w:ascii="宋体" w:hAnsi="宋体"/>
          <w:szCs w:val="21"/>
        </w:rPr>
      </w:pPr>
      <w:r>
        <w:rPr>
          <w:rFonts w:ascii="宋体" w:hAnsi="宋体" w:hint="eastAsia"/>
          <w:szCs w:val="21"/>
        </w:rPr>
        <w:t>负责处理非乙方原因而产生的各种纠纷；</w:t>
      </w:r>
    </w:p>
    <w:p w:rsidR="003462B9" w:rsidRDefault="00A42A02">
      <w:pPr>
        <w:numPr>
          <w:ilvl w:val="1"/>
          <w:numId w:val="9"/>
        </w:numPr>
        <w:snapToGrid w:val="0"/>
        <w:spacing w:line="360" w:lineRule="auto"/>
        <w:jc w:val="left"/>
        <w:rPr>
          <w:rFonts w:ascii="宋体" w:hAnsi="宋体"/>
          <w:szCs w:val="21"/>
        </w:rPr>
      </w:pPr>
      <w:r>
        <w:rPr>
          <w:rFonts w:ascii="宋体" w:hAnsi="宋体" w:hint="eastAsia"/>
          <w:szCs w:val="21"/>
        </w:rPr>
        <w:t>审定乙方撰写的物业管理服务管理制度；</w:t>
      </w:r>
    </w:p>
    <w:p w:rsidR="003462B9" w:rsidRDefault="00A42A02">
      <w:pPr>
        <w:numPr>
          <w:ilvl w:val="1"/>
          <w:numId w:val="9"/>
        </w:numPr>
        <w:snapToGrid w:val="0"/>
        <w:spacing w:line="360" w:lineRule="auto"/>
        <w:jc w:val="left"/>
        <w:rPr>
          <w:rFonts w:ascii="宋体" w:hAnsi="宋体"/>
          <w:szCs w:val="21"/>
        </w:rPr>
      </w:pPr>
      <w:r>
        <w:rPr>
          <w:rFonts w:ascii="宋体" w:hAnsi="宋体" w:hint="eastAsia"/>
          <w:szCs w:val="21"/>
        </w:rPr>
        <w:t>检查监督乙方管理工作的实施及制度的执行情况；</w:t>
      </w:r>
    </w:p>
    <w:p w:rsidR="003462B9" w:rsidRDefault="00A42A02">
      <w:pPr>
        <w:numPr>
          <w:ilvl w:val="1"/>
          <w:numId w:val="9"/>
        </w:numPr>
        <w:snapToGrid w:val="0"/>
        <w:spacing w:line="360" w:lineRule="auto"/>
        <w:jc w:val="left"/>
        <w:rPr>
          <w:rFonts w:ascii="宋体" w:hAnsi="宋体"/>
          <w:szCs w:val="21"/>
        </w:rPr>
      </w:pPr>
      <w:r>
        <w:rPr>
          <w:rFonts w:ascii="宋体" w:hAnsi="宋体" w:hint="eastAsia"/>
          <w:szCs w:val="21"/>
        </w:rPr>
        <w:t>审定乙方提出的物业管理服务年度计划及财务预决算；</w:t>
      </w:r>
    </w:p>
    <w:p w:rsidR="003462B9" w:rsidRDefault="00A42A02">
      <w:pPr>
        <w:numPr>
          <w:ilvl w:val="1"/>
          <w:numId w:val="9"/>
        </w:numPr>
        <w:snapToGrid w:val="0"/>
        <w:spacing w:line="360" w:lineRule="auto"/>
        <w:jc w:val="left"/>
        <w:rPr>
          <w:rFonts w:ascii="宋体" w:hAnsi="宋体"/>
          <w:szCs w:val="21"/>
        </w:rPr>
      </w:pPr>
      <w:r>
        <w:rPr>
          <w:rFonts w:ascii="宋体" w:hAnsi="宋体" w:hint="eastAsia"/>
          <w:szCs w:val="21"/>
        </w:rPr>
        <w:t>在合同生效之日起向乙方提供平方米建筑面积管理用房（产权属甲方），由乙方无偿使用；</w:t>
      </w:r>
    </w:p>
    <w:p w:rsidR="003462B9" w:rsidRDefault="00A42A02">
      <w:pPr>
        <w:numPr>
          <w:ilvl w:val="1"/>
          <w:numId w:val="9"/>
        </w:numPr>
        <w:snapToGrid w:val="0"/>
        <w:spacing w:line="360" w:lineRule="auto"/>
        <w:jc w:val="left"/>
        <w:rPr>
          <w:rFonts w:ascii="宋体" w:hAnsi="宋体"/>
          <w:szCs w:val="21"/>
        </w:rPr>
      </w:pPr>
      <w:r>
        <w:rPr>
          <w:rFonts w:ascii="宋体" w:hAnsi="宋体" w:hint="eastAsia"/>
          <w:szCs w:val="21"/>
        </w:rPr>
        <w:t>提供乙方进行物业管理服务所必须的水、电供应；</w:t>
      </w:r>
    </w:p>
    <w:p w:rsidR="003462B9" w:rsidRDefault="00A42A02">
      <w:pPr>
        <w:numPr>
          <w:ilvl w:val="1"/>
          <w:numId w:val="9"/>
        </w:numPr>
        <w:snapToGrid w:val="0"/>
        <w:spacing w:line="360" w:lineRule="auto"/>
        <w:jc w:val="left"/>
        <w:rPr>
          <w:rFonts w:ascii="宋体" w:hAnsi="宋体"/>
          <w:szCs w:val="21"/>
        </w:rPr>
      </w:pPr>
      <w:r>
        <w:rPr>
          <w:rFonts w:ascii="宋体" w:hAnsi="宋体" w:hint="eastAsia"/>
          <w:szCs w:val="21"/>
        </w:rPr>
        <w:t>协助乙方做好物业服务管理工作；</w:t>
      </w:r>
    </w:p>
    <w:p w:rsidR="003462B9" w:rsidRDefault="00A42A02">
      <w:pPr>
        <w:snapToGrid w:val="0"/>
        <w:spacing w:line="360" w:lineRule="auto"/>
        <w:ind w:leftChars="467" w:left="981" w:firstLineChars="100" w:firstLine="210"/>
        <w:jc w:val="left"/>
        <w:rPr>
          <w:rFonts w:ascii="宋体" w:hAnsi="宋体"/>
          <w:szCs w:val="21"/>
        </w:rPr>
      </w:pPr>
      <w:r>
        <w:rPr>
          <w:rFonts w:ascii="宋体" w:hAnsi="宋体" w:hint="eastAsia"/>
          <w:szCs w:val="21"/>
        </w:rPr>
        <w:t>10</w:t>
      </w:r>
      <w:r>
        <w:rPr>
          <w:rFonts w:ascii="宋体" w:hAnsi="宋体" w:hint="eastAsia"/>
          <w:szCs w:val="21"/>
        </w:rPr>
        <w:t>、法规、政策规定由甲方承担的其他责任。</w:t>
      </w:r>
    </w:p>
    <w:p w:rsidR="003462B9" w:rsidRDefault="00A42A02">
      <w:pPr>
        <w:numPr>
          <w:ilvl w:val="0"/>
          <w:numId w:val="9"/>
        </w:numPr>
        <w:snapToGrid w:val="0"/>
        <w:spacing w:line="360" w:lineRule="auto"/>
        <w:jc w:val="left"/>
        <w:rPr>
          <w:rFonts w:ascii="宋体" w:hAnsi="宋体"/>
          <w:szCs w:val="21"/>
        </w:rPr>
      </w:pPr>
      <w:r>
        <w:rPr>
          <w:rFonts w:ascii="宋体" w:hAnsi="宋体" w:hint="eastAsia"/>
          <w:szCs w:val="21"/>
        </w:rPr>
        <w:t>乙方权利义务：</w:t>
      </w:r>
    </w:p>
    <w:p w:rsidR="003462B9" w:rsidRDefault="00A42A02">
      <w:pPr>
        <w:numPr>
          <w:ilvl w:val="1"/>
          <w:numId w:val="9"/>
        </w:numPr>
        <w:snapToGrid w:val="0"/>
        <w:spacing w:line="360" w:lineRule="auto"/>
        <w:jc w:val="left"/>
        <w:rPr>
          <w:rFonts w:ascii="宋体" w:hAnsi="宋体"/>
          <w:szCs w:val="21"/>
        </w:rPr>
      </w:pPr>
      <w:r>
        <w:rPr>
          <w:rFonts w:ascii="宋体" w:hAnsi="宋体" w:hint="eastAsia"/>
          <w:szCs w:val="21"/>
        </w:rPr>
        <w:t>根据有关法律、法规、本合同的规定及本安保的实际情况，制定物业管理制度及管理方案、年度管理计划等工作目标；</w:t>
      </w:r>
    </w:p>
    <w:p w:rsidR="003462B9" w:rsidRDefault="00A42A02">
      <w:pPr>
        <w:numPr>
          <w:ilvl w:val="1"/>
          <w:numId w:val="9"/>
        </w:numPr>
        <w:snapToGrid w:val="0"/>
        <w:spacing w:line="360" w:lineRule="auto"/>
        <w:jc w:val="left"/>
        <w:rPr>
          <w:rFonts w:ascii="宋体" w:hAnsi="宋体"/>
          <w:szCs w:val="21"/>
        </w:rPr>
      </w:pPr>
      <w:r>
        <w:rPr>
          <w:rFonts w:ascii="宋体" w:hAnsi="宋体" w:hint="eastAsia"/>
          <w:szCs w:val="21"/>
        </w:rPr>
        <w:t>在物业服务管理区域内设立专门机构负责本物业服务的日常物业管理工作，并委派有岗位资质的人员履行本合同；</w:t>
      </w:r>
    </w:p>
    <w:p w:rsidR="003462B9" w:rsidRDefault="00A42A02">
      <w:pPr>
        <w:numPr>
          <w:ilvl w:val="1"/>
          <w:numId w:val="9"/>
        </w:numPr>
        <w:snapToGrid w:val="0"/>
        <w:spacing w:line="360" w:lineRule="auto"/>
        <w:jc w:val="left"/>
        <w:rPr>
          <w:rFonts w:ascii="宋体" w:hAnsi="宋体"/>
          <w:szCs w:val="21"/>
        </w:rPr>
      </w:pPr>
      <w:r>
        <w:rPr>
          <w:rFonts w:ascii="宋体" w:hAnsi="宋体" w:hint="eastAsia"/>
          <w:szCs w:val="21"/>
        </w:rPr>
        <w:t>负责所有日常物业材料、用品及易耗品的更新；</w:t>
      </w:r>
    </w:p>
    <w:p w:rsidR="003462B9" w:rsidRDefault="00A42A02">
      <w:pPr>
        <w:numPr>
          <w:ilvl w:val="1"/>
          <w:numId w:val="9"/>
        </w:numPr>
        <w:snapToGrid w:val="0"/>
        <w:spacing w:line="360" w:lineRule="auto"/>
        <w:jc w:val="left"/>
        <w:rPr>
          <w:rFonts w:ascii="宋体" w:hAnsi="宋体"/>
          <w:szCs w:val="21"/>
        </w:rPr>
      </w:pPr>
      <w:r>
        <w:rPr>
          <w:rFonts w:ascii="宋体" w:hAnsi="宋体" w:hint="eastAsia"/>
          <w:szCs w:val="21"/>
        </w:rPr>
        <w:t>自主开展各项安保管理活动，但不得侵害甲方、物业使用人及他人的合法权益，不得利用提供安保管理服务的便利获取不当利益；</w:t>
      </w:r>
    </w:p>
    <w:p w:rsidR="003462B9" w:rsidRDefault="00A42A02">
      <w:pPr>
        <w:numPr>
          <w:ilvl w:val="1"/>
          <w:numId w:val="9"/>
        </w:numPr>
        <w:snapToGrid w:val="0"/>
        <w:spacing w:line="360" w:lineRule="auto"/>
        <w:jc w:val="left"/>
        <w:rPr>
          <w:rFonts w:ascii="宋体" w:hAnsi="宋体"/>
          <w:szCs w:val="21"/>
        </w:rPr>
      </w:pPr>
      <w:r>
        <w:rPr>
          <w:rFonts w:ascii="宋体" w:hAnsi="宋体" w:hint="eastAsia"/>
          <w:szCs w:val="21"/>
        </w:rPr>
        <w:t>根据有关法律、法规的规定和本合同的规定，向甲方收取物业管理服务费用；</w:t>
      </w:r>
    </w:p>
    <w:p w:rsidR="003462B9" w:rsidRDefault="00A42A02">
      <w:pPr>
        <w:numPr>
          <w:ilvl w:val="1"/>
          <w:numId w:val="9"/>
        </w:numPr>
        <w:snapToGrid w:val="0"/>
        <w:spacing w:line="360" w:lineRule="auto"/>
        <w:jc w:val="left"/>
        <w:rPr>
          <w:rFonts w:ascii="宋体" w:hAnsi="宋体"/>
          <w:szCs w:val="21"/>
        </w:rPr>
      </w:pPr>
      <w:r>
        <w:rPr>
          <w:rFonts w:ascii="宋体" w:hAnsi="宋体" w:hint="eastAsia"/>
          <w:szCs w:val="21"/>
        </w:rPr>
        <w:t>建立、保存物业</w:t>
      </w:r>
      <w:r>
        <w:rPr>
          <w:rFonts w:ascii="宋体" w:hAnsi="宋体" w:hint="eastAsia"/>
          <w:szCs w:val="21"/>
        </w:rPr>
        <w:t>管理帐目，及时向甲方公告本管理区域内的重大物业管理服务事项；</w:t>
      </w:r>
    </w:p>
    <w:p w:rsidR="003462B9" w:rsidRDefault="00A42A02">
      <w:pPr>
        <w:numPr>
          <w:ilvl w:val="1"/>
          <w:numId w:val="9"/>
        </w:numPr>
        <w:snapToGrid w:val="0"/>
        <w:spacing w:line="360" w:lineRule="auto"/>
        <w:jc w:val="left"/>
        <w:rPr>
          <w:rFonts w:ascii="宋体" w:hAnsi="宋体"/>
          <w:szCs w:val="21"/>
        </w:rPr>
      </w:pPr>
      <w:r>
        <w:rPr>
          <w:rFonts w:ascii="宋体" w:hAnsi="宋体" w:hint="eastAsia"/>
          <w:szCs w:val="21"/>
        </w:rPr>
        <w:t>可选聘专营公司承担本物业的专项物业管理业务，但不得将本物业的整体物业管理及责任转嫁给第三方；</w:t>
      </w:r>
    </w:p>
    <w:p w:rsidR="003462B9" w:rsidRDefault="00A42A02">
      <w:pPr>
        <w:numPr>
          <w:ilvl w:val="1"/>
          <w:numId w:val="9"/>
        </w:numPr>
        <w:snapToGrid w:val="0"/>
        <w:spacing w:line="360" w:lineRule="auto"/>
        <w:jc w:val="left"/>
        <w:rPr>
          <w:rFonts w:ascii="宋体" w:hAnsi="宋体"/>
          <w:szCs w:val="21"/>
        </w:rPr>
      </w:pPr>
      <w:r>
        <w:rPr>
          <w:rFonts w:ascii="宋体" w:hAnsi="宋体" w:hint="eastAsia"/>
          <w:szCs w:val="21"/>
        </w:rPr>
        <w:t>对本物业的公用设施不得擅自占用和改变使用功能，如需在本物业内改、扩建或完善配套项目，须与甲方协商，经甲方同意报有关部门方可实施；</w:t>
      </w:r>
    </w:p>
    <w:p w:rsidR="003462B9" w:rsidRDefault="00A42A02">
      <w:pPr>
        <w:numPr>
          <w:ilvl w:val="1"/>
          <w:numId w:val="9"/>
        </w:numPr>
        <w:snapToGrid w:val="0"/>
        <w:spacing w:line="360" w:lineRule="auto"/>
        <w:jc w:val="left"/>
        <w:rPr>
          <w:rFonts w:ascii="宋体" w:hAnsi="宋体"/>
          <w:szCs w:val="21"/>
        </w:rPr>
      </w:pPr>
      <w:r>
        <w:rPr>
          <w:rFonts w:ascii="宋体" w:hAnsi="宋体" w:hint="eastAsia"/>
          <w:szCs w:val="21"/>
        </w:rPr>
        <w:t>按本合同第九条第</w:t>
      </w:r>
      <w:r>
        <w:rPr>
          <w:rFonts w:ascii="宋体" w:hAnsi="宋体" w:hint="eastAsia"/>
          <w:szCs w:val="21"/>
        </w:rPr>
        <w:t>1</w:t>
      </w:r>
      <w:r>
        <w:rPr>
          <w:rFonts w:ascii="宋体" w:hAnsi="宋体" w:hint="eastAsia"/>
          <w:szCs w:val="21"/>
        </w:rPr>
        <w:t>、</w:t>
      </w:r>
      <w:r>
        <w:rPr>
          <w:rFonts w:ascii="宋体" w:hAnsi="宋体" w:hint="eastAsia"/>
          <w:szCs w:val="21"/>
        </w:rPr>
        <w:t>2</w:t>
      </w:r>
      <w:r>
        <w:rPr>
          <w:rFonts w:ascii="宋体" w:hAnsi="宋体" w:hint="eastAsia"/>
          <w:szCs w:val="21"/>
        </w:rPr>
        <w:t>款规定，对甲方的违约行为进行处理；</w:t>
      </w:r>
    </w:p>
    <w:p w:rsidR="003462B9" w:rsidRDefault="00A42A02">
      <w:pPr>
        <w:numPr>
          <w:ilvl w:val="1"/>
          <w:numId w:val="9"/>
        </w:numPr>
        <w:snapToGrid w:val="0"/>
        <w:spacing w:line="360" w:lineRule="auto"/>
        <w:ind w:left="1259" w:firstLine="0"/>
        <w:jc w:val="left"/>
        <w:rPr>
          <w:rFonts w:ascii="宋体" w:hAnsi="宋体"/>
          <w:szCs w:val="21"/>
        </w:rPr>
      </w:pPr>
      <w:r>
        <w:rPr>
          <w:rFonts w:ascii="宋体" w:hAnsi="宋体" w:hint="eastAsia"/>
          <w:szCs w:val="21"/>
        </w:rPr>
        <w:t>合同终止时，向甲方移交全部物业管理用房、档案资料和属甲方所有的其他资产，并办理交接手续；</w:t>
      </w:r>
    </w:p>
    <w:p w:rsidR="003462B9" w:rsidRDefault="00A42A02">
      <w:pPr>
        <w:numPr>
          <w:ilvl w:val="1"/>
          <w:numId w:val="9"/>
        </w:numPr>
        <w:snapToGrid w:val="0"/>
        <w:spacing w:line="360" w:lineRule="auto"/>
        <w:ind w:left="1259" w:firstLine="0"/>
        <w:jc w:val="left"/>
        <w:rPr>
          <w:rFonts w:ascii="宋体" w:hAnsi="宋体"/>
          <w:szCs w:val="21"/>
        </w:rPr>
      </w:pPr>
      <w:r>
        <w:rPr>
          <w:rFonts w:ascii="宋体" w:hAnsi="宋体" w:hint="eastAsia"/>
          <w:szCs w:val="21"/>
        </w:rPr>
        <w:t>法规、政策规定由乙方承担的其他责任。</w:t>
      </w:r>
    </w:p>
    <w:p w:rsidR="003462B9" w:rsidRDefault="00A42A02">
      <w:pPr>
        <w:snapToGrid w:val="0"/>
        <w:spacing w:line="360" w:lineRule="auto"/>
        <w:ind w:firstLineChars="200" w:firstLine="420"/>
        <w:jc w:val="left"/>
        <w:rPr>
          <w:rFonts w:ascii="宋体" w:hAnsi="宋体"/>
          <w:szCs w:val="21"/>
        </w:rPr>
      </w:pPr>
      <w:r>
        <w:rPr>
          <w:rFonts w:ascii="宋体" w:hAnsi="宋体" w:hint="eastAsia"/>
          <w:szCs w:val="21"/>
        </w:rPr>
        <w:t>三、在管理过程中，因下列因素所致的损害，不论其为直接或间接，均构成对乙方的免</w:t>
      </w:r>
      <w:r>
        <w:rPr>
          <w:rFonts w:ascii="宋体" w:hAnsi="宋体" w:hint="eastAsia"/>
          <w:szCs w:val="21"/>
        </w:rPr>
        <w:lastRenderedPageBreak/>
        <w:t>责事由，乙方均不负赔偿之责：</w:t>
      </w:r>
    </w:p>
    <w:p w:rsidR="003462B9" w:rsidRDefault="00A42A02">
      <w:pPr>
        <w:numPr>
          <w:ilvl w:val="0"/>
          <w:numId w:val="10"/>
        </w:numPr>
        <w:snapToGrid w:val="0"/>
        <w:spacing w:line="360" w:lineRule="auto"/>
        <w:jc w:val="left"/>
        <w:rPr>
          <w:rFonts w:ascii="宋体" w:hAnsi="宋体"/>
          <w:szCs w:val="21"/>
        </w:rPr>
      </w:pPr>
      <w:r>
        <w:rPr>
          <w:rFonts w:ascii="宋体" w:hAnsi="宋体" w:hint="eastAsia"/>
          <w:szCs w:val="21"/>
        </w:rPr>
        <w:t>天灾、地震等不可抗力的事由所致的损害；</w:t>
      </w:r>
    </w:p>
    <w:p w:rsidR="003462B9" w:rsidRDefault="00A42A02">
      <w:pPr>
        <w:numPr>
          <w:ilvl w:val="0"/>
          <w:numId w:val="10"/>
        </w:numPr>
        <w:snapToGrid w:val="0"/>
        <w:spacing w:line="360" w:lineRule="auto"/>
        <w:jc w:val="left"/>
        <w:rPr>
          <w:rFonts w:ascii="宋体" w:hAnsi="宋体"/>
          <w:szCs w:val="21"/>
        </w:rPr>
      </w:pPr>
      <w:r>
        <w:rPr>
          <w:rFonts w:ascii="宋体" w:hAnsi="宋体" w:hint="eastAsia"/>
          <w:szCs w:val="21"/>
        </w:rPr>
        <w:t>暴动、持械抢劫、破坏、爆炸、火灾、刑事犯罪等违法行为等事由所致的损害，但因乙方故意或过失所致，不在此限；</w:t>
      </w:r>
    </w:p>
    <w:p w:rsidR="003462B9" w:rsidRDefault="00A42A02">
      <w:pPr>
        <w:numPr>
          <w:ilvl w:val="0"/>
          <w:numId w:val="10"/>
        </w:numPr>
        <w:snapToGrid w:val="0"/>
        <w:spacing w:line="360" w:lineRule="auto"/>
        <w:jc w:val="left"/>
        <w:rPr>
          <w:rFonts w:ascii="宋体" w:hAnsi="宋体"/>
          <w:szCs w:val="21"/>
        </w:rPr>
      </w:pPr>
      <w:r>
        <w:rPr>
          <w:rFonts w:ascii="宋体" w:hAnsi="宋体" w:hint="eastAsia"/>
          <w:szCs w:val="21"/>
        </w:rPr>
        <w:t>因本合同标的物本身固有瑕疵所致的损害；</w:t>
      </w:r>
    </w:p>
    <w:p w:rsidR="003462B9" w:rsidRDefault="00A42A02">
      <w:pPr>
        <w:numPr>
          <w:ilvl w:val="0"/>
          <w:numId w:val="10"/>
        </w:numPr>
        <w:snapToGrid w:val="0"/>
        <w:spacing w:line="360" w:lineRule="auto"/>
        <w:jc w:val="left"/>
        <w:rPr>
          <w:rFonts w:ascii="宋体" w:hAnsi="宋体"/>
          <w:szCs w:val="21"/>
        </w:rPr>
      </w:pPr>
      <w:r>
        <w:rPr>
          <w:rFonts w:ascii="宋体" w:hAnsi="宋体" w:hint="eastAsia"/>
          <w:szCs w:val="21"/>
        </w:rPr>
        <w:t>因甲方或第三者之故意、过失所致的损害；</w:t>
      </w:r>
    </w:p>
    <w:p w:rsidR="003462B9" w:rsidRDefault="00A42A02">
      <w:pPr>
        <w:numPr>
          <w:ilvl w:val="0"/>
          <w:numId w:val="10"/>
        </w:numPr>
        <w:snapToGrid w:val="0"/>
        <w:spacing w:line="360" w:lineRule="auto"/>
        <w:jc w:val="left"/>
        <w:rPr>
          <w:rFonts w:ascii="宋体" w:hAnsi="宋体"/>
          <w:szCs w:val="21"/>
        </w:rPr>
      </w:pPr>
      <w:r>
        <w:rPr>
          <w:rFonts w:ascii="宋体" w:hAnsi="宋体" w:hint="eastAsia"/>
          <w:szCs w:val="21"/>
        </w:rPr>
        <w:t>因甲方或物业使用人专有部分的火灾、盗窃等所致的损害。</w:t>
      </w:r>
    </w:p>
    <w:p w:rsidR="003462B9" w:rsidRDefault="00A42A02">
      <w:pPr>
        <w:numPr>
          <w:ilvl w:val="0"/>
          <w:numId w:val="10"/>
        </w:numPr>
        <w:snapToGrid w:val="0"/>
        <w:spacing w:line="360" w:lineRule="auto"/>
        <w:jc w:val="left"/>
        <w:rPr>
          <w:rFonts w:ascii="宋体" w:hAnsi="宋体"/>
          <w:szCs w:val="21"/>
        </w:rPr>
      </w:pPr>
      <w:r>
        <w:rPr>
          <w:rFonts w:ascii="宋体" w:hAnsi="宋体" w:hint="eastAsia"/>
          <w:szCs w:val="21"/>
        </w:rPr>
        <w:t>因乙方书面建议甲方改善或改进物业管理措施，而甲方未采纳所致的损害；</w:t>
      </w:r>
    </w:p>
    <w:p w:rsidR="003462B9" w:rsidRDefault="00A42A02">
      <w:pPr>
        <w:numPr>
          <w:ilvl w:val="0"/>
          <w:numId w:val="10"/>
        </w:numPr>
        <w:snapToGrid w:val="0"/>
        <w:spacing w:line="360" w:lineRule="auto"/>
        <w:jc w:val="left"/>
        <w:rPr>
          <w:rFonts w:ascii="宋体" w:hAnsi="宋体"/>
          <w:szCs w:val="21"/>
        </w:rPr>
      </w:pPr>
      <w:r>
        <w:rPr>
          <w:rFonts w:ascii="宋体" w:hAnsi="宋体" w:hint="eastAsia"/>
          <w:szCs w:val="21"/>
        </w:rPr>
        <w:t>因甲方或物业使用人指挥调派乙方工作人员所致的损害；</w:t>
      </w:r>
    </w:p>
    <w:p w:rsidR="003462B9" w:rsidRDefault="00A42A02">
      <w:pPr>
        <w:numPr>
          <w:ilvl w:val="0"/>
          <w:numId w:val="10"/>
        </w:numPr>
        <w:snapToGrid w:val="0"/>
        <w:spacing w:line="360" w:lineRule="auto"/>
        <w:jc w:val="left"/>
        <w:rPr>
          <w:rFonts w:ascii="宋体" w:hAnsi="宋体"/>
          <w:szCs w:val="21"/>
        </w:rPr>
      </w:pPr>
      <w:r>
        <w:rPr>
          <w:rFonts w:ascii="宋体" w:hAnsi="宋体" w:hint="eastAsia"/>
          <w:szCs w:val="21"/>
        </w:rPr>
        <w:t>本合同</w:t>
      </w:r>
      <w:r>
        <w:rPr>
          <w:rFonts w:ascii="宋体" w:hAnsi="宋体" w:hint="eastAsia"/>
          <w:szCs w:val="21"/>
        </w:rPr>
        <w:t>标的物之共用部分（含共用部位、共用设备设施）自然或人为的任何损坏。但因乙方故意或重大过失所致的，不在此限；</w:t>
      </w:r>
    </w:p>
    <w:p w:rsidR="003462B9" w:rsidRDefault="00A42A02">
      <w:pPr>
        <w:numPr>
          <w:ilvl w:val="0"/>
          <w:numId w:val="10"/>
        </w:numPr>
        <w:snapToGrid w:val="0"/>
        <w:spacing w:line="360" w:lineRule="auto"/>
        <w:jc w:val="left"/>
        <w:rPr>
          <w:rFonts w:ascii="宋体" w:hAnsi="宋体"/>
          <w:szCs w:val="21"/>
        </w:rPr>
      </w:pPr>
      <w:r>
        <w:rPr>
          <w:rFonts w:ascii="宋体" w:hAnsi="宋体" w:hint="eastAsia"/>
          <w:szCs w:val="21"/>
        </w:rPr>
        <w:t>除上述各款外，其它不可归责于乙方之事由的。</w:t>
      </w:r>
    </w:p>
    <w:p w:rsidR="003462B9" w:rsidRDefault="00A42A02">
      <w:pPr>
        <w:snapToGrid w:val="0"/>
        <w:spacing w:line="360" w:lineRule="auto"/>
        <w:ind w:firstLineChars="200" w:firstLine="420"/>
        <w:jc w:val="left"/>
        <w:rPr>
          <w:rFonts w:ascii="宋体" w:hAnsi="宋体"/>
          <w:szCs w:val="21"/>
        </w:rPr>
      </w:pPr>
      <w:r>
        <w:rPr>
          <w:rFonts w:ascii="宋体" w:hAnsi="宋体" w:hint="eastAsia"/>
          <w:szCs w:val="21"/>
        </w:rPr>
        <w:t>四、为维护公众、甲方及物业使用人的合法利益，在不可预见情况下，如发生煤气泄露、漏电、火灾、水管破裂、救助人命、协助公安机关执行任务等情况，乙方因采取紧急避险措施造成财产损失的，按有关法律规定处理。</w:t>
      </w:r>
    </w:p>
    <w:p w:rsidR="003462B9" w:rsidRDefault="00A42A02">
      <w:pPr>
        <w:snapToGrid w:val="0"/>
        <w:spacing w:line="360" w:lineRule="auto"/>
        <w:ind w:firstLine="560"/>
        <w:jc w:val="left"/>
        <w:rPr>
          <w:rFonts w:ascii="宋体" w:hAnsi="宋体"/>
          <w:b/>
          <w:szCs w:val="21"/>
        </w:rPr>
      </w:pPr>
      <w:r>
        <w:rPr>
          <w:rFonts w:ascii="宋体" w:hAnsi="宋体" w:hint="eastAsia"/>
          <w:b/>
          <w:szCs w:val="21"/>
        </w:rPr>
        <w:t>第六条</w:t>
      </w:r>
      <w:r>
        <w:rPr>
          <w:rFonts w:ascii="宋体" w:hAnsi="宋体" w:hint="eastAsia"/>
          <w:b/>
          <w:szCs w:val="21"/>
        </w:rPr>
        <w:t xml:space="preserve">  </w:t>
      </w:r>
      <w:r>
        <w:rPr>
          <w:rFonts w:ascii="宋体" w:hAnsi="宋体" w:hint="eastAsia"/>
          <w:b/>
          <w:szCs w:val="21"/>
        </w:rPr>
        <w:t>质量保证</w:t>
      </w:r>
    </w:p>
    <w:p w:rsidR="003462B9" w:rsidRDefault="00A42A02">
      <w:pPr>
        <w:numPr>
          <w:ilvl w:val="0"/>
          <w:numId w:val="11"/>
        </w:numPr>
        <w:snapToGrid w:val="0"/>
        <w:spacing w:line="360" w:lineRule="auto"/>
        <w:jc w:val="left"/>
        <w:rPr>
          <w:rFonts w:ascii="宋体" w:hAnsi="宋体"/>
          <w:szCs w:val="21"/>
        </w:rPr>
      </w:pPr>
      <w:r>
        <w:rPr>
          <w:rFonts w:ascii="宋体" w:hAnsi="宋体" w:hint="eastAsia"/>
          <w:szCs w:val="21"/>
        </w:rPr>
        <w:t>建立质量管理体系并有效运行，物业管理服务能够接受质量审核。</w:t>
      </w:r>
    </w:p>
    <w:p w:rsidR="003462B9" w:rsidRDefault="00A42A02">
      <w:pPr>
        <w:numPr>
          <w:ilvl w:val="0"/>
          <w:numId w:val="11"/>
        </w:numPr>
        <w:snapToGrid w:val="0"/>
        <w:spacing w:line="360" w:lineRule="auto"/>
        <w:jc w:val="left"/>
        <w:rPr>
          <w:rFonts w:ascii="宋体" w:hAnsi="宋体"/>
          <w:szCs w:val="21"/>
        </w:rPr>
      </w:pPr>
      <w:r>
        <w:rPr>
          <w:rFonts w:ascii="宋体" w:hAnsi="宋体" w:hint="eastAsia"/>
          <w:szCs w:val="21"/>
        </w:rPr>
        <w:t>物业管理服务逐步达到接受创优评审条件。</w:t>
      </w:r>
    </w:p>
    <w:p w:rsidR="003462B9" w:rsidRDefault="00A42A02">
      <w:pPr>
        <w:numPr>
          <w:ilvl w:val="0"/>
          <w:numId w:val="11"/>
        </w:numPr>
        <w:snapToGrid w:val="0"/>
        <w:spacing w:line="360" w:lineRule="auto"/>
        <w:jc w:val="left"/>
        <w:rPr>
          <w:rFonts w:ascii="宋体" w:hAnsi="宋体"/>
          <w:szCs w:val="21"/>
        </w:rPr>
      </w:pPr>
      <w:r>
        <w:rPr>
          <w:rFonts w:ascii="宋体" w:hAnsi="宋体" w:hint="eastAsia"/>
          <w:szCs w:val="21"/>
        </w:rPr>
        <w:t>各项承诺指标及所采取的措施详见“竞标文件”</w:t>
      </w:r>
      <w:r>
        <w:rPr>
          <w:rFonts w:ascii="宋体" w:hAnsi="宋体" w:hint="eastAsia"/>
          <w:szCs w:val="21"/>
        </w:rPr>
        <w:t>。</w:t>
      </w:r>
    </w:p>
    <w:p w:rsidR="003462B9" w:rsidRDefault="00A42A02">
      <w:pPr>
        <w:numPr>
          <w:ilvl w:val="0"/>
          <w:numId w:val="11"/>
        </w:numPr>
        <w:snapToGrid w:val="0"/>
        <w:spacing w:line="360" w:lineRule="auto"/>
        <w:jc w:val="left"/>
        <w:rPr>
          <w:rFonts w:ascii="宋体" w:hAnsi="宋体"/>
          <w:szCs w:val="21"/>
        </w:rPr>
      </w:pPr>
      <w:r>
        <w:rPr>
          <w:rFonts w:ascii="宋体" w:hAnsi="宋体" w:hint="eastAsia"/>
          <w:szCs w:val="21"/>
        </w:rPr>
        <w:t>其他物业管理服务质量要求按常州市有关标准执行。</w:t>
      </w:r>
    </w:p>
    <w:p w:rsidR="003462B9" w:rsidRDefault="00A42A02">
      <w:pPr>
        <w:snapToGrid w:val="0"/>
        <w:spacing w:line="360" w:lineRule="auto"/>
        <w:ind w:firstLineChars="228" w:firstLine="481"/>
        <w:jc w:val="left"/>
        <w:rPr>
          <w:rFonts w:ascii="宋体" w:hAnsi="宋体"/>
          <w:b/>
          <w:szCs w:val="21"/>
        </w:rPr>
      </w:pPr>
      <w:r>
        <w:rPr>
          <w:rFonts w:ascii="宋体" w:hAnsi="宋体" w:hint="eastAsia"/>
          <w:b/>
          <w:szCs w:val="21"/>
        </w:rPr>
        <w:t>第七条</w:t>
      </w:r>
      <w:r>
        <w:rPr>
          <w:rFonts w:ascii="宋体" w:hAnsi="宋体" w:hint="eastAsia"/>
          <w:b/>
          <w:szCs w:val="21"/>
        </w:rPr>
        <w:t xml:space="preserve">  </w:t>
      </w:r>
      <w:r>
        <w:rPr>
          <w:rFonts w:ascii="宋体" w:hAnsi="宋体" w:hint="eastAsia"/>
          <w:b/>
          <w:szCs w:val="21"/>
        </w:rPr>
        <w:t>履约保证金</w:t>
      </w:r>
    </w:p>
    <w:p w:rsidR="003462B9" w:rsidRDefault="00A42A02">
      <w:pPr>
        <w:numPr>
          <w:ilvl w:val="0"/>
          <w:numId w:val="12"/>
        </w:numPr>
        <w:snapToGrid w:val="0"/>
        <w:spacing w:line="360" w:lineRule="auto"/>
        <w:jc w:val="left"/>
        <w:rPr>
          <w:rFonts w:ascii="宋体" w:hAnsi="宋体"/>
          <w:szCs w:val="21"/>
        </w:rPr>
      </w:pPr>
      <w:r>
        <w:rPr>
          <w:rFonts w:ascii="宋体" w:hAnsi="宋体" w:hint="eastAsia"/>
          <w:szCs w:val="21"/>
        </w:rPr>
        <w:t>乙方在签订本合同之日，向甲方或甲方指定的机构提交履约保证金</w:t>
      </w:r>
      <w:r>
        <w:rPr>
          <w:rFonts w:ascii="宋体" w:hAnsi="宋体" w:hint="eastAsia"/>
          <w:szCs w:val="21"/>
          <w:u w:val="single"/>
        </w:rPr>
        <w:t xml:space="preserve"> 5000   </w:t>
      </w:r>
      <w:r>
        <w:rPr>
          <w:rFonts w:ascii="宋体" w:hAnsi="宋体" w:hint="eastAsia"/>
          <w:szCs w:val="21"/>
        </w:rPr>
        <w:t>元整。</w:t>
      </w:r>
    </w:p>
    <w:p w:rsidR="003462B9" w:rsidRDefault="00A42A02">
      <w:pPr>
        <w:numPr>
          <w:ilvl w:val="0"/>
          <w:numId w:val="12"/>
        </w:numPr>
        <w:snapToGrid w:val="0"/>
        <w:spacing w:line="360" w:lineRule="auto"/>
        <w:jc w:val="left"/>
        <w:rPr>
          <w:rFonts w:ascii="宋体" w:hAnsi="宋体"/>
          <w:szCs w:val="21"/>
        </w:rPr>
      </w:pPr>
      <w:r>
        <w:rPr>
          <w:rFonts w:ascii="宋体" w:hAnsi="宋体" w:hint="eastAsia"/>
          <w:szCs w:val="21"/>
        </w:rPr>
        <w:t>履约保证金的有效期为甲乙双方签署验收满意说明之日起</w:t>
      </w:r>
      <w:r>
        <w:rPr>
          <w:rFonts w:ascii="宋体" w:hAnsi="宋体" w:hint="eastAsia"/>
          <w:szCs w:val="21"/>
        </w:rPr>
        <w:t>5</w:t>
      </w:r>
      <w:r>
        <w:rPr>
          <w:rFonts w:ascii="宋体" w:hAnsi="宋体" w:hint="eastAsia"/>
          <w:szCs w:val="21"/>
        </w:rPr>
        <w:t>个工作日内。</w:t>
      </w:r>
    </w:p>
    <w:p w:rsidR="003462B9" w:rsidRDefault="00A42A02">
      <w:pPr>
        <w:snapToGrid w:val="0"/>
        <w:spacing w:line="360" w:lineRule="auto"/>
        <w:ind w:firstLine="560"/>
        <w:jc w:val="left"/>
        <w:rPr>
          <w:rFonts w:ascii="宋体" w:hAnsi="宋体"/>
          <w:szCs w:val="21"/>
        </w:rPr>
      </w:pPr>
      <w:r>
        <w:rPr>
          <w:rFonts w:ascii="宋体" w:hAnsi="宋体" w:hint="eastAsia"/>
          <w:szCs w:val="21"/>
        </w:rPr>
        <w:t>3</w:t>
      </w:r>
      <w:r>
        <w:rPr>
          <w:rFonts w:ascii="宋体" w:hAnsi="宋体" w:hint="eastAsia"/>
          <w:szCs w:val="21"/>
        </w:rPr>
        <w:t>、如乙方未能履行合同规定的义务，甲方有权从履约保证金中取得补偿。</w:t>
      </w:r>
    </w:p>
    <w:p w:rsidR="003462B9" w:rsidRDefault="00A42A02">
      <w:pPr>
        <w:snapToGrid w:val="0"/>
        <w:spacing w:line="360" w:lineRule="auto"/>
        <w:ind w:firstLine="560"/>
        <w:jc w:val="left"/>
        <w:rPr>
          <w:rFonts w:ascii="宋体" w:hAnsi="宋体"/>
          <w:szCs w:val="21"/>
        </w:rPr>
      </w:pPr>
      <w:r>
        <w:rPr>
          <w:rFonts w:ascii="宋体" w:hAnsi="宋体" w:hint="eastAsia"/>
          <w:szCs w:val="21"/>
        </w:rPr>
        <w:t>4</w:t>
      </w:r>
      <w:r>
        <w:rPr>
          <w:rFonts w:ascii="宋体" w:hAnsi="宋体" w:hint="eastAsia"/>
          <w:szCs w:val="21"/>
        </w:rPr>
        <w:t>、履约保证金扣除甲方应得的补偿后的余额在有效期满后</w:t>
      </w:r>
      <w:r>
        <w:rPr>
          <w:rFonts w:ascii="宋体" w:hAnsi="宋体" w:hint="eastAsia"/>
          <w:szCs w:val="21"/>
          <w:u w:val="single"/>
        </w:rPr>
        <w:t>5</w:t>
      </w:r>
      <w:r>
        <w:rPr>
          <w:rFonts w:ascii="宋体" w:hAnsi="宋体" w:hint="eastAsia"/>
          <w:szCs w:val="21"/>
          <w:u w:val="single"/>
        </w:rPr>
        <w:t>个工作日</w:t>
      </w:r>
      <w:r>
        <w:rPr>
          <w:rFonts w:ascii="宋体" w:hAnsi="宋体" w:hint="eastAsia"/>
          <w:szCs w:val="21"/>
        </w:rPr>
        <w:t>内无息退还给乙方。</w:t>
      </w:r>
    </w:p>
    <w:p w:rsidR="003462B9" w:rsidRDefault="00A42A02">
      <w:pPr>
        <w:snapToGrid w:val="0"/>
        <w:spacing w:line="360" w:lineRule="auto"/>
        <w:ind w:firstLine="560"/>
        <w:jc w:val="left"/>
        <w:rPr>
          <w:rFonts w:ascii="宋体" w:hAnsi="宋体"/>
          <w:b/>
          <w:szCs w:val="21"/>
        </w:rPr>
      </w:pPr>
      <w:r>
        <w:rPr>
          <w:rFonts w:ascii="宋体" w:hAnsi="宋体" w:hint="eastAsia"/>
          <w:b/>
          <w:szCs w:val="21"/>
        </w:rPr>
        <w:t>第八条</w:t>
      </w:r>
      <w:r>
        <w:rPr>
          <w:rFonts w:ascii="宋体" w:hAnsi="宋体" w:hint="eastAsia"/>
          <w:b/>
          <w:szCs w:val="21"/>
        </w:rPr>
        <w:t xml:space="preserve">   </w:t>
      </w:r>
      <w:r>
        <w:rPr>
          <w:rFonts w:ascii="宋体" w:hAnsi="宋体" w:hint="eastAsia"/>
          <w:b/>
          <w:szCs w:val="21"/>
        </w:rPr>
        <w:t>款项支付</w:t>
      </w:r>
    </w:p>
    <w:p w:rsidR="003462B9" w:rsidRDefault="00A42A02">
      <w:pPr>
        <w:snapToGrid w:val="0"/>
        <w:spacing w:line="360" w:lineRule="auto"/>
        <w:ind w:firstLine="420"/>
        <w:rPr>
          <w:rFonts w:ascii="宋体" w:hAnsi="宋体"/>
          <w:szCs w:val="21"/>
        </w:rPr>
      </w:pPr>
      <w:r>
        <w:rPr>
          <w:rFonts w:ascii="宋体" w:hAnsi="宋体" w:hint="eastAsia"/>
          <w:szCs w:val="21"/>
        </w:rPr>
        <w:t>1</w:t>
      </w:r>
      <w:r>
        <w:rPr>
          <w:rFonts w:ascii="宋体" w:hAnsi="宋体" w:hint="eastAsia"/>
          <w:szCs w:val="21"/>
        </w:rPr>
        <w:t>、本合同项下所有款项均以人民币支付。</w:t>
      </w:r>
    </w:p>
    <w:p w:rsidR="003462B9" w:rsidRDefault="00A42A02">
      <w:pPr>
        <w:snapToGrid w:val="0"/>
        <w:spacing w:line="360" w:lineRule="auto"/>
        <w:ind w:firstLineChars="200" w:firstLine="420"/>
        <w:rPr>
          <w:rFonts w:ascii="宋体" w:hAnsi="宋体"/>
          <w:szCs w:val="21"/>
        </w:rPr>
      </w:pPr>
      <w:r>
        <w:rPr>
          <w:rFonts w:ascii="宋体" w:hAnsi="宋体" w:hint="eastAsia"/>
          <w:szCs w:val="21"/>
        </w:rPr>
        <w:t>物业管理服务费的结算形式：服务费用一年分四次支付，每三个月服务期满经考核合格后支付。</w:t>
      </w:r>
    </w:p>
    <w:p w:rsidR="003462B9" w:rsidRDefault="00A42A02">
      <w:pPr>
        <w:snapToGrid w:val="0"/>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、本合同项下的采购资金系甲方自行支付。</w:t>
      </w:r>
    </w:p>
    <w:p w:rsidR="003462B9" w:rsidRDefault="00A42A02">
      <w:pPr>
        <w:numPr>
          <w:ilvl w:val="0"/>
          <w:numId w:val="12"/>
        </w:numPr>
        <w:snapToGrid w:val="0"/>
        <w:spacing w:line="360" w:lineRule="auto"/>
        <w:jc w:val="left"/>
        <w:rPr>
          <w:rFonts w:ascii="宋体" w:hAnsi="宋体"/>
          <w:szCs w:val="21"/>
        </w:rPr>
      </w:pPr>
      <w:r>
        <w:rPr>
          <w:rFonts w:ascii="宋体" w:hAnsi="宋体" w:hint="eastAsia"/>
          <w:szCs w:val="21"/>
        </w:rPr>
        <w:t>以上款项按约定向乙方支付。</w:t>
      </w:r>
    </w:p>
    <w:p w:rsidR="003462B9" w:rsidRDefault="00A42A02">
      <w:pPr>
        <w:snapToGrid w:val="0"/>
        <w:spacing w:line="360" w:lineRule="auto"/>
        <w:ind w:firstLine="560"/>
        <w:jc w:val="left"/>
        <w:rPr>
          <w:rFonts w:ascii="宋体" w:hAnsi="宋体"/>
          <w:b/>
          <w:szCs w:val="21"/>
        </w:rPr>
      </w:pPr>
      <w:r>
        <w:rPr>
          <w:rFonts w:ascii="宋体" w:hAnsi="宋体" w:hint="eastAsia"/>
          <w:b/>
          <w:szCs w:val="21"/>
        </w:rPr>
        <w:t>第九条　违约责任</w:t>
      </w:r>
    </w:p>
    <w:p w:rsidR="003462B9" w:rsidRDefault="00A42A02">
      <w:pPr>
        <w:snapToGrid w:val="0"/>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、甲方无正当理由，违反本合同第五条的有关规定，使乙方未能完成规定管理目标</w:t>
      </w:r>
      <w:r>
        <w:rPr>
          <w:rFonts w:ascii="宋体" w:hAnsi="宋体" w:hint="eastAsia"/>
          <w:szCs w:val="21"/>
        </w:rPr>
        <w:lastRenderedPageBreak/>
        <w:t>的，乙方有权要求甲方在一定期限内解决，逾期未解决，造成乙方经济损失的，由甲方向乙方偿付合同总价</w:t>
      </w:r>
      <w:r>
        <w:rPr>
          <w:rFonts w:ascii="宋体" w:hAnsi="宋体" w:hint="eastAsia"/>
          <w:szCs w:val="21"/>
        </w:rPr>
        <w:t>5%</w:t>
      </w:r>
      <w:r>
        <w:rPr>
          <w:rFonts w:ascii="宋体" w:hAnsi="宋体" w:hint="eastAsia"/>
          <w:szCs w:val="21"/>
        </w:rPr>
        <w:t>的违约金。</w:t>
      </w:r>
    </w:p>
    <w:p w:rsidR="003462B9" w:rsidRDefault="00A42A02">
      <w:pPr>
        <w:snapToGrid w:val="0"/>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、甲方未按合同规定的期限向乙方支付款项的，每逾期</w:t>
      </w:r>
      <w:r>
        <w:rPr>
          <w:rFonts w:ascii="宋体" w:hAnsi="宋体" w:hint="eastAsia"/>
          <w:szCs w:val="21"/>
        </w:rPr>
        <w:t>1</w:t>
      </w:r>
      <w:r>
        <w:rPr>
          <w:rFonts w:ascii="宋体" w:hAnsi="宋体" w:hint="eastAsia"/>
          <w:szCs w:val="21"/>
        </w:rPr>
        <w:t>天甲方向乙方偿付欠款总额的</w:t>
      </w:r>
      <w:r>
        <w:rPr>
          <w:rFonts w:ascii="宋体" w:hAnsi="宋体" w:hint="eastAsia"/>
          <w:szCs w:val="21"/>
        </w:rPr>
        <w:t>5</w:t>
      </w:r>
      <w:r>
        <w:rPr>
          <w:rFonts w:ascii="宋体" w:hAnsi="宋体" w:hint="eastAsia"/>
          <w:szCs w:val="21"/>
        </w:rPr>
        <w:t>‰滞纳金，但累计滞纳金总额不超过欠款总额的</w:t>
      </w:r>
      <w:r>
        <w:rPr>
          <w:rFonts w:ascii="宋体" w:hAnsi="宋体" w:hint="eastAsia"/>
          <w:szCs w:val="21"/>
        </w:rPr>
        <w:t xml:space="preserve">5% </w:t>
      </w:r>
      <w:r>
        <w:rPr>
          <w:rFonts w:ascii="宋体" w:hAnsi="宋体" w:hint="eastAsia"/>
          <w:szCs w:val="21"/>
        </w:rPr>
        <w:t>。</w:t>
      </w:r>
    </w:p>
    <w:p w:rsidR="003462B9" w:rsidRDefault="00A42A02">
      <w:pPr>
        <w:snapToGrid w:val="0"/>
        <w:spacing w:line="360" w:lineRule="auto"/>
        <w:ind w:firstLine="560"/>
        <w:jc w:val="left"/>
        <w:rPr>
          <w:rFonts w:ascii="宋体" w:hAnsi="宋体"/>
          <w:szCs w:val="21"/>
        </w:rPr>
      </w:pPr>
      <w:r>
        <w:rPr>
          <w:rFonts w:ascii="宋体" w:hAnsi="宋体" w:hint="eastAsia"/>
          <w:szCs w:val="21"/>
        </w:rPr>
        <w:t>3</w:t>
      </w:r>
      <w:r>
        <w:rPr>
          <w:rFonts w:ascii="宋体" w:hAnsi="宋体" w:hint="eastAsia"/>
          <w:szCs w:val="21"/>
        </w:rPr>
        <w:t>、乙方无正当理由，违</w:t>
      </w:r>
      <w:r>
        <w:rPr>
          <w:rFonts w:ascii="宋体" w:hAnsi="宋体" w:hint="eastAsia"/>
          <w:szCs w:val="21"/>
        </w:rPr>
        <w:t>反本合同第五条及第六条的有关规定，未能达到规定管理目标及质量保证的，甲方有权要求乙方限期整改，逾期未整改，造成甲方经济损失的，甲方有权扣留乙方全部履约保证金，同时乙方应向甲方支付合同总价</w:t>
      </w:r>
      <w:r>
        <w:rPr>
          <w:rFonts w:ascii="宋体" w:hAnsi="宋体" w:hint="eastAsia"/>
          <w:szCs w:val="21"/>
        </w:rPr>
        <w:t>5%</w:t>
      </w:r>
      <w:r>
        <w:rPr>
          <w:rFonts w:ascii="宋体" w:hAnsi="宋体" w:hint="eastAsia"/>
          <w:szCs w:val="21"/>
        </w:rPr>
        <w:t>的违约金。</w:t>
      </w:r>
    </w:p>
    <w:p w:rsidR="003462B9" w:rsidRDefault="00A42A02">
      <w:pPr>
        <w:snapToGrid w:val="0"/>
        <w:spacing w:line="360" w:lineRule="auto"/>
        <w:ind w:firstLineChars="200" w:firstLine="420"/>
        <w:jc w:val="left"/>
        <w:rPr>
          <w:rFonts w:ascii="宋体" w:hAnsi="宋体"/>
          <w:szCs w:val="21"/>
        </w:rPr>
      </w:pPr>
      <w:r>
        <w:rPr>
          <w:rFonts w:ascii="宋体" w:hAnsi="宋体" w:hint="eastAsia"/>
          <w:szCs w:val="21"/>
        </w:rPr>
        <w:t>4</w:t>
      </w:r>
      <w:r>
        <w:rPr>
          <w:rFonts w:ascii="宋体" w:hAnsi="宋体" w:hint="eastAsia"/>
          <w:szCs w:val="21"/>
        </w:rPr>
        <w:t>、乙方无正当理由，违反本合同第三条的有关规定，擅自收费或擅自提高收费标准的，对擅自收费部分或超出标准的部分，甲方有权要求乙方双倍返还；造成甲方经济损失的，乙方应给予甲方经济赔偿。</w:t>
      </w:r>
    </w:p>
    <w:p w:rsidR="003462B9" w:rsidRDefault="00A42A02">
      <w:pPr>
        <w:snapToGrid w:val="0"/>
        <w:spacing w:line="360" w:lineRule="auto"/>
        <w:ind w:firstLineChars="200" w:firstLine="420"/>
        <w:jc w:val="left"/>
        <w:rPr>
          <w:rFonts w:ascii="宋体" w:hAnsi="宋体"/>
          <w:szCs w:val="21"/>
        </w:rPr>
      </w:pPr>
      <w:r>
        <w:rPr>
          <w:rFonts w:ascii="宋体" w:hAnsi="宋体" w:hint="eastAsia"/>
          <w:szCs w:val="21"/>
        </w:rPr>
        <w:t>5</w:t>
      </w:r>
      <w:r>
        <w:rPr>
          <w:rFonts w:ascii="宋体" w:hAnsi="宋体" w:hint="eastAsia"/>
          <w:szCs w:val="21"/>
        </w:rPr>
        <w:t>、乙方在承担上述</w:t>
      </w:r>
      <w:r>
        <w:rPr>
          <w:rFonts w:ascii="宋体" w:hAnsi="宋体" w:hint="eastAsia"/>
          <w:szCs w:val="21"/>
        </w:rPr>
        <w:t>3</w:t>
      </w:r>
      <w:r>
        <w:rPr>
          <w:rFonts w:ascii="宋体" w:hAnsi="宋体" w:hint="eastAsia"/>
          <w:szCs w:val="21"/>
        </w:rPr>
        <w:t>、</w:t>
      </w:r>
      <w:r>
        <w:rPr>
          <w:rFonts w:ascii="宋体" w:hAnsi="宋体" w:hint="eastAsia"/>
          <w:szCs w:val="21"/>
        </w:rPr>
        <w:t>4</w:t>
      </w:r>
      <w:r>
        <w:rPr>
          <w:rFonts w:ascii="宋体" w:hAnsi="宋体" w:hint="eastAsia"/>
          <w:szCs w:val="21"/>
        </w:rPr>
        <w:t>款一项或多项违约责任后，仍应继续履行合同规定的义务（甲方解除合同的除外）。甲方未能及时追究乙方的任何一项</w:t>
      </w:r>
      <w:r>
        <w:rPr>
          <w:rFonts w:ascii="宋体" w:hAnsi="宋体" w:hint="eastAsia"/>
          <w:szCs w:val="21"/>
        </w:rPr>
        <w:t>违约责任并不表明甲方放弃追究乙方该项或其他违约责任。</w:t>
      </w:r>
    </w:p>
    <w:p w:rsidR="003462B9" w:rsidRDefault="00A42A02">
      <w:pPr>
        <w:snapToGrid w:val="0"/>
        <w:spacing w:line="360" w:lineRule="auto"/>
        <w:ind w:firstLine="560"/>
        <w:jc w:val="left"/>
        <w:rPr>
          <w:rFonts w:ascii="宋体" w:hAnsi="宋体"/>
          <w:b/>
          <w:szCs w:val="21"/>
        </w:rPr>
      </w:pPr>
      <w:r>
        <w:rPr>
          <w:rFonts w:ascii="宋体" w:hAnsi="宋体" w:hint="eastAsia"/>
          <w:b/>
          <w:szCs w:val="21"/>
        </w:rPr>
        <w:t>第十条　合同的变更和终止</w:t>
      </w:r>
    </w:p>
    <w:p w:rsidR="003462B9" w:rsidRDefault="00A42A02">
      <w:pPr>
        <w:snapToGrid w:val="0"/>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、本合同一经签订，甲乙双方不得擅自变更、中止或终止合同。</w:t>
      </w:r>
    </w:p>
    <w:p w:rsidR="003462B9" w:rsidRDefault="00A42A02">
      <w:pPr>
        <w:snapToGrid w:val="0"/>
        <w:spacing w:line="360" w:lineRule="auto"/>
        <w:ind w:firstLine="480"/>
        <w:jc w:val="left"/>
        <w:rPr>
          <w:rFonts w:ascii="宋体" w:hAnsi="宋体"/>
          <w:szCs w:val="21"/>
        </w:rPr>
      </w:pPr>
      <w:r>
        <w:rPr>
          <w:rFonts w:ascii="宋体" w:hAnsi="宋体" w:hint="eastAsia"/>
          <w:szCs w:val="21"/>
        </w:rPr>
        <w:t>2</w:t>
      </w:r>
      <w:r>
        <w:rPr>
          <w:rFonts w:ascii="宋体" w:hAnsi="宋体" w:hint="eastAsia"/>
          <w:szCs w:val="21"/>
        </w:rPr>
        <w:t>、本合同终止时，乙方应移交物业管理权，撤出本安保，协助甲方作好物业管理服务的交接和善后工作，移交或配合甲方移交管理用房和安保管理的全部档案资料等。</w:t>
      </w:r>
    </w:p>
    <w:p w:rsidR="003462B9" w:rsidRDefault="00A42A02">
      <w:pPr>
        <w:snapToGrid w:val="0"/>
        <w:spacing w:line="360" w:lineRule="auto"/>
        <w:ind w:firstLine="480"/>
        <w:jc w:val="left"/>
        <w:rPr>
          <w:rFonts w:ascii="宋体" w:hAnsi="宋体"/>
          <w:szCs w:val="21"/>
        </w:rPr>
      </w:pPr>
      <w:r>
        <w:rPr>
          <w:rFonts w:ascii="宋体" w:hAnsi="宋体" w:hint="eastAsia"/>
          <w:szCs w:val="21"/>
        </w:rPr>
        <w:t>3</w:t>
      </w:r>
      <w:r>
        <w:rPr>
          <w:rFonts w:ascii="宋体" w:hAnsi="宋体" w:hint="eastAsia"/>
          <w:szCs w:val="21"/>
        </w:rPr>
        <w:t>、本物业管理合同终止后，在新的物业管理企业接管本物业前，除甲方要求乙方提前撤离外，新老物业管理公司的交接过渡期最长为</w:t>
      </w:r>
      <w:r>
        <w:rPr>
          <w:rFonts w:ascii="宋体" w:hAnsi="宋体" w:hint="eastAsia"/>
          <w:szCs w:val="21"/>
        </w:rPr>
        <w:t>1</w:t>
      </w:r>
      <w:r>
        <w:rPr>
          <w:rFonts w:ascii="宋体" w:hAnsi="宋体" w:hint="eastAsia"/>
          <w:szCs w:val="21"/>
        </w:rPr>
        <w:t>个月，在此期间乙方应提供过渡期物业管理服务，过渡期物业管理服务标准和服务费标准不变，由乙方收取；</w:t>
      </w:r>
      <w:r>
        <w:rPr>
          <w:rFonts w:ascii="宋体" w:hAnsi="宋体" w:hint="eastAsia"/>
          <w:szCs w:val="21"/>
        </w:rPr>
        <w:t>1</w:t>
      </w:r>
      <w:r>
        <w:rPr>
          <w:rFonts w:ascii="宋体" w:hAnsi="宋体" w:hint="eastAsia"/>
          <w:szCs w:val="21"/>
        </w:rPr>
        <w:t>个月过渡期满后，必须按规定进行交接、撤离。</w:t>
      </w:r>
    </w:p>
    <w:p w:rsidR="003462B9" w:rsidRDefault="00A42A02">
      <w:pPr>
        <w:snapToGrid w:val="0"/>
        <w:spacing w:line="360" w:lineRule="auto"/>
        <w:ind w:firstLine="560"/>
        <w:jc w:val="left"/>
        <w:rPr>
          <w:rFonts w:ascii="宋体" w:hAnsi="宋体"/>
          <w:b/>
          <w:szCs w:val="21"/>
        </w:rPr>
      </w:pPr>
      <w:r>
        <w:rPr>
          <w:rFonts w:ascii="宋体" w:hAnsi="宋体" w:hint="eastAsia"/>
          <w:b/>
          <w:szCs w:val="21"/>
        </w:rPr>
        <w:t>第十一条　合同的转让</w:t>
      </w:r>
    </w:p>
    <w:p w:rsidR="003462B9" w:rsidRDefault="00A42A02">
      <w:pPr>
        <w:snapToGrid w:val="0"/>
        <w:spacing w:line="360" w:lineRule="auto"/>
        <w:ind w:firstLine="560"/>
        <w:jc w:val="left"/>
        <w:rPr>
          <w:rFonts w:ascii="宋体" w:hAnsi="宋体"/>
          <w:szCs w:val="21"/>
        </w:rPr>
      </w:pPr>
      <w:r>
        <w:rPr>
          <w:rFonts w:ascii="宋体" w:hAnsi="宋体" w:hint="eastAsia"/>
          <w:szCs w:val="21"/>
        </w:rPr>
        <w:t>乙方不得擅自部分或全部转让其应履行的合同义务。</w:t>
      </w:r>
    </w:p>
    <w:p w:rsidR="003462B9" w:rsidRDefault="00A42A02">
      <w:pPr>
        <w:snapToGrid w:val="0"/>
        <w:spacing w:line="360" w:lineRule="auto"/>
        <w:ind w:firstLine="560"/>
        <w:jc w:val="left"/>
        <w:rPr>
          <w:rFonts w:ascii="宋体" w:hAnsi="宋体"/>
          <w:b/>
          <w:szCs w:val="21"/>
        </w:rPr>
      </w:pPr>
      <w:r>
        <w:rPr>
          <w:rFonts w:ascii="宋体" w:hAnsi="宋体" w:hint="eastAsia"/>
          <w:b/>
          <w:szCs w:val="21"/>
        </w:rPr>
        <w:t>第十二条</w:t>
      </w:r>
      <w:r>
        <w:rPr>
          <w:rFonts w:ascii="宋体" w:hAnsi="宋体" w:hint="eastAsia"/>
          <w:b/>
          <w:szCs w:val="21"/>
        </w:rPr>
        <w:t xml:space="preserve">  </w:t>
      </w:r>
      <w:r>
        <w:rPr>
          <w:rFonts w:ascii="宋体" w:hAnsi="宋体" w:hint="eastAsia"/>
          <w:b/>
          <w:szCs w:val="21"/>
        </w:rPr>
        <w:t>争议的解决</w:t>
      </w:r>
    </w:p>
    <w:p w:rsidR="003462B9" w:rsidRDefault="00A42A02">
      <w:pPr>
        <w:snapToGrid w:val="0"/>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、因履行本合同引起的或与本合同有关的争议，甲、乙双方应首先通过友好协商解决，如果协商不能解决争议，则采取以下第（</w:t>
      </w:r>
      <w:r>
        <w:rPr>
          <w:rFonts w:ascii="宋体" w:hAnsi="宋体" w:hint="eastAsia"/>
          <w:szCs w:val="21"/>
        </w:rPr>
        <w:t>2</w:t>
      </w:r>
      <w:r>
        <w:rPr>
          <w:rFonts w:ascii="宋体" w:hAnsi="宋体" w:hint="eastAsia"/>
          <w:szCs w:val="21"/>
        </w:rPr>
        <w:t>）种方式解决争议：</w:t>
      </w:r>
    </w:p>
    <w:p w:rsidR="003462B9" w:rsidRDefault="00A42A02">
      <w:pPr>
        <w:snapToGrid w:val="0"/>
        <w:spacing w:line="360" w:lineRule="auto"/>
        <w:ind w:firstLine="56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）向甲方所在地有管辖权的人民法院提起诉讼；</w:t>
      </w:r>
    </w:p>
    <w:p w:rsidR="003462B9" w:rsidRDefault="00A42A02">
      <w:pPr>
        <w:snapToGrid w:val="0"/>
        <w:spacing w:line="360" w:lineRule="auto"/>
        <w:ind w:firstLine="56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）向常州市仲裁委员会按其仲裁规则申请仲裁。</w:t>
      </w:r>
    </w:p>
    <w:p w:rsidR="003462B9" w:rsidRDefault="00A42A02">
      <w:pPr>
        <w:snapToGrid w:val="0"/>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、在仲裁期间，本合同应继续履行。</w:t>
      </w:r>
    </w:p>
    <w:p w:rsidR="003462B9" w:rsidRDefault="00A42A02">
      <w:pPr>
        <w:snapToGrid w:val="0"/>
        <w:spacing w:line="360" w:lineRule="auto"/>
        <w:ind w:firstLine="560"/>
        <w:jc w:val="left"/>
        <w:rPr>
          <w:rFonts w:ascii="宋体" w:hAnsi="宋体"/>
          <w:b/>
          <w:szCs w:val="21"/>
        </w:rPr>
      </w:pPr>
      <w:r>
        <w:rPr>
          <w:rFonts w:ascii="宋体" w:hAnsi="宋体" w:hint="eastAsia"/>
          <w:b/>
          <w:szCs w:val="21"/>
        </w:rPr>
        <w:t>第十三条</w:t>
      </w:r>
      <w:r>
        <w:rPr>
          <w:rFonts w:ascii="宋体" w:hAnsi="宋体" w:hint="eastAsia"/>
          <w:b/>
          <w:szCs w:val="21"/>
        </w:rPr>
        <w:t xml:space="preserve">   </w:t>
      </w:r>
      <w:r>
        <w:rPr>
          <w:rFonts w:ascii="宋体" w:hAnsi="宋体" w:hint="eastAsia"/>
          <w:b/>
          <w:szCs w:val="21"/>
        </w:rPr>
        <w:t>诚实信用</w:t>
      </w:r>
    </w:p>
    <w:p w:rsidR="003462B9" w:rsidRDefault="00A42A02">
      <w:pPr>
        <w:autoSpaceDE w:val="0"/>
        <w:autoSpaceDN w:val="0"/>
        <w:adjustRightInd w:val="0"/>
        <w:snapToGrid w:val="0"/>
        <w:spacing w:line="360" w:lineRule="auto"/>
        <w:ind w:firstLineChars="300" w:firstLine="630"/>
        <w:jc w:val="left"/>
        <w:rPr>
          <w:rFonts w:ascii="宋体" w:hAnsi="宋体"/>
          <w:szCs w:val="21"/>
          <w:lang w:val="zh-CN"/>
        </w:rPr>
      </w:pPr>
      <w:r>
        <w:rPr>
          <w:rFonts w:ascii="宋体" w:hAnsi="宋体" w:hint="eastAsia"/>
          <w:szCs w:val="21"/>
          <w:lang w:val="zh-CN"/>
        </w:rPr>
        <w:t>乙方应诚实信用，严格按照谈判文件要求和承诺履行合同，不向甲方进行商业贿赂或者提供不正当利益。</w:t>
      </w:r>
    </w:p>
    <w:p w:rsidR="003462B9" w:rsidRDefault="00A42A02">
      <w:pPr>
        <w:snapToGrid w:val="0"/>
        <w:spacing w:line="360" w:lineRule="auto"/>
        <w:ind w:firstLine="560"/>
        <w:jc w:val="left"/>
        <w:rPr>
          <w:rFonts w:ascii="宋体" w:hAnsi="宋体"/>
          <w:b/>
          <w:szCs w:val="21"/>
        </w:rPr>
      </w:pPr>
      <w:r>
        <w:rPr>
          <w:rFonts w:ascii="宋体" w:hAnsi="宋体" w:hint="eastAsia"/>
          <w:b/>
          <w:szCs w:val="21"/>
        </w:rPr>
        <w:t>第十四条</w:t>
      </w:r>
      <w:r>
        <w:rPr>
          <w:rFonts w:ascii="宋体" w:hAnsi="宋体" w:hint="eastAsia"/>
          <w:b/>
          <w:szCs w:val="21"/>
        </w:rPr>
        <w:t xml:space="preserve">   </w:t>
      </w:r>
      <w:r>
        <w:rPr>
          <w:rFonts w:ascii="宋体" w:hAnsi="宋体" w:hint="eastAsia"/>
          <w:b/>
          <w:szCs w:val="21"/>
        </w:rPr>
        <w:t>合同生效及其他</w:t>
      </w:r>
    </w:p>
    <w:p w:rsidR="003462B9" w:rsidRDefault="00A42A02">
      <w:pPr>
        <w:numPr>
          <w:ilvl w:val="0"/>
          <w:numId w:val="13"/>
        </w:numPr>
        <w:snapToGrid w:val="0"/>
        <w:spacing w:line="360" w:lineRule="auto"/>
        <w:jc w:val="left"/>
        <w:rPr>
          <w:rFonts w:ascii="宋体" w:hAnsi="宋体"/>
          <w:szCs w:val="21"/>
        </w:rPr>
      </w:pPr>
      <w:r>
        <w:rPr>
          <w:rFonts w:ascii="宋体" w:hAnsi="宋体" w:hint="eastAsia"/>
          <w:szCs w:val="21"/>
        </w:rPr>
        <w:t>本合同自签订之日起生效。</w:t>
      </w:r>
    </w:p>
    <w:p w:rsidR="003462B9" w:rsidRDefault="00A42A02">
      <w:pPr>
        <w:numPr>
          <w:ilvl w:val="0"/>
          <w:numId w:val="13"/>
        </w:numPr>
        <w:snapToGrid w:val="0"/>
        <w:spacing w:line="360" w:lineRule="auto"/>
        <w:jc w:val="left"/>
        <w:rPr>
          <w:rFonts w:ascii="宋体" w:hAnsi="宋体"/>
          <w:szCs w:val="21"/>
        </w:rPr>
      </w:pPr>
      <w:r>
        <w:rPr>
          <w:rFonts w:ascii="宋体" w:hAnsi="宋体" w:hint="eastAsia"/>
          <w:szCs w:val="21"/>
        </w:rPr>
        <w:lastRenderedPageBreak/>
        <w:t>本合同一式四份，甲乙双方各执一份，二份交政府采购中心存档。</w:t>
      </w:r>
    </w:p>
    <w:p w:rsidR="003462B9" w:rsidRDefault="00A42A02">
      <w:pPr>
        <w:numPr>
          <w:ilvl w:val="0"/>
          <w:numId w:val="13"/>
        </w:numPr>
        <w:snapToGrid w:val="0"/>
        <w:spacing w:line="360" w:lineRule="auto"/>
        <w:jc w:val="left"/>
        <w:rPr>
          <w:rFonts w:ascii="宋体" w:hAnsi="宋体"/>
          <w:szCs w:val="21"/>
        </w:rPr>
      </w:pPr>
      <w:r>
        <w:rPr>
          <w:rFonts w:ascii="宋体" w:hAnsi="宋体" w:hint="eastAsia"/>
          <w:szCs w:val="21"/>
        </w:rPr>
        <w:t>政府采购中心为集中采购机构，根据甲方的授权代其采购确定乙方为成交单位，但不承担本合同规定的甲方的权利和义务。</w:t>
      </w:r>
    </w:p>
    <w:p w:rsidR="003462B9" w:rsidRDefault="00A42A02">
      <w:pPr>
        <w:numPr>
          <w:ilvl w:val="0"/>
          <w:numId w:val="13"/>
        </w:numPr>
        <w:snapToGrid w:val="0"/>
        <w:spacing w:line="360" w:lineRule="auto"/>
        <w:jc w:val="left"/>
        <w:rPr>
          <w:rFonts w:ascii="宋体" w:hAnsi="宋体"/>
          <w:szCs w:val="21"/>
        </w:rPr>
      </w:pPr>
      <w:r>
        <w:rPr>
          <w:rFonts w:ascii="宋体" w:hAnsi="宋体" w:hint="eastAsia"/>
          <w:szCs w:val="21"/>
        </w:rPr>
        <w:t>本合同执行期间如遇不可抗力，致使合同</w:t>
      </w:r>
      <w:r>
        <w:rPr>
          <w:rFonts w:ascii="宋体" w:hAnsi="宋体" w:hint="eastAsia"/>
          <w:szCs w:val="21"/>
        </w:rPr>
        <w:t>无法履行时，双方应按有关法律规定及时协商处理。</w:t>
      </w:r>
    </w:p>
    <w:p w:rsidR="003462B9" w:rsidRDefault="00A42A02">
      <w:pPr>
        <w:numPr>
          <w:ilvl w:val="0"/>
          <w:numId w:val="13"/>
        </w:numPr>
        <w:snapToGrid w:val="0"/>
        <w:spacing w:line="360" w:lineRule="auto"/>
        <w:jc w:val="left"/>
        <w:rPr>
          <w:rFonts w:ascii="宋体" w:hAnsi="宋体"/>
          <w:szCs w:val="21"/>
        </w:rPr>
      </w:pPr>
      <w:r>
        <w:rPr>
          <w:rFonts w:ascii="宋体" w:hAnsi="宋体" w:hint="eastAsia"/>
          <w:szCs w:val="21"/>
        </w:rPr>
        <w:t>本合同应按照中华人民共和国的现行法律进行解释，条款中如与国家规定、条例有抵触的，则该条款无效并按国家规定和条例执行，合同的其它条款继续有效。</w:t>
      </w:r>
    </w:p>
    <w:p w:rsidR="003462B9" w:rsidRDefault="003462B9">
      <w:pPr>
        <w:snapToGrid w:val="0"/>
        <w:spacing w:line="360" w:lineRule="auto"/>
        <w:jc w:val="left"/>
        <w:rPr>
          <w:rFonts w:ascii="宋体" w:hAnsi="宋体"/>
          <w:szCs w:val="21"/>
        </w:rPr>
      </w:pPr>
    </w:p>
    <w:p w:rsidR="003462B9" w:rsidRDefault="003462B9">
      <w:pPr>
        <w:snapToGrid w:val="0"/>
        <w:spacing w:line="360" w:lineRule="auto"/>
        <w:jc w:val="left"/>
        <w:rPr>
          <w:rFonts w:ascii="宋体" w:hAnsi="宋体"/>
          <w:szCs w:val="21"/>
        </w:rPr>
      </w:pPr>
    </w:p>
    <w:p w:rsidR="003462B9" w:rsidRDefault="003462B9">
      <w:pPr>
        <w:snapToGrid w:val="0"/>
        <w:spacing w:line="360" w:lineRule="auto"/>
        <w:jc w:val="left"/>
        <w:rPr>
          <w:rFonts w:ascii="宋体" w:hAnsi="宋体"/>
          <w:szCs w:val="21"/>
        </w:rPr>
      </w:pPr>
    </w:p>
    <w:p w:rsidR="003462B9" w:rsidRDefault="00A42A02">
      <w:pPr>
        <w:snapToGrid w:val="0"/>
        <w:spacing w:line="360" w:lineRule="auto"/>
        <w:ind w:firstLine="560"/>
        <w:jc w:val="left"/>
        <w:rPr>
          <w:rFonts w:ascii="宋体" w:hAnsi="宋体"/>
          <w:szCs w:val="21"/>
        </w:rPr>
      </w:pPr>
      <w:r>
        <w:rPr>
          <w:rFonts w:ascii="宋体" w:hAnsi="宋体" w:hint="eastAsia"/>
          <w:szCs w:val="21"/>
        </w:rPr>
        <w:t>甲方（采购人）：</w:t>
      </w:r>
      <w:r>
        <w:rPr>
          <w:rFonts w:ascii="宋体" w:hAnsi="宋体" w:hint="eastAsia"/>
          <w:szCs w:val="21"/>
        </w:rPr>
        <w:t xml:space="preserve">   </w:t>
      </w:r>
      <w:r>
        <w:rPr>
          <w:rFonts w:ascii="宋体" w:hAnsi="宋体" w:hint="eastAsia"/>
          <w:szCs w:val="21"/>
        </w:rPr>
        <w:t>（盖章）</w:t>
      </w:r>
      <w:r>
        <w:rPr>
          <w:rFonts w:ascii="宋体" w:hAnsi="宋体" w:hint="eastAsia"/>
          <w:szCs w:val="21"/>
        </w:rPr>
        <w:t xml:space="preserve">                       </w:t>
      </w:r>
      <w:r>
        <w:rPr>
          <w:rFonts w:ascii="宋体" w:hAnsi="宋体" w:hint="eastAsia"/>
          <w:szCs w:val="21"/>
        </w:rPr>
        <w:t>乙方（供应商）：</w:t>
      </w:r>
      <w:r>
        <w:rPr>
          <w:rFonts w:ascii="宋体" w:hAnsi="宋体" w:hint="eastAsia"/>
          <w:szCs w:val="21"/>
        </w:rPr>
        <w:t xml:space="preserve">    </w:t>
      </w:r>
      <w:r>
        <w:rPr>
          <w:rFonts w:ascii="宋体" w:hAnsi="宋体" w:hint="eastAsia"/>
          <w:szCs w:val="21"/>
        </w:rPr>
        <w:t>（盖章）</w:t>
      </w:r>
    </w:p>
    <w:p w:rsidR="003462B9" w:rsidRDefault="00A42A02">
      <w:pPr>
        <w:snapToGrid w:val="0"/>
        <w:spacing w:line="360" w:lineRule="auto"/>
        <w:ind w:firstLine="560"/>
        <w:jc w:val="left"/>
        <w:rPr>
          <w:rFonts w:ascii="宋体" w:hAnsi="宋体"/>
          <w:szCs w:val="21"/>
        </w:rPr>
      </w:pPr>
      <w:r>
        <w:rPr>
          <w:rFonts w:ascii="宋体" w:hAnsi="宋体" w:hint="eastAsia"/>
          <w:szCs w:val="21"/>
        </w:rPr>
        <w:t>法定代表人：</w:t>
      </w:r>
      <w:r>
        <w:rPr>
          <w:rFonts w:ascii="宋体" w:hAnsi="宋体" w:hint="eastAsia"/>
          <w:szCs w:val="21"/>
        </w:rPr>
        <w:t xml:space="preserve">                                     </w:t>
      </w:r>
      <w:r>
        <w:rPr>
          <w:rFonts w:ascii="宋体" w:hAnsi="宋体" w:hint="eastAsia"/>
          <w:szCs w:val="21"/>
        </w:rPr>
        <w:t>法定代表人：</w:t>
      </w:r>
    </w:p>
    <w:p w:rsidR="003462B9" w:rsidRDefault="00A42A02">
      <w:pPr>
        <w:snapToGrid w:val="0"/>
        <w:spacing w:line="360" w:lineRule="auto"/>
        <w:ind w:firstLine="560"/>
        <w:jc w:val="left"/>
        <w:rPr>
          <w:rFonts w:ascii="宋体" w:hAnsi="宋体"/>
          <w:szCs w:val="21"/>
        </w:rPr>
      </w:pPr>
      <w:r>
        <w:rPr>
          <w:rFonts w:ascii="宋体" w:hAnsi="宋体" w:hint="eastAsia"/>
          <w:szCs w:val="21"/>
        </w:rPr>
        <w:t>委托代理人：</w:t>
      </w:r>
      <w:r>
        <w:rPr>
          <w:rFonts w:ascii="宋体" w:hAnsi="宋体" w:hint="eastAsia"/>
          <w:szCs w:val="21"/>
        </w:rPr>
        <w:t xml:space="preserve">                                     </w:t>
      </w:r>
      <w:r>
        <w:rPr>
          <w:rFonts w:ascii="宋体" w:hAnsi="宋体" w:hint="eastAsia"/>
          <w:szCs w:val="21"/>
        </w:rPr>
        <w:t>委托代理人：</w:t>
      </w:r>
    </w:p>
    <w:p w:rsidR="003462B9" w:rsidRDefault="00A42A02">
      <w:pPr>
        <w:snapToGrid w:val="0"/>
        <w:spacing w:line="360" w:lineRule="auto"/>
        <w:ind w:firstLine="560"/>
        <w:jc w:val="left"/>
        <w:rPr>
          <w:rFonts w:ascii="宋体" w:hAnsi="宋体"/>
          <w:szCs w:val="21"/>
        </w:rPr>
      </w:pPr>
      <w:r>
        <w:rPr>
          <w:rFonts w:ascii="宋体" w:hAnsi="宋体" w:hint="eastAsia"/>
          <w:szCs w:val="21"/>
        </w:rPr>
        <w:t>电话：</w:t>
      </w:r>
      <w:r>
        <w:rPr>
          <w:rFonts w:ascii="宋体" w:hAnsi="宋体" w:hint="eastAsia"/>
          <w:szCs w:val="21"/>
        </w:rPr>
        <w:t xml:space="preserve">                                           </w:t>
      </w:r>
      <w:r>
        <w:rPr>
          <w:rFonts w:ascii="宋体" w:hAnsi="宋体" w:hint="eastAsia"/>
          <w:szCs w:val="21"/>
        </w:rPr>
        <w:t>电话：</w:t>
      </w:r>
    </w:p>
    <w:p w:rsidR="003462B9" w:rsidRDefault="00A42A02">
      <w:pPr>
        <w:snapToGrid w:val="0"/>
        <w:spacing w:line="360" w:lineRule="auto"/>
        <w:ind w:firstLine="560"/>
        <w:jc w:val="left"/>
        <w:rPr>
          <w:rFonts w:ascii="宋体" w:hAnsi="宋体"/>
          <w:szCs w:val="21"/>
        </w:rPr>
      </w:pPr>
      <w:r>
        <w:rPr>
          <w:rFonts w:ascii="宋体" w:hAnsi="宋体" w:hint="eastAsia"/>
          <w:szCs w:val="21"/>
        </w:rPr>
        <w:t>开户银行：</w:t>
      </w:r>
      <w:r>
        <w:rPr>
          <w:rFonts w:ascii="宋体" w:hAnsi="宋体" w:hint="eastAsia"/>
          <w:szCs w:val="21"/>
        </w:rPr>
        <w:t xml:space="preserve">                                       </w:t>
      </w:r>
      <w:r>
        <w:rPr>
          <w:rFonts w:ascii="宋体" w:hAnsi="宋体" w:hint="eastAsia"/>
          <w:szCs w:val="21"/>
        </w:rPr>
        <w:t>开户银行：</w:t>
      </w:r>
    </w:p>
    <w:p w:rsidR="003462B9" w:rsidRDefault="00A42A02">
      <w:pPr>
        <w:snapToGrid w:val="0"/>
        <w:spacing w:line="360" w:lineRule="auto"/>
        <w:ind w:firstLine="560"/>
        <w:jc w:val="left"/>
        <w:rPr>
          <w:rFonts w:ascii="宋体" w:hAnsi="宋体"/>
          <w:szCs w:val="21"/>
        </w:rPr>
      </w:pPr>
      <w:r>
        <w:rPr>
          <w:rFonts w:ascii="宋体" w:hAnsi="宋体" w:hint="eastAsia"/>
          <w:szCs w:val="21"/>
        </w:rPr>
        <w:t>帐号：</w:t>
      </w:r>
      <w:r>
        <w:rPr>
          <w:rFonts w:ascii="宋体" w:hAnsi="宋体" w:hint="eastAsia"/>
          <w:szCs w:val="21"/>
        </w:rPr>
        <w:t xml:space="preserve">                                           </w:t>
      </w:r>
      <w:r>
        <w:rPr>
          <w:rFonts w:ascii="宋体" w:hAnsi="宋体" w:hint="eastAsia"/>
          <w:szCs w:val="21"/>
        </w:rPr>
        <w:t>帐号：</w:t>
      </w:r>
    </w:p>
    <w:p w:rsidR="003462B9" w:rsidRDefault="00A42A02">
      <w:pPr>
        <w:snapToGrid w:val="0"/>
        <w:spacing w:line="360" w:lineRule="auto"/>
        <w:ind w:firstLine="540"/>
        <w:jc w:val="left"/>
        <w:rPr>
          <w:rFonts w:ascii="宋体" w:hAnsi="宋体"/>
          <w:szCs w:val="21"/>
        </w:rPr>
      </w:pPr>
      <w:r>
        <w:rPr>
          <w:rFonts w:ascii="宋体" w:hAnsi="宋体" w:hint="eastAsia"/>
          <w:szCs w:val="21"/>
        </w:rPr>
        <w:t>单位地址：</w:t>
      </w:r>
      <w:r>
        <w:rPr>
          <w:rFonts w:ascii="宋体" w:hAnsi="宋体" w:hint="eastAsia"/>
          <w:szCs w:val="21"/>
        </w:rPr>
        <w:t xml:space="preserve">                                       </w:t>
      </w:r>
      <w:r>
        <w:rPr>
          <w:rFonts w:ascii="宋体" w:hAnsi="宋体" w:hint="eastAsia"/>
          <w:szCs w:val="21"/>
        </w:rPr>
        <w:t>单位地址：</w:t>
      </w:r>
    </w:p>
    <w:p w:rsidR="003462B9" w:rsidRDefault="00A42A02">
      <w:pPr>
        <w:snapToGrid w:val="0"/>
        <w:spacing w:line="360" w:lineRule="auto"/>
        <w:ind w:firstLine="540"/>
        <w:jc w:val="left"/>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日</w:t>
      </w:r>
    </w:p>
    <w:p w:rsidR="003462B9" w:rsidRDefault="003462B9">
      <w:pPr>
        <w:snapToGrid w:val="0"/>
        <w:spacing w:line="360" w:lineRule="auto"/>
        <w:ind w:firstLine="540"/>
        <w:jc w:val="left"/>
        <w:rPr>
          <w:rFonts w:ascii="宋体" w:hAnsi="宋体"/>
          <w:sz w:val="24"/>
        </w:rPr>
      </w:pPr>
    </w:p>
    <w:sectPr w:rsidR="003462B9" w:rsidSect="003462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A02" w:rsidRDefault="00A42A02" w:rsidP="003462B9">
      <w:r>
        <w:separator/>
      </w:r>
    </w:p>
  </w:endnote>
  <w:endnote w:type="continuationSeparator" w:id="1">
    <w:p w:rsidR="00A42A02" w:rsidRDefault="00A42A02" w:rsidP="003462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幼圆">
    <w:panose1 w:val="02010509060101010101"/>
    <w:charset w:val="86"/>
    <w:family w:val="modern"/>
    <w:pitch w:val="fixed"/>
    <w:sig w:usb0="00000001" w:usb1="080E0000" w:usb2="00000010" w:usb3="00000000" w:csb0="00040000" w:csb1="00000000"/>
  </w:font>
  <w:font w:name="Microsoft YaHei UI">
    <w:altName w:val="宋体"/>
    <w:charset w:val="86"/>
    <w:family w:val="swiss"/>
    <w:pitch w:val="default"/>
    <w:sig w:usb0="00000000" w:usb1="0000000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体">
    <w:altName w:val="宋体"/>
    <w:charset w:val="86"/>
    <w:family w:val="roman"/>
    <w:pitch w:val="default"/>
    <w:sig w:usb0="00000000" w:usb1="00000000" w:usb2="00000010" w:usb3="00000000" w:csb0="00040000" w:csb1="00000000"/>
  </w:font>
  <w:font w:name="???|CS?o｡ﾀ?">
    <w:altName w:val="MS Mincho"/>
    <w:charset w:val="80"/>
    <w:family w:val="modern"/>
    <w:pitch w:val="default"/>
    <w:sig w:usb0="00000000" w:usb1="00000000" w:usb2="00000010" w:usb3="00000000" w:csb0="00020000" w:csb1="00000000"/>
  </w:font>
  <w:font w:name="华文仿宋">
    <w:altName w:val="仿宋_GB2312"/>
    <w:panose1 w:val="02010600040101010101"/>
    <w:charset w:val="86"/>
    <w:family w:val="auto"/>
    <w:pitch w:val="variable"/>
    <w:sig w:usb0="00000287" w:usb1="080F0000" w:usb2="00000010" w:usb3="00000000" w:csb0="0004009F" w:csb1="00000000"/>
  </w:font>
  <w:font w:name="ˎ̥">
    <w:altName w:val="Times New Roman"/>
    <w:charset w:val="00"/>
    <w:family w:val="auto"/>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
    <w:altName w:val="微软雅黑"/>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2B9" w:rsidRDefault="003462B9">
    <w:pPr>
      <w:pStyle w:val="af0"/>
      <w:framePr w:wrap="around" w:vAnchor="text" w:hAnchor="margin" w:xAlign="right" w:y="1"/>
      <w:rPr>
        <w:rStyle w:val="af7"/>
      </w:rPr>
    </w:pPr>
    <w:r>
      <w:fldChar w:fldCharType="begin"/>
    </w:r>
    <w:r w:rsidR="00A42A02">
      <w:rPr>
        <w:rStyle w:val="af7"/>
      </w:rPr>
      <w:instrText xml:space="preserve">PAGE  </w:instrText>
    </w:r>
    <w:r>
      <w:fldChar w:fldCharType="end"/>
    </w:r>
  </w:p>
  <w:p w:rsidR="003462B9" w:rsidRDefault="003462B9">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2B9" w:rsidRDefault="00A42A02">
    <w:pPr>
      <w:pStyle w:val="af0"/>
      <w:jc w:val="center"/>
    </w:pPr>
    <w:r>
      <w:rPr>
        <w:rFonts w:hint="eastAsia"/>
        <w:szCs w:val="21"/>
      </w:rPr>
      <w:t>第</w:t>
    </w:r>
    <w:r>
      <w:rPr>
        <w:rFonts w:hint="eastAsia"/>
        <w:szCs w:val="21"/>
      </w:rPr>
      <w:t xml:space="preserve"> </w:t>
    </w:r>
    <w:r w:rsidR="003462B9">
      <w:rPr>
        <w:szCs w:val="21"/>
      </w:rPr>
      <w:fldChar w:fldCharType="begin"/>
    </w:r>
    <w:r>
      <w:rPr>
        <w:szCs w:val="21"/>
      </w:rPr>
      <w:instrText xml:space="preserve"> PAGE </w:instrText>
    </w:r>
    <w:r w:rsidR="003462B9">
      <w:rPr>
        <w:szCs w:val="21"/>
      </w:rPr>
      <w:fldChar w:fldCharType="separate"/>
    </w:r>
    <w:r w:rsidR="007C1E32">
      <w:rPr>
        <w:noProof/>
        <w:szCs w:val="21"/>
      </w:rPr>
      <w:t>3</w:t>
    </w:r>
    <w:r w:rsidR="003462B9">
      <w:rPr>
        <w:szCs w:val="21"/>
      </w:rPr>
      <w:fldChar w:fldCharType="end"/>
    </w:r>
    <w:r>
      <w:rPr>
        <w:rFonts w:hint="eastAsia"/>
        <w:szCs w:val="21"/>
      </w:rPr>
      <w:t xml:space="preserve"> </w:t>
    </w:r>
    <w:r>
      <w:rPr>
        <w:rFonts w:hint="eastAsia"/>
        <w:szCs w:val="21"/>
      </w:rPr>
      <w:t>页</w:t>
    </w:r>
    <w:r>
      <w:rPr>
        <w:rFonts w:hint="eastAsia"/>
        <w:szCs w:val="21"/>
      </w:rPr>
      <w:t xml:space="preserve"> </w:t>
    </w:r>
    <w:r>
      <w:rPr>
        <w:rFonts w:hint="eastAsia"/>
        <w:szCs w:val="21"/>
      </w:rPr>
      <w:t>共</w:t>
    </w:r>
    <w:r>
      <w:rPr>
        <w:rFonts w:hint="eastAsia"/>
        <w:szCs w:val="21"/>
      </w:rPr>
      <w:t xml:space="preserve"> </w:t>
    </w:r>
    <w:r w:rsidR="003462B9">
      <w:rPr>
        <w:szCs w:val="21"/>
      </w:rPr>
      <w:fldChar w:fldCharType="begin"/>
    </w:r>
    <w:r>
      <w:rPr>
        <w:szCs w:val="21"/>
      </w:rPr>
      <w:instrText xml:space="preserve"> NUMPAGES </w:instrText>
    </w:r>
    <w:r w:rsidR="003462B9">
      <w:rPr>
        <w:szCs w:val="21"/>
      </w:rPr>
      <w:fldChar w:fldCharType="separate"/>
    </w:r>
    <w:r w:rsidR="007C1E32">
      <w:rPr>
        <w:noProof/>
        <w:szCs w:val="21"/>
      </w:rPr>
      <w:t>28</w:t>
    </w:r>
    <w:r w:rsidR="003462B9">
      <w:rPr>
        <w:szCs w:val="21"/>
      </w:rPr>
      <w:fldChar w:fldCharType="end"/>
    </w:r>
    <w:r>
      <w:rPr>
        <w:rFonts w:hint="eastAsia"/>
        <w:szCs w:val="21"/>
      </w:rPr>
      <w:t xml:space="preserve"> </w:t>
    </w:r>
    <w:r>
      <w:rPr>
        <w:rFonts w:hint="eastAsia"/>
        <w:szCs w:val="21"/>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2B9" w:rsidRDefault="003462B9">
    <w:pPr>
      <w:pStyle w:val="af0"/>
      <w:jc w:val="center"/>
    </w:pPr>
    <w:r>
      <w:fldChar w:fldCharType="begin"/>
    </w:r>
    <w:r w:rsidR="00A42A02">
      <w:instrText>PAGE   \* MERGEFORMAT</w:instrText>
    </w:r>
    <w:r>
      <w:fldChar w:fldCharType="separate"/>
    </w:r>
    <w:r w:rsidR="007C1E32" w:rsidRPr="007C1E32">
      <w:rPr>
        <w:noProof/>
        <w:lang w:val="zh-CN"/>
      </w:rPr>
      <w:t>2</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2B9" w:rsidRDefault="003462B9">
    <w:pPr>
      <w:pStyle w:val="af0"/>
      <w:jc w:val="center"/>
    </w:pPr>
    <w:r>
      <w:fldChar w:fldCharType="begin"/>
    </w:r>
    <w:r w:rsidR="00A42A02">
      <w:instrText>PAGE   \* MERGEFORMAT</w:instrText>
    </w:r>
    <w:r>
      <w:fldChar w:fldCharType="separate"/>
    </w:r>
    <w:r w:rsidR="00A42A02">
      <w:rPr>
        <w:lang w:val="zh-CN"/>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A02" w:rsidRDefault="00A42A02" w:rsidP="003462B9">
      <w:r>
        <w:separator/>
      </w:r>
    </w:p>
  </w:footnote>
  <w:footnote w:type="continuationSeparator" w:id="1">
    <w:p w:rsidR="00A42A02" w:rsidRDefault="00A42A02" w:rsidP="003462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2B9" w:rsidRDefault="003462B9">
    <w:pPr>
      <w:pStyle w:val="af1"/>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A2D07"/>
    <w:multiLevelType w:val="multilevel"/>
    <w:tmpl w:val="1A0A2D07"/>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13D6BA8"/>
    <w:multiLevelType w:val="multilevel"/>
    <w:tmpl w:val="213D6BA8"/>
    <w:lvl w:ilvl="0">
      <w:start w:val="1"/>
      <w:numFmt w:val="decimal"/>
      <w:lvlText w:val="%1、"/>
      <w:lvlJc w:val="left"/>
      <w:pPr>
        <w:tabs>
          <w:tab w:val="left" w:pos="920"/>
        </w:tabs>
        <w:ind w:left="920" w:hanging="360"/>
      </w:pPr>
      <w:rPr>
        <w:rFonts w:hint="eastAsia"/>
      </w:rPr>
    </w:lvl>
    <w:lvl w:ilvl="1">
      <w:start w:val="4"/>
      <w:numFmt w:val="japaneseCounting"/>
      <w:lvlText w:val="%2、"/>
      <w:lvlJc w:val="left"/>
      <w:pPr>
        <w:tabs>
          <w:tab w:val="left" w:pos="1445"/>
        </w:tabs>
        <w:ind w:left="1445" w:hanging="465"/>
      </w:pPr>
      <w:rPr>
        <w:rFonts w:hint="eastAsia"/>
      </w:r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2">
    <w:nsid w:val="21C52CF7"/>
    <w:multiLevelType w:val="multilevel"/>
    <w:tmpl w:val="21C52CF7"/>
    <w:lvl w:ilvl="0">
      <w:start w:val="1"/>
      <w:numFmt w:val="decimal"/>
      <w:lvlText w:val="（%1）"/>
      <w:lvlJc w:val="left"/>
      <w:pPr>
        <w:tabs>
          <w:tab w:val="left" w:pos="1140"/>
        </w:tabs>
        <w:ind w:left="1140" w:hanging="7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nsid w:val="2EF76C60"/>
    <w:multiLevelType w:val="multilevel"/>
    <w:tmpl w:val="2EF76C60"/>
    <w:lvl w:ilvl="0">
      <w:start w:val="1"/>
      <w:numFmt w:val="bullet"/>
      <w:pStyle w:val="2"/>
      <w:lvlText w:val=""/>
      <w:lvlJc w:val="left"/>
      <w:pPr>
        <w:tabs>
          <w:tab w:val="left" w:pos="1020"/>
        </w:tabs>
        <w:ind w:left="1020" w:hanging="420"/>
      </w:pPr>
      <w:rPr>
        <w:rFonts w:ascii="Wingdings" w:hAnsi="Wingdings" w:hint="default"/>
      </w:rPr>
    </w:lvl>
    <w:lvl w:ilvl="1">
      <w:start w:val="1"/>
      <w:numFmt w:val="bullet"/>
      <w:lvlText w:val=""/>
      <w:lvlJc w:val="left"/>
      <w:pPr>
        <w:tabs>
          <w:tab w:val="left" w:pos="1440"/>
        </w:tabs>
        <w:ind w:left="1440" w:hanging="420"/>
      </w:pPr>
      <w:rPr>
        <w:rFonts w:ascii="Wingdings" w:hAnsi="Wingdings" w:hint="default"/>
      </w:rPr>
    </w:lvl>
    <w:lvl w:ilvl="2">
      <w:start w:val="1"/>
      <w:numFmt w:val="bullet"/>
      <w:lvlText w:val=""/>
      <w:lvlJc w:val="left"/>
      <w:pPr>
        <w:tabs>
          <w:tab w:val="left" w:pos="1860"/>
        </w:tabs>
        <w:ind w:left="1860" w:hanging="420"/>
      </w:pPr>
      <w:rPr>
        <w:rFonts w:ascii="Wingdings" w:hAnsi="Wingdings" w:hint="default"/>
      </w:rPr>
    </w:lvl>
    <w:lvl w:ilvl="3">
      <w:start w:val="1"/>
      <w:numFmt w:val="bullet"/>
      <w:lvlText w:val=""/>
      <w:lvlJc w:val="left"/>
      <w:pPr>
        <w:tabs>
          <w:tab w:val="left" w:pos="2280"/>
        </w:tabs>
        <w:ind w:left="2280" w:hanging="420"/>
      </w:pPr>
      <w:rPr>
        <w:rFonts w:ascii="Wingdings" w:hAnsi="Wingdings" w:hint="default"/>
      </w:rPr>
    </w:lvl>
    <w:lvl w:ilvl="4">
      <w:start w:val="1"/>
      <w:numFmt w:val="bullet"/>
      <w:lvlText w:val=""/>
      <w:lvlJc w:val="left"/>
      <w:pPr>
        <w:tabs>
          <w:tab w:val="left" w:pos="2700"/>
        </w:tabs>
        <w:ind w:left="2700" w:hanging="420"/>
      </w:pPr>
      <w:rPr>
        <w:rFonts w:ascii="Wingdings" w:hAnsi="Wingdings" w:hint="default"/>
      </w:rPr>
    </w:lvl>
    <w:lvl w:ilvl="5">
      <w:start w:val="1"/>
      <w:numFmt w:val="bullet"/>
      <w:lvlText w:val=""/>
      <w:lvlJc w:val="left"/>
      <w:pPr>
        <w:tabs>
          <w:tab w:val="left" w:pos="3120"/>
        </w:tabs>
        <w:ind w:left="3120" w:hanging="420"/>
      </w:pPr>
      <w:rPr>
        <w:rFonts w:ascii="Wingdings" w:hAnsi="Wingdings" w:hint="default"/>
      </w:rPr>
    </w:lvl>
    <w:lvl w:ilvl="6">
      <w:start w:val="1"/>
      <w:numFmt w:val="bullet"/>
      <w:lvlText w:val=""/>
      <w:lvlJc w:val="left"/>
      <w:pPr>
        <w:tabs>
          <w:tab w:val="left" w:pos="3540"/>
        </w:tabs>
        <w:ind w:left="3540" w:hanging="420"/>
      </w:pPr>
      <w:rPr>
        <w:rFonts w:ascii="Wingdings" w:hAnsi="Wingdings" w:hint="default"/>
      </w:rPr>
    </w:lvl>
    <w:lvl w:ilvl="7">
      <w:start w:val="1"/>
      <w:numFmt w:val="bullet"/>
      <w:lvlText w:val=""/>
      <w:lvlJc w:val="left"/>
      <w:pPr>
        <w:tabs>
          <w:tab w:val="left" w:pos="3960"/>
        </w:tabs>
        <w:ind w:left="3960" w:hanging="420"/>
      </w:pPr>
      <w:rPr>
        <w:rFonts w:ascii="Wingdings" w:hAnsi="Wingdings" w:hint="default"/>
      </w:rPr>
    </w:lvl>
    <w:lvl w:ilvl="8">
      <w:start w:val="1"/>
      <w:numFmt w:val="bullet"/>
      <w:lvlText w:val=""/>
      <w:lvlJc w:val="left"/>
      <w:pPr>
        <w:tabs>
          <w:tab w:val="left" w:pos="4380"/>
        </w:tabs>
        <w:ind w:left="4380" w:hanging="420"/>
      </w:pPr>
      <w:rPr>
        <w:rFonts w:ascii="Wingdings" w:hAnsi="Wingdings" w:hint="default"/>
      </w:rPr>
    </w:lvl>
  </w:abstractNum>
  <w:abstractNum w:abstractNumId="4">
    <w:nsid w:val="384F70AA"/>
    <w:multiLevelType w:val="multilevel"/>
    <w:tmpl w:val="384F70AA"/>
    <w:lvl w:ilvl="0">
      <w:start w:val="1"/>
      <w:numFmt w:val="japaneseCounting"/>
      <w:lvlText w:val="第%1条"/>
      <w:lvlJc w:val="left"/>
      <w:pPr>
        <w:tabs>
          <w:tab w:val="left" w:pos="1505"/>
        </w:tabs>
        <w:ind w:left="1505" w:hanging="945"/>
      </w:pPr>
      <w:rPr>
        <w:rFonts w:hint="eastAsia"/>
      </w:rPr>
    </w:lvl>
    <w:lvl w:ilvl="1">
      <w:start w:val="1"/>
      <w:numFmt w:val="decimal"/>
      <w:lvlText w:val="%2、"/>
      <w:lvlJc w:val="left"/>
      <w:pPr>
        <w:tabs>
          <w:tab w:val="left" w:pos="1340"/>
        </w:tabs>
        <w:ind w:left="1340" w:hanging="360"/>
      </w:pPr>
      <w:rPr>
        <w:rFonts w:hint="eastAsia"/>
      </w:rPr>
    </w:lvl>
    <w:lvl w:ilvl="2">
      <w:start w:val="1"/>
      <w:numFmt w:val="japaneseCounting"/>
      <w:lvlText w:val="%3、"/>
      <w:lvlJc w:val="left"/>
      <w:pPr>
        <w:tabs>
          <w:tab w:val="left" w:pos="1820"/>
        </w:tabs>
        <w:ind w:left="1820" w:hanging="420"/>
      </w:pPr>
      <w:rPr>
        <w:rFonts w:hint="eastAsia"/>
      </w:r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5">
    <w:nsid w:val="3B31126E"/>
    <w:multiLevelType w:val="multilevel"/>
    <w:tmpl w:val="3B31126E"/>
    <w:lvl w:ilvl="0">
      <w:start w:val="1"/>
      <w:numFmt w:val="japaneseCounting"/>
      <w:pStyle w:val="1H1h11stlevelSectionHeadl11H11H12H13H14H15H1"/>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pStyle w:val="4"/>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7">
    <w:nsid w:val="4BBE0961"/>
    <w:multiLevelType w:val="multilevel"/>
    <w:tmpl w:val="4BBE0961"/>
    <w:lvl w:ilvl="0">
      <w:start w:val="1"/>
      <w:numFmt w:val="decimal"/>
      <w:lvlText w:val="%1、"/>
      <w:lvlJc w:val="left"/>
      <w:pPr>
        <w:tabs>
          <w:tab w:val="left" w:pos="840"/>
        </w:tabs>
        <w:ind w:left="840" w:hanging="36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8">
    <w:nsid w:val="58AD2321"/>
    <w:multiLevelType w:val="multilevel"/>
    <w:tmpl w:val="58AD2321"/>
    <w:lvl w:ilvl="0">
      <w:start w:val="1"/>
      <w:numFmt w:val="japaneseCounting"/>
      <w:lvlText w:val="%1、"/>
      <w:lvlJc w:val="left"/>
      <w:pPr>
        <w:tabs>
          <w:tab w:val="left" w:pos="1040"/>
        </w:tabs>
        <w:ind w:left="1040" w:hanging="480"/>
      </w:pPr>
      <w:rPr>
        <w:rFonts w:hint="eastAsia"/>
      </w:rPr>
    </w:lvl>
    <w:lvl w:ilvl="1">
      <w:start w:val="1"/>
      <w:numFmt w:val="decimal"/>
      <w:lvlText w:val="%2、"/>
      <w:lvlJc w:val="left"/>
      <w:pPr>
        <w:tabs>
          <w:tab w:val="left" w:pos="1620"/>
        </w:tabs>
        <w:ind w:left="1620" w:hanging="360"/>
      </w:pPr>
      <w:rPr>
        <w:rFonts w:ascii="宋体" w:eastAsia="宋体" w:hAnsi="宋体" w:cs="Times New Roman"/>
      </w:rPr>
    </w:lvl>
    <w:lvl w:ilvl="2">
      <w:start w:val="1"/>
      <w:numFmt w:val="decimal"/>
      <w:lvlText w:val="（%3）"/>
      <w:lvlJc w:val="left"/>
      <w:pPr>
        <w:tabs>
          <w:tab w:val="left" w:pos="2120"/>
        </w:tabs>
        <w:ind w:left="2120" w:hanging="720"/>
      </w:pPr>
      <w:rPr>
        <w:rFonts w:hint="eastAsia"/>
      </w:r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9">
    <w:nsid w:val="66D54CCB"/>
    <w:multiLevelType w:val="multilevel"/>
    <w:tmpl w:val="66D54CCB"/>
    <w:lvl w:ilvl="0">
      <w:start w:val="1"/>
      <w:numFmt w:val="decimal"/>
      <w:pStyle w:val="10"/>
      <w:lvlText w:val="%1  "/>
      <w:lvlJc w:val="left"/>
      <w:pPr>
        <w:tabs>
          <w:tab w:val="left" w:pos="1571"/>
        </w:tabs>
        <w:ind w:left="1283" w:hanging="432"/>
      </w:pPr>
      <w:rPr>
        <w:rFonts w:ascii="黑体" w:eastAsia="黑体" w:hint="eastAsia"/>
      </w:rPr>
    </w:lvl>
    <w:lvl w:ilvl="1">
      <w:start w:val="1"/>
      <w:numFmt w:val="decimal"/>
      <w:pStyle w:val="20"/>
      <w:lvlText w:val="%1.%2"/>
      <w:lvlJc w:val="left"/>
      <w:pPr>
        <w:tabs>
          <w:tab w:val="left" w:pos="0"/>
        </w:tabs>
        <w:ind w:left="0" w:firstLine="0"/>
      </w:pPr>
    </w:lvl>
    <w:lvl w:ilvl="2">
      <w:start w:val="1"/>
      <w:numFmt w:val="decimal"/>
      <w:pStyle w:val="3"/>
      <w:lvlText w:val="%1.%2.%3"/>
      <w:lvlJc w:val="left"/>
      <w:pPr>
        <w:tabs>
          <w:tab w:val="left" w:pos="0"/>
        </w:tabs>
        <w:ind w:left="0" w:firstLine="0"/>
      </w:pPr>
    </w:lvl>
    <w:lvl w:ilvl="3">
      <w:start w:val="1"/>
      <w:numFmt w:val="decimal"/>
      <w:lvlText w:val="%1.%2.%3.%4"/>
      <w:lvlJc w:val="left"/>
      <w:pPr>
        <w:tabs>
          <w:tab w:val="left" w:pos="0"/>
        </w:tabs>
        <w:ind w:left="0" w:firstLine="0"/>
      </w:pPr>
    </w:lvl>
    <w:lvl w:ilvl="4">
      <w:start w:val="1"/>
      <w:numFmt w:val="upperLetter"/>
      <w:lvlText w:val="%5."/>
      <w:lvlJc w:val="left"/>
      <w:pPr>
        <w:tabs>
          <w:tab w:val="left" w:pos="1271"/>
        </w:tabs>
        <w:ind w:left="1271" w:hanging="420"/>
      </w:pPr>
    </w:lvl>
    <w:lvl w:ilvl="5">
      <w:start w:val="1"/>
      <w:numFmt w:val="decimal"/>
      <w:lvlText w:val="%1.%2.%3.%4.%5.%6"/>
      <w:lvlJc w:val="left"/>
      <w:pPr>
        <w:tabs>
          <w:tab w:val="left" w:pos="2003"/>
        </w:tabs>
        <w:ind w:left="2003" w:hanging="1152"/>
      </w:pPr>
    </w:lvl>
    <w:lvl w:ilvl="6">
      <w:start w:val="1"/>
      <w:numFmt w:val="decimal"/>
      <w:lvlText w:val="%1.%2.%3.%4.%5.%6.%7"/>
      <w:lvlJc w:val="left"/>
      <w:pPr>
        <w:tabs>
          <w:tab w:val="left" w:pos="2147"/>
        </w:tabs>
        <w:ind w:left="2147" w:hanging="1296"/>
      </w:pPr>
    </w:lvl>
    <w:lvl w:ilvl="7">
      <w:start w:val="1"/>
      <w:numFmt w:val="decimal"/>
      <w:lvlText w:val="%1.%2.%3.%4.%5.%6.%7.%8"/>
      <w:lvlJc w:val="left"/>
      <w:pPr>
        <w:tabs>
          <w:tab w:val="left" w:pos="2291"/>
        </w:tabs>
        <w:ind w:left="2291" w:hanging="1440"/>
      </w:pPr>
    </w:lvl>
    <w:lvl w:ilvl="8">
      <w:start w:val="1"/>
      <w:numFmt w:val="decimal"/>
      <w:lvlText w:val="%1.%2.%3.%4.%5.%6.%7.%8.%9"/>
      <w:lvlJc w:val="left"/>
      <w:pPr>
        <w:tabs>
          <w:tab w:val="left" w:pos="2435"/>
        </w:tabs>
        <w:ind w:left="2435" w:hanging="1584"/>
      </w:pPr>
    </w:lvl>
  </w:abstractNum>
  <w:abstractNum w:abstractNumId="10">
    <w:nsid w:val="671F62E4"/>
    <w:multiLevelType w:val="multilevel"/>
    <w:tmpl w:val="671F62E4"/>
    <w:lvl w:ilvl="0">
      <w:start w:val="1"/>
      <w:numFmt w:val="decimal"/>
      <w:lvlText w:val="%1、"/>
      <w:lvlJc w:val="left"/>
      <w:pPr>
        <w:tabs>
          <w:tab w:val="left" w:pos="780"/>
        </w:tabs>
        <w:ind w:left="780" w:hanging="36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1">
    <w:nsid w:val="6B7538AC"/>
    <w:multiLevelType w:val="multilevel"/>
    <w:tmpl w:val="6B7538AC"/>
    <w:lvl w:ilvl="0">
      <w:start w:val="1"/>
      <w:numFmt w:val="decimal"/>
      <w:lvlText w:val="%1、"/>
      <w:lvlJc w:val="left"/>
      <w:pPr>
        <w:tabs>
          <w:tab w:val="left" w:pos="920"/>
        </w:tabs>
        <w:ind w:left="920" w:hanging="360"/>
      </w:pPr>
      <w:rPr>
        <w:rFonts w:hint="eastAsia"/>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12">
    <w:nsid w:val="74757391"/>
    <w:multiLevelType w:val="multilevel"/>
    <w:tmpl w:val="74757391"/>
    <w:lvl w:ilvl="0">
      <w:start w:val="1"/>
      <w:numFmt w:val="japaneseCounting"/>
      <w:lvlText w:val="%1、"/>
      <w:lvlJc w:val="left"/>
      <w:pPr>
        <w:tabs>
          <w:tab w:val="left" w:pos="1040"/>
        </w:tabs>
        <w:ind w:left="1040" w:hanging="480"/>
      </w:pPr>
      <w:rPr>
        <w:rFonts w:hint="eastAsia"/>
      </w:rPr>
    </w:lvl>
    <w:lvl w:ilvl="1">
      <w:start w:val="1"/>
      <w:numFmt w:val="decimal"/>
      <w:lvlText w:val="%2、"/>
      <w:lvlJc w:val="left"/>
      <w:pPr>
        <w:tabs>
          <w:tab w:val="left" w:pos="1340"/>
        </w:tabs>
        <w:ind w:left="1340" w:hanging="360"/>
      </w:pPr>
      <w:rPr>
        <w:rFonts w:hint="eastAsia"/>
      </w:r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num w:numId="1">
    <w:abstractNumId w:val="9"/>
  </w:num>
  <w:num w:numId="2">
    <w:abstractNumId w:val="3"/>
  </w:num>
  <w:num w:numId="3">
    <w:abstractNumId w:val="6"/>
  </w:num>
  <w:num w:numId="4">
    <w:abstractNumId w:val="5"/>
  </w:num>
  <w:num w:numId="5">
    <w:abstractNumId w:val="0"/>
  </w:num>
  <w:num w:numId="6">
    <w:abstractNumId w:val="10"/>
  </w:num>
  <w:num w:numId="7">
    <w:abstractNumId w:val="2"/>
  </w:num>
  <w:num w:numId="8">
    <w:abstractNumId w:val="4"/>
  </w:num>
  <w:num w:numId="9">
    <w:abstractNumId w:val="8"/>
  </w:num>
  <w:num w:numId="10">
    <w:abstractNumId w:val="1"/>
  </w:num>
  <w:num w:numId="11">
    <w:abstractNumId w:val="12"/>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7755"/>
    <w:rsid w:val="00010783"/>
    <w:rsid w:val="00036801"/>
    <w:rsid w:val="00054436"/>
    <w:rsid w:val="00065DF9"/>
    <w:rsid w:val="000709B7"/>
    <w:rsid w:val="00084B21"/>
    <w:rsid w:val="000B0187"/>
    <w:rsid w:val="000C1F75"/>
    <w:rsid w:val="000D5262"/>
    <w:rsid w:val="000E5FA5"/>
    <w:rsid w:val="00115D13"/>
    <w:rsid w:val="001275A2"/>
    <w:rsid w:val="001F0137"/>
    <w:rsid w:val="002168B8"/>
    <w:rsid w:val="00230CFE"/>
    <w:rsid w:val="00241E35"/>
    <w:rsid w:val="00250685"/>
    <w:rsid w:val="0025198B"/>
    <w:rsid w:val="0027748F"/>
    <w:rsid w:val="002B09C8"/>
    <w:rsid w:val="002E3118"/>
    <w:rsid w:val="00335F03"/>
    <w:rsid w:val="00337785"/>
    <w:rsid w:val="003462B9"/>
    <w:rsid w:val="0036472D"/>
    <w:rsid w:val="0037189B"/>
    <w:rsid w:val="0039311D"/>
    <w:rsid w:val="003C2F01"/>
    <w:rsid w:val="003C631C"/>
    <w:rsid w:val="003D1B9C"/>
    <w:rsid w:val="00424232"/>
    <w:rsid w:val="004859B9"/>
    <w:rsid w:val="004E4B11"/>
    <w:rsid w:val="00502967"/>
    <w:rsid w:val="00524563"/>
    <w:rsid w:val="00540312"/>
    <w:rsid w:val="00546B55"/>
    <w:rsid w:val="00557151"/>
    <w:rsid w:val="00591932"/>
    <w:rsid w:val="005A787B"/>
    <w:rsid w:val="005B2C24"/>
    <w:rsid w:val="005D120C"/>
    <w:rsid w:val="005F6FF0"/>
    <w:rsid w:val="00607D0E"/>
    <w:rsid w:val="00611BD0"/>
    <w:rsid w:val="0062273E"/>
    <w:rsid w:val="00641E5B"/>
    <w:rsid w:val="00661B47"/>
    <w:rsid w:val="00667755"/>
    <w:rsid w:val="006F4BA9"/>
    <w:rsid w:val="007161FF"/>
    <w:rsid w:val="00717C12"/>
    <w:rsid w:val="007539C5"/>
    <w:rsid w:val="007603BE"/>
    <w:rsid w:val="007827DA"/>
    <w:rsid w:val="007C1E32"/>
    <w:rsid w:val="007E582C"/>
    <w:rsid w:val="00804E54"/>
    <w:rsid w:val="00813A48"/>
    <w:rsid w:val="00831C51"/>
    <w:rsid w:val="00837B4E"/>
    <w:rsid w:val="0085690B"/>
    <w:rsid w:val="00873AB2"/>
    <w:rsid w:val="008C18AF"/>
    <w:rsid w:val="008D4ECE"/>
    <w:rsid w:val="008D69FA"/>
    <w:rsid w:val="008E6F89"/>
    <w:rsid w:val="00927547"/>
    <w:rsid w:val="00985DC1"/>
    <w:rsid w:val="009873E5"/>
    <w:rsid w:val="009A1228"/>
    <w:rsid w:val="009B3F2B"/>
    <w:rsid w:val="009D377F"/>
    <w:rsid w:val="009E72F3"/>
    <w:rsid w:val="009F575F"/>
    <w:rsid w:val="009F7AB1"/>
    <w:rsid w:val="00A04D01"/>
    <w:rsid w:val="00A22CDC"/>
    <w:rsid w:val="00A3123C"/>
    <w:rsid w:val="00A42A02"/>
    <w:rsid w:val="00A82128"/>
    <w:rsid w:val="00A829D2"/>
    <w:rsid w:val="00AA72EA"/>
    <w:rsid w:val="00AB6014"/>
    <w:rsid w:val="00AD7CF0"/>
    <w:rsid w:val="00AF4699"/>
    <w:rsid w:val="00B01401"/>
    <w:rsid w:val="00B43030"/>
    <w:rsid w:val="00B77E6A"/>
    <w:rsid w:val="00B95498"/>
    <w:rsid w:val="00BA1026"/>
    <w:rsid w:val="00BB1C36"/>
    <w:rsid w:val="00CE5CCA"/>
    <w:rsid w:val="00D06AFD"/>
    <w:rsid w:val="00D17D56"/>
    <w:rsid w:val="00D22338"/>
    <w:rsid w:val="00D51264"/>
    <w:rsid w:val="00D51557"/>
    <w:rsid w:val="00D8736E"/>
    <w:rsid w:val="00D9179F"/>
    <w:rsid w:val="00DA621F"/>
    <w:rsid w:val="00E23F1D"/>
    <w:rsid w:val="00E424F1"/>
    <w:rsid w:val="00E77249"/>
    <w:rsid w:val="00EE6BD9"/>
    <w:rsid w:val="00F12576"/>
    <w:rsid w:val="00F47A0E"/>
    <w:rsid w:val="00F740C1"/>
    <w:rsid w:val="00F8336F"/>
    <w:rsid w:val="00F97325"/>
    <w:rsid w:val="00FA481F"/>
    <w:rsid w:val="00FB6980"/>
    <w:rsid w:val="00FF235F"/>
    <w:rsid w:val="2DD14FA1"/>
    <w:rsid w:val="458853DD"/>
    <w:rsid w:val="75236940"/>
    <w:rsid w:val="7A342D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0" w:unhideWhenUsed="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semiHidden="1" w:unhideWhenUsed="1"/>
    <w:lsdException w:name="header" w:unhideWhenUsed="1"/>
    <w:lsdException w:name="footer" w:unhideWhenUsed="1"/>
    <w:lsdException w:name="index heading" w:uiPriority="0"/>
    <w:lsdException w:name="caption" w:uiPriority="0" w:qFormat="1"/>
    <w:lsdException w:name="table of figures" w:uiPriority="0"/>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uiPriority="0"/>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uiPriority="0"/>
    <w:lsdException w:name="List Number 3" w:uiPriority="0"/>
    <w:lsdException w:name="List Number 4" w:semiHidden="1" w:unhideWhenUsed="1"/>
    <w:lsdException w:name="List Number 5" w:semiHidden="1" w:unhideWhenUsed="1"/>
    <w:lsdException w:name="Title" w:uiPriority="10" w:qFormat="1"/>
    <w:lsdException w:name="Closing" w:semiHidden="1" w:unhideWhenUsed="1"/>
    <w:lsdException w:name="Signature" w:uiPriority="0"/>
    <w:lsdException w:name="Default Paragraph Font" w:uiPriority="1" w:unhideWhenUsed="1" w:qFormat="1"/>
    <w:lsdException w:name="Body Text" w:uiPriority="0"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qFormat="1"/>
    <w:lsdException w:name="FollowedHyperlink" w:unhideWhenUsed="1"/>
    <w:lsdException w:name="Strong" w:uiPriority="0" w:qFormat="1"/>
    <w:lsdException w:name="Emphasis" w:uiPriority="0" w:qFormat="1"/>
    <w:lsdException w:name="Document Map" w:uiPriority="0"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62B9"/>
    <w:pPr>
      <w:widowControl w:val="0"/>
      <w:jc w:val="both"/>
    </w:pPr>
    <w:rPr>
      <w:kern w:val="2"/>
      <w:sz w:val="21"/>
      <w:szCs w:val="22"/>
    </w:rPr>
  </w:style>
  <w:style w:type="paragraph" w:styleId="10">
    <w:name w:val="heading 1"/>
    <w:basedOn w:val="a"/>
    <w:next w:val="a"/>
    <w:link w:val="1Char"/>
    <w:qFormat/>
    <w:rsid w:val="003462B9"/>
    <w:pPr>
      <w:keepNext/>
      <w:pageBreakBefore/>
      <w:numPr>
        <w:numId w:val="1"/>
      </w:numPr>
      <w:adjustRightInd w:val="0"/>
      <w:spacing w:before="50"/>
      <w:jc w:val="center"/>
      <w:outlineLvl w:val="0"/>
    </w:pPr>
    <w:rPr>
      <w:rFonts w:ascii="Times New Roman" w:eastAsia="黑体" w:hAnsi="Times New Roman" w:cs="Times New Roman"/>
      <w:b/>
      <w:kern w:val="0"/>
      <w:sz w:val="44"/>
      <w:szCs w:val="20"/>
      <w:lang w:val="zh-CN"/>
    </w:rPr>
  </w:style>
  <w:style w:type="paragraph" w:styleId="20">
    <w:name w:val="heading 2"/>
    <w:basedOn w:val="a"/>
    <w:next w:val="a0"/>
    <w:link w:val="2Char"/>
    <w:qFormat/>
    <w:rsid w:val="003462B9"/>
    <w:pPr>
      <w:keepNext/>
      <w:keepLines/>
      <w:numPr>
        <w:ilvl w:val="1"/>
        <w:numId w:val="1"/>
      </w:numPr>
      <w:spacing w:before="50"/>
      <w:jc w:val="left"/>
      <w:outlineLvl w:val="1"/>
    </w:pPr>
    <w:rPr>
      <w:rFonts w:ascii="Arial" w:eastAsia="黑体" w:hAnsi="Arial" w:cs="Times New Roman"/>
      <w:kern w:val="0"/>
      <w:sz w:val="32"/>
      <w:szCs w:val="20"/>
      <w:lang w:val="zh-CN"/>
    </w:rPr>
  </w:style>
  <w:style w:type="paragraph" w:styleId="3">
    <w:name w:val="heading 3"/>
    <w:basedOn w:val="a"/>
    <w:next w:val="a0"/>
    <w:link w:val="3Char"/>
    <w:qFormat/>
    <w:rsid w:val="003462B9"/>
    <w:pPr>
      <w:keepNext/>
      <w:keepLines/>
      <w:numPr>
        <w:ilvl w:val="2"/>
        <w:numId w:val="1"/>
      </w:numPr>
      <w:spacing w:before="50"/>
      <w:outlineLvl w:val="2"/>
    </w:pPr>
    <w:rPr>
      <w:rFonts w:ascii="Arial" w:eastAsia="黑体" w:hAnsi="Arial" w:cs="Times New Roman"/>
      <w:kern w:val="0"/>
      <w:sz w:val="30"/>
      <w:szCs w:val="30"/>
      <w:lang w:val="zh-CN"/>
    </w:rPr>
  </w:style>
  <w:style w:type="paragraph" w:styleId="40">
    <w:name w:val="heading 4"/>
    <w:basedOn w:val="a"/>
    <w:next w:val="a"/>
    <w:link w:val="4Char"/>
    <w:qFormat/>
    <w:rsid w:val="003462B9"/>
    <w:pPr>
      <w:keepNext/>
      <w:keepLines/>
      <w:spacing w:before="280" w:after="290" w:line="376" w:lineRule="auto"/>
      <w:outlineLvl w:val="3"/>
    </w:pPr>
    <w:rPr>
      <w:rFonts w:ascii="Calibri" w:eastAsia="楷体_GB2312" w:hAnsi="Calibri" w:cs="Times New Roman"/>
      <w:b/>
      <w:bCs/>
      <w:kern w:val="0"/>
      <w:sz w:val="28"/>
      <w:szCs w:val="28"/>
      <w:lang w:val="zh-CN"/>
    </w:rPr>
  </w:style>
  <w:style w:type="paragraph" w:styleId="5">
    <w:name w:val="heading 5"/>
    <w:basedOn w:val="a"/>
    <w:next w:val="a"/>
    <w:link w:val="5Char"/>
    <w:qFormat/>
    <w:rsid w:val="003462B9"/>
    <w:pPr>
      <w:keepNext/>
      <w:keepLines/>
      <w:tabs>
        <w:tab w:val="left" w:pos="992"/>
      </w:tabs>
      <w:spacing w:before="280" w:after="290" w:line="376" w:lineRule="auto"/>
      <w:ind w:left="992" w:hanging="992"/>
      <w:outlineLvl w:val="4"/>
    </w:pPr>
    <w:rPr>
      <w:rFonts w:ascii="Calibri" w:eastAsia="宋体" w:hAnsi="Calibri" w:cs="Times New Roman"/>
      <w:b/>
      <w:bCs/>
      <w:kern w:val="0"/>
      <w:sz w:val="28"/>
      <w:szCs w:val="28"/>
      <w:lang w:val="zh-CN"/>
    </w:rPr>
  </w:style>
  <w:style w:type="paragraph" w:styleId="6">
    <w:name w:val="heading 6"/>
    <w:basedOn w:val="a"/>
    <w:next w:val="a"/>
    <w:link w:val="6Char"/>
    <w:qFormat/>
    <w:rsid w:val="003462B9"/>
    <w:pPr>
      <w:keepNext/>
      <w:keepLines/>
      <w:tabs>
        <w:tab w:val="left" w:pos="2003"/>
      </w:tabs>
      <w:spacing w:before="240" w:after="64" w:line="319" w:lineRule="auto"/>
      <w:ind w:left="2003" w:firstLineChars="200" w:hanging="1152"/>
      <w:outlineLvl w:val="5"/>
    </w:pPr>
    <w:rPr>
      <w:rFonts w:ascii="Arial" w:eastAsia="黑体" w:hAnsi="Arial" w:cs="Times New Roman"/>
      <w:b/>
      <w:bCs/>
      <w:kern w:val="0"/>
      <w:sz w:val="24"/>
      <w:szCs w:val="24"/>
      <w:lang w:val="zh-CN"/>
    </w:rPr>
  </w:style>
  <w:style w:type="paragraph" w:styleId="7">
    <w:name w:val="heading 7"/>
    <w:basedOn w:val="a"/>
    <w:next w:val="a1"/>
    <w:link w:val="7Char"/>
    <w:qFormat/>
    <w:rsid w:val="003462B9"/>
    <w:pPr>
      <w:keepNext/>
      <w:keepLines/>
      <w:spacing w:before="240" w:after="64" w:line="320" w:lineRule="auto"/>
      <w:outlineLvl w:val="6"/>
    </w:pPr>
    <w:rPr>
      <w:rFonts w:ascii="Times New Roman" w:eastAsia="宋体" w:hAnsi="Times New Roman" w:cs="Times New Roman"/>
      <w:b/>
      <w:kern w:val="0"/>
      <w:sz w:val="24"/>
      <w:szCs w:val="20"/>
      <w:lang w:val="zh-CN"/>
    </w:rPr>
  </w:style>
  <w:style w:type="paragraph" w:styleId="8">
    <w:name w:val="heading 8"/>
    <w:basedOn w:val="a"/>
    <w:next w:val="a1"/>
    <w:link w:val="8Char"/>
    <w:qFormat/>
    <w:rsid w:val="003462B9"/>
    <w:pPr>
      <w:keepNext/>
      <w:keepLines/>
      <w:spacing w:before="240" w:after="64" w:line="320" w:lineRule="auto"/>
      <w:outlineLvl w:val="7"/>
    </w:pPr>
    <w:rPr>
      <w:rFonts w:ascii="Arial" w:eastAsia="黑体" w:hAnsi="Arial" w:cs="Times New Roman"/>
      <w:kern w:val="0"/>
      <w:sz w:val="24"/>
      <w:szCs w:val="20"/>
      <w:lang w:val="zh-CN"/>
    </w:rPr>
  </w:style>
  <w:style w:type="paragraph" w:styleId="9">
    <w:name w:val="heading 9"/>
    <w:basedOn w:val="a"/>
    <w:next w:val="a1"/>
    <w:link w:val="9Char"/>
    <w:qFormat/>
    <w:rsid w:val="003462B9"/>
    <w:pPr>
      <w:keepNext/>
      <w:keepLines/>
      <w:spacing w:before="240" w:after="64" w:line="320" w:lineRule="auto"/>
      <w:outlineLvl w:val="8"/>
    </w:pPr>
    <w:rPr>
      <w:rFonts w:ascii="Arial" w:eastAsia="黑体" w:hAnsi="Arial" w:cs="Times New Roman"/>
      <w:kern w:val="0"/>
      <w:sz w:val="20"/>
      <w:szCs w:val="20"/>
      <w:lang w:val="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Í¼±íÕýÎÄ"/>
    <w:basedOn w:val="a"/>
    <w:next w:val="a1"/>
    <w:rsid w:val="003462B9"/>
    <w:pPr>
      <w:ind w:firstLineChars="200" w:firstLine="420"/>
    </w:pPr>
    <w:rPr>
      <w:rFonts w:ascii="Times New Roman" w:eastAsia="宋体" w:hAnsi="Times New Roman" w:cs="Times New Roman"/>
      <w:sz w:val="24"/>
      <w:szCs w:val="20"/>
    </w:rPr>
  </w:style>
  <w:style w:type="paragraph" w:styleId="a1">
    <w:name w:val="Normal Indent"/>
    <w:basedOn w:val="a"/>
    <w:link w:val="Char"/>
    <w:rsid w:val="003462B9"/>
    <w:pPr>
      <w:ind w:firstLineChars="200" w:firstLine="420"/>
    </w:pPr>
    <w:rPr>
      <w:sz w:val="24"/>
    </w:rPr>
  </w:style>
  <w:style w:type="paragraph" w:styleId="a5">
    <w:name w:val="annotation subject"/>
    <w:basedOn w:val="a6"/>
    <w:next w:val="a6"/>
    <w:link w:val="Char0"/>
    <w:rsid w:val="003462B9"/>
    <w:rPr>
      <w:b/>
      <w:bCs/>
    </w:rPr>
  </w:style>
  <w:style w:type="paragraph" w:styleId="a6">
    <w:name w:val="annotation text"/>
    <w:basedOn w:val="a"/>
    <w:link w:val="Char1"/>
    <w:uiPriority w:val="99"/>
    <w:rsid w:val="003462B9"/>
    <w:pPr>
      <w:jc w:val="left"/>
    </w:pPr>
    <w:rPr>
      <w:rFonts w:ascii="Times New Roman" w:eastAsia="宋体" w:hAnsi="Times New Roman" w:cs="Times New Roman"/>
      <w:szCs w:val="24"/>
    </w:rPr>
  </w:style>
  <w:style w:type="paragraph" w:styleId="70">
    <w:name w:val="toc 7"/>
    <w:basedOn w:val="a"/>
    <w:next w:val="a"/>
    <w:rsid w:val="003462B9"/>
    <w:pPr>
      <w:adjustRightInd w:val="0"/>
      <w:spacing w:line="312" w:lineRule="atLeast"/>
      <w:ind w:left="1260"/>
      <w:jc w:val="left"/>
      <w:textAlignment w:val="baseline"/>
    </w:pPr>
    <w:rPr>
      <w:rFonts w:ascii="Times New Roman" w:eastAsia="宋体" w:hAnsi="Times New Roman" w:cs="Times New Roman"/>
      <w:kern w:val="0"/>
      <w:sz w:val="18"/>
      <w:szCs w:val="18"/>
    </w:rPr>
  </w:style>
  <w:style w:type="paragraph" w:styleId="a7">
    <w:name w:val="Body Text First Indent"/>
    <w:basedOn w:val="a8"/>
    <w:link w:val="Char2"/>
    <w:rsid w:val="003462B9"/>
    <w:pPr>
      <w:ind w:firstLine="420"/>
    </w:pPr>
    <w:rPr>
      <w:rFonts w:ascii="Times New Roman" w:eastAsia="宋体" w:hAnsi="Times New Roman" w:cs="Times New Roman"/>
      <w:szCs w:val="20"/>
    </w:rPr>
  </w:style>
  <w:style w:type="paragraph" w:styleId="a8">
    <w:name w:val="Body Text"/>
    <w:basedOn w:val="a"/>
    <w:link w:val="Char20"/>
    <w:unhideWhenUsed/>
    <w:rsid w:val="003462B9"/>
    <w:pPr>
      <w:spacing w:after="120"/>
    </w:pPr>
  </w:style>
  <w:style w:type="paragraph" w:styleId="21">
    <w:name w:val="List Number 2"/>
    <w:basedOn w:val="a"/>
    <w:rsid w:val="003462B9"/>
    <w:pPr>
      <w:widowControl/>
      <w:tabs>
        <w:tab w:val="left" w:pos="820"/>
      </w:tabs>
      <w:spacing w:afterLines="50"/>
      <w:ind w:left="820" w:hanging="420"/>
      <w:jc w:val="left"/>
    </w:pPr>
    <w:rPr>
      <w:rFonts w:ascii="Times New Roman" w:eastAsia="宋体" w:hAnsi="Times New Roman" w:cs="Times New Roman"/>
      <w:kern w:val="0"/>
      <w:sz w:val="24"/>
      <w:szCs w:val="20"/>
    </w:rPr>
  </w:style>
  <w:style w:type="paragraph" w:styleId="a9">
    <w:name w:val="List Number"/>
    <w:basedOn w:val="a"/>
    <w:rsid w:val="003462B9"/>
    <w:pPr>
      <w:adjustRightInd w:val="0"/>
      <w:spacing w:line="360" w:lineRule="auto"/>
      <w:ind w:left="850" w:hanging="425"/>
      <w:textAlignment w:val="baseline"/>
    </w:pPr>
    <w:rPr>
      <w:rFonts w:ascii="Times New Roman" w:eastAsia="宋体" w:hAnsi="Times New Roman" w:cs="Times New Roman"/>
      <w:color w:val="000000"/>
      <w:kern w:val="0"/>
      <w:szCs w:val="20"/>
    </w:rPr>
  </w:style>
  <w:style w:type="paragraph" w:styleId="aa">
    <w:name w:val="caption"/>
    <w:basedOn w:val="a"/>
    <w:next w:val="a"/>
    <w:qFormat/>
    <w:rsid w:val="003462B9"/>
    <w:pPr>
      <w:spacing w:before="152" w:after="160"/>
    </w:pPr>
    <w:rPr>
      <w:rFonts w:ascii="Arial" w:eastAsia="黑体" w:hAnsi="Arial" w:cs="Times New Roman"/>
      <w:sz w:val="32"/>
      <w:szCs w:val="20"/>
    </w:rPr>
  </w:style>
  <w:style w:type="paragraph" w:styleId="ab">
    <w:name w:val="Document Map"/>
    <w:basedOn w:val="a"/>
    <w:link w:val="Char3"/>
    <w:unhideWhenUsed/>
    <w:rsid w:val="003462B9"/>
    <w:rPr>
      <w:rFonts w:ascii="宋体" w:eastAsia="宋体" w:hAnsi="Times New Roman" w:cs="Times New Roman"/>
      <w:sz w:val="18"/>
      <w:szCs w:val="18"/>
    </w:rPr>
  </w:style>
  <w:style w:type="paragraph" w:styleId="30">
    <w:name w:val="Body Text 3"/>
    <w:basedOn w:val="a"/>
    <w:link w:val="3Char0"/>
    <w:rsid w:val="003462B9"/>
    <w:pPr>
      <w:spacing w:after="120"/>
    </w:pPr>
    <w:rPr>
      <w:rFonts w:ascii="Times New Roman" w:eastAsia="宋体" w:hAnsi="Times New Roman" w:cs="Times New Roman"/>
      <w:sz w:val="16"/>
      <w:szCs w:val="16"/>
    </w:rPr>
  </w:style>
  <w:style w:type="paragraph" w:styleId="ac">
    <w:name w:val="Body Text Indent"/>
    <w:basedOn w:val="a"/>
    <w:link w:val="Char21"/>
    <w:unhideWhenUsed/>
    <w:rsid w:val="003462B9"/>
    <w:pPr>
      <w:spacing w:after="120"/>
      <w:ind w:leftChars="200" w:left="420"/>
    </w:pPr>
  </w:style>
  <w:style w:type="paragraph" w:styleId="31">
    <w:name w:val="List Number 3"/>
    <w:basedOn w:val="a"/>
    <w:rsid w:val="003462B9"/>
    <w:pPr>
      <w:widowControl/>
      <w:tabs>
        <w:tab w:val="left" w:pos="1050"/>
      </w:tabs>
      <w:spacing w:afterLines="50"/>
      <w:ind w:left="1050" w:hanging="340"/>
      <w:jc w:val="left"/>
    </w:pPr>
    <w:rPr>
      <w:rFonts w:ascii="Times New Roman" w:eastAsia="宋体" w:hAnsi="Times New Roman" w:cs="Times New Roman"/>
      <w:kern w:val="0"/>
      <w:sz w:val="24"/>
      <w:szCs w:val="20"/>
    </w:rPr>
  </w:style>
  <w:style w:type="paragraph" w:styleId="2">
    <w:name w:val="List 2"/>
    <w:basedOn w:val="a"/>
    <w:rsid w:val="003462B9"/>
    <w:pPr>
      <w:numPr>
        <w:numId w:val="2"/>
      </w:numPr>
      <w:spacing w:line="360" w:lineRule="exact"/>
    </w:pPr>
    <w:rPr>
      <w:rFonts w:ascii="Times New Roman" w:eastAsia="宋体" w:hAnsi="Times New Roman" w:cs="Times New Roman"/>
      <w:bCs/>
      <w:szCs w:val="24"/>
    </w:rPr>
  </w:style>
  <w:style w:type="paragraph" w:styleId="22">
    <w:name w:val="List Bullet 2"/>
    <w:basedOn w:val="a"/>
    <w:rsid w:val="003462B9"/>
    <w:pPr>
      <w:tabs>
        <w:tab w:val="left" w:pos="780"/>
      </w:tabs>
      <w:adjustRightInd w:val="0"/>
      <w:spacing w:line="312" w:lineRule="atLeast"/>
      <w:ind w:leftChars="200" w:left="780" w:hangingChars="200" w:hanging="360"/>
      <w:textAlignment w:val="baseline"/>
    </w:pPr>
    <w:rPr>
      <w:rFonts w:ascii="Times New Roman" w:eastAsia="宋体" w:hAnsi="Times New Roman" w:cs="Times New Roman"/>
      <w:kern w:val="0"/>
      <w:szCs w:val="20"/>
    </w:rPr>
  </w:style>
  <w:style w:type="paragraph" w:styleId="50">
    <w:name w:val="toc 5"/>
    <w:basedOn w:val="a"/>
    <w:next w:val="a"/>
    <w:rsid w:val="003462B9"/>
    <w:pPr>
      <w:adjustRightInd w:val="0"/>
      <w:spacing w:line="312" w:lineRule="atLeast"/>
      <w:ind w:left="840"/>
      <w:jc w:val="left"/>
      <w:textAlignment w:val="baseline"/>
    </w:pPr>
    <w:rPr>
      <w:rFonts w:ascii="Times New Roman" w:eastAsia="宋体" w:hAnsi="Times New Roman" w:cs="Times New Roman"/>
      <w:kern w:val="0"/>
      <w:sz w:val="18"/>
      <w:szCs w:val="18"/>
    </w:rPr>
  </w:style>
  <w:style w:type="paragraph" w:styleId="32">
    <w:name w:val="toc 3"/>
    <w:basedOn w:val="a"/>
    <w:next w:val="a"/>
    <w:unhideWhenUsed/>
    <w:rsid w:val="003462B9"/>
    <w:pPr>
      <w:ind w:leftChars="400" w:left="840"/>
    </w:pPr>
    <w:rPr>
      <w:rFonts w:ascii="Calibri" w:eastAsia="宋体" w:hAnsi="Calibri" w:cs="Times New Roman"/>
    </w:rPr>
  </w:style>
  <w:style w:type="paragraph" w:styleId="ad">
    <w:name w:val="Plain Text"/>
    <w:basedOn w:val="a"/>
    <w:link w:val="Char4"/>
    <w:uiPriority w:val="99"/>
    <w:rsid w:val="003462B9"/>
    <w:rPr>
      <w:rFonts w:ascii="宋体" w:eastAsia="宋体" w:hAnsi="Courier New" w:cs="Times New Roman"/>
      <w:szCs w:val="20"/>
    </w:rPr>
  </w:style>
  <w:style w:type="paragraph" w:styleId="80">
    <w:name w:val="toc 8"/>
    <w:basedOn w:val="a"/>
    <w:next w:val="a"/>
    <w:rsid w:val="003462B9"/>
    <w:pPr>
      <w:adjustRightInd w:val="0"/>
      <w:spacing w:line="312" w:lineRule="atLeast"/>
      <w:ind w:left="1470"/>
      <w:jc w:val="left"/>
      <w:textAlignment w:val="baseline"/>
    </w:pPr>
    <w:rPr>
      <w:rFonts w:ascii="Times New Roman" w:eastAsia="宋体" w:hAnsi="Times New Roman" w:cs="Times New Roman"/>
      <w:kern w:val="0"/>
      <w:sz w:val="18"/>
      <w:szCs w:val="18"/>
    </w:rPr>
  </w:style>
  <w:style w:type="paragraph" w:styleId="ae">
    <w:name w:val="Date"/>
    <w:basedOn w:val="a"/>
    <w:next w:val="a"/>
    <w:link w:val="Char5"/>
    <w:rsid w:val="003462B9"/>
    <w:pPr>
      <w:spacing w:before="50"/>
      <w:ind w:left="200" w:firstLineChars="200" w:firstLine="200"/>
    </w:pPr>
    <w:rPr>
      <w:rFonts w:ascii="Times New Roman" w:eastAsia="宋体" w:hAnsi="Times New Roman" w:cs="Times New Roman"/>
      <w:sz w:val="24"/>
      <w:szCs w:val="20"/>
    </w:rPr>
  </w:style>
  <w:style w:type="paragraph" w:styleId="23">
    <w:name w:val="Body Text Indent 2"/>
    <w:basedOn w:val="a"/>
    <w:link w:val="2Char0"/>
    <w:rsid w:val="003462B9"/>
    <w:pPr>
      <w:adjustRightInd w:val="0"/>
      <w:snapToGrid w:val="0"/>
      <w:spacing w:line="312" w:lineRule="auto"/>
      <w:ind w:firstLine="397"/>
    </w:pPr>
    <w:rPr>
      <w:rFonts w:ascii="楷体_GB2312" w:eastAsia="楷体_GB2312" w:hAnsi="Times New Roman" w:cs="Times New Roman"/>
      <w:sz w:val="24"/>
      <w:szCs w:val="20"/>
    </w:rPr>
  </w:style>
  <w:style w:type="paragraph" w:styleId="af">
    <w:name w:val="Balloon Text"/>
    <w:basedOn w:val="a"/>
    <w:link w:val="Char6"/>
    <w:rsid w:val="003462B9"/>
    <w:rPr>
      <w:rFonts w:ascii="Times New Roman" w:eastAsia="宋体" w:hAnsi="Times New Roman" w:cs="Times New Roman"/>
      <w:sz w:val="18"/>
      <w:szCs w:val="18"/>
    </w:rPr>
  </w:style>
  <w:style w:type="paragraph" w:styleId="af0">
    <w:name w:val="footer"/>
    <w:basedOn w:val="a"/>
    <w:link w:val="Char7"/>
    <w:uiPriority w:val="99"/>
    <w:unhideWhenUsed/>
    <w:rsid w:val="003462B9"/>
    <w:pPr>
      <w:tabs>
        <w:tab w:val="center" w:pos="4153"/>
        <w:tab w:val="right" w:pos="8306"/>
      </w:tabs>
      <w:snapToGrid w:val="0"/>
      <w:jc w:val="left"/>
    </w:pPr>
    <w:rPr>
      <w:sz w:val="18"/>
      <w:szCs w:val="18"/>
    </w:rPr>
  </w:style>
  <w:style w:type="paragraph" w:styleId="24">
    <w:name w:val="Body Text First Indent 2"/>
    <w:basedOn w:val="ac"/>
    <w:link w:val="2Char1"/>
    <w:rsid w:val="003462B9"/>
    <w:pPr>
      <w:adjustRightInd w:val="0"/>
      <w:spacing w:line="360" w:lineRule="auto"/>
      <w:ind w:leftChars="0" w:left="0" w:firstLine="420"/>
      <w:textAlignment w:val="baseline"/>
    </w:pPr>
    <w:rPr>
      <w:rFonts w:ascii="仿宋_GB2312" w:eastAsia="仿宋_GB2312" w:hAnsi="Arial" w:cs="Times New Roman"/>
      <w:color w:val="000000"/>
      <w:szCs w:val="32"/>
    </w:rPr>
  </w:style>
  <w:style w:type="paragraph" w:styleId="af1">
    <w:name w:val="header"/>
    <w:basedOn w:val="a"/>
    <w:link w:val="Char8"/>
    <w:uiPriority w:val="99"/>
    <w:unhideWhenUsed/>
    <w:rsid w:val="003462B9"/>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9"/>
    <w:rsid w:val="003462B9"/>
    <w:pPr>
      <w:widowControl/>
      <w:jc w:val="left"/>
    </w:pPr>
    <w:rPr>
      <w:rFonts w:ascii="Tahoma" w:hAnsi="Tahoma" w:cs="Tahoma"/>
      <w:sz w:val="24"/>
      <w:lang w:val="de-DE" w:eastAsia="de-DE"/>
    </w:rPr>
  </w:style>
  <w:style w:type="paragraph" w:styleId="11">
    <w:name w:val="toc 1"/>
    <w:basedOn w:val="a"/>
    <w:next w:val="a"/>
    <w:uiPriority w:val="39"/>
    <w:rsid w:val="003462B9"/>
    <w:pPr>
      <w:spacing w:before="120" w:after="120"/>
      <w:jc w:val="left"/>
    </w:pPr>
    <w:rPr>
      <w:rFonts w:ascii="Times New Roman" w:eastAsia="宋体" w:hAnsi="Times New Roman" w:cs="Times New Roman"/>
      <w:b/>
      <w:bCs/>
      <w:caps/>
      <w:sz w:val="20"/>
      <w:szCs w:val="20"/>
    </w:rPr>
  </w:style>
  <w:style w:type="paragraph" w:styleId="41">
    <w:name w:val="toc 4"/>
    <w:basedOn w:val="a"/>
    <w:next w:val="a"/>
    <w:rsid w:val="003462B9"/>
    <w:pPr>
      <w:adjustRightInd w:val="0"/>
      <w:spacing w:line="312" w:lineRule="atLeast"/>
      <w:ind w:left="630"/>
      <w:jc w:val="left"/>
      <w:textAlignment w:val="baseline"/>
    </w:pPr>
    <w:rPr>
      <w:rFonts w:ascii="Times New Roman" w:eastAsia="宋体" w:hAnsi="Times New Roman" w:cs="Times New Roman"/>
      <w:kern w:val="0"/>
      <w:sz w:val="18"/>
      <w:szCs w:val="18"/>
    </w:rPr>
  </w:style>
  <w:style w:type="paragraph" w:styleId="af3">
    <w:name w:val="index heading"/>
    <w:basedOn w:val="a"/>
    <w:next w:val="12"/>
    <w:rsid w:val="003462B9"/>
    <w:rPr>
      <w:rFonts w:ascii="Times New Roman" w:eastAsia="宋体" w:hAnsi="Times New Roman" w:cs="Times New Roman"/>
      <w:szCs w:val="20"/>
    </w:rPr>
  </w:style>
  <w:style w:type="paragraph" w:styleId="12">
    <w:name w:val="index 1"/>
    <w:basedOn w:val="a"/>
    <w:next w:val="a"/>
    <w:unhideWhenUsed/>
    <w:rsid w:val="003462B9"/>
    <w:pPr>
      <w:adjustRightInd w:val="0"/>
      <w:spacing w:line="312" w:lineRule="atLeast"/>
      <w:textAlignment w:val="baseline"/>
    </w:pPr>
    <w:rPr>
      <w:rFonts w:ascii="Times New Roman" w:eastAsia="宋体" w:hAnsi="Times New Roman" w:cs="Times New Roman"/>
      <w:kern w:val="0"/>
      <w:szCs w:val="20"/>
    </w:rPr>
  </w:style>
  <w:style w:type="paragraph" w:styleId="60">
    <w:name w:val="toc 6"/>
    <w:basedOn w:val="a"/>
    <w:next w:val="a"/>
    <w:rsid w:val="003462B9"/>
    <w:pPr>
      <w:adjustRightInd w:val="0"/>
      <w:spacing w:line="312" w:lineRule="atLeast"/>
      <w:ind w:left="1050"/>
      <w:jc w:val="left"/>
      <w:textAlignment w:val="baseline"/>
    </w:pPr>
    <w:rPr>
      <w:rFonts w:ascii="Times New Roman" w:eastAsia="宋体" w:hAnsi="Times New Roman" w:cs="Times New Roman"/>
      <w:kern w:val="0"/>
      <w:sz w:val="18"/>
      <w:szCs w:val="18"/>
    </w:rPr>
  </w:style>
  <w:style w:type="paragraph" w:styleId="33">
    <w:name w:val="Body Text Indent 3"/>
    <w:basedOn w:val="a"/>
    <w:link w:val="3Char1"/>
    <w:rsid w:val="003462B9"/>
    <w:pPr>
      <w:adjustRightInd w:val="0"/>
      <w:snapToGrid w:val="0"/>
      <w:spacing w:line="336" w:lineRule="auto"/>
      <w:ind w:firstLine="397"/>
    </w:pPr>
    <w:rPr>
      <w:rFonts w:ascii="楷体_GB2312" w:eastAsia="楷体_GB2312" w:hAnsi="Times New Roman" w:cs="Times New Roman"/>
      <w:b/>
      <w:bCs/>
      <w:sz w:val="24"/>
      <w:szCs w:val="20"/>
    </w:rPr>
  </w:style>
  <w:style w:type="paragraph" w:styleId="af4">
    <w:name w:val="table of figures"/>
    <w:basedOn w:val="a"/>
    <w:next w:val="a"/>
    <w:rsid w:val="003462B9"/>
    <w:pPr>
      <w:tabs>
        <w:tab w:val="left" w:pos="720"/>
      </w:tabs>
      <w:adjustRightInd w:val="0"/>
      <w:spacing w:after="120" w:line="360" w:lineRule="auto"/>
      <w:ind w:firstLineChars="200" w:firstLine="200"/>
      <w:jc w:val="center"/>
      <w:textAlignment w:val="baseline"/>
    </w:pPr>
    <w:rPr>
      <w:rFonts w:ascii="Times New Roman" w:eastAsia="楷体_GB2312" w:hAnsi="Times New Roman" w:cs="Times New Roman"/>
      <w:sz w:val="24"/>
      <w:szCs w:val="20"/>
      <w:lang w:val="en-GB"/>
    </w:rPr>
  </w:style>
  <w:style w:type="paragraph" w:styleId="25">
    <w:name w:val="toc 2"/>
    <w:basedOn w:val="a"/>
    <w:next w:val="a"/>
    <w:uiPriority w:val="39"/>
    <w:rsid w:val="003462B9"/>
    <w:pPr>
      <w:tabs>
        <w:tab w:val="left" w:pos="1050"/>
        <w:tab w:val="right" w:leader="dot" w:pos="8296"/>
      </w:tabs>
      <w:snapToGrid w:val="0"/>
      <w:spacing w:line="360" w:lineRule="auto"/>
      <w:ind w:leftChars="200" w:left="420"/>
    </w:pPr>
    <w:rPr>
      <w:rFonts w:ascii="Calibri" w:eastAsia="宋体" w:hAnsi="Calibri" w:cs="Times New Roman"/>
    </w:rPr>
  </w:style>
  <w:style w:type="paragraph" w:styleId="90">
    <w:name w:val="toc 9"/>
    <w:basedOn w:val="a"/>
    <w:next w:val="a"/>
    <w:rsid w:val="003462B9"/>
    <w:pPr>
      <w:adjustRightInd w:val="0"/>
      <w:spacing w:line="312" w:lineRule="atLeast"/>
      <w:ind w:left="1680"/>
      <w:jc w:val="left"/>
      <w:textAlignment w:val="baseline"/>
    </w:pPr>
    <w:rPr>
      <w:rFonts w:ascii="Times New Roman" w:eastAsia="宋体" w:hAnsi="Times New Roman" w:cs="Times New Roman"/>
      <w:kern w:val="0"/>
      <w:sz w:val="18"/>
      <w:szCs w:val="18"/>
    </w:rPr>
  </w:style>
  <w:style w:type="paragraph" w:styleId="26">
    <w:name w:val="Body Text 2"/>
    <w:basedOn w:val="a"/>
    <w:link w:val="2Char2"/>
    <w:rsid w:val="003462B9"/>
    <w:pPr>
      <w:widowControl/>
      <w:jc w:val="center"/>
    </w:pPr>
    <w:rPr>
      <w:rFonts w:ascii="Arial" w:eastAsia="宋体" w:hAnsi="Arial" w:cs="Times New Roman"/>
      <w:kern w:val="0"/>
      <w:sz w:val="16"/>
      <w:szCs w:val="20"/>
    </w:rPr>
  </w:style>
  <w:style w:type="paragraph" w:styleId="af5">
    <w:name w:val="Normal (Web)"/>
    <w:basedOn w:val="a"/>
    <w:uiPriority w:val="99"/>
    <w:rsid w:val="003462B9"/>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f6">
    <w:name w:val="Strong"/>
    <w:qFormat/>
    <w:rsid w:val="003462B9"/>
    <w:rPr>
      <w:b/>
      <w:bCs/>
    </w:rPr>
  </w:style>
  <w:style w:type="character" w:styleId="af7">
    <w:name w:val="page number"/>
    <w:rsid w:val="003462B9"/>
  </w:style>
  <w:style w:type="character" w:styleId="af8">
    <w:name w:val="FollowedHyperlink"/>
    <w:basedOn w:val="a2"/>
    <w:uiPriority w:val="99"/>
    <w:unhideWhenUsed/>
    <w:rsid w:val="003462B9"/>
    <w:rPr>
      <w:color w:val="954F72" w:themeColor="followedHyperlink"/>
      <w:u w:val="single"/>
    </w:rPr>
  </w:style>
  <w:style w:type="character" w:styleId="af9">
    <w:name w:val="Emphasis"/>
    <w:qFormat/>
    <w:rsid w:val="003462B9"/>
    <w:rPr>
      <w:color w:val="CC0033"/>
    </w:rPr>
  </w:style>
  <w:style w:type="character" w:styleId="afa">
    <w:name w:val="Hyperlink"/>
    <w:uiPriority w:val="99"/>
    <w:qFormat/>
    <w:rsid w:val="003462B9"/>
    <w:rPr>
      <w:color w:val="0000FF"/>
      <w:u w:val="single"/>
    </w:rPr>
  </w:style>
  <w:style w:type="character" w:styleId="afb">
    <w:name w:val="annotation reference"/>
    <w:uiPriority w:val="99"/>
    <w:rsid w:val="003462B9"/>
    <w:rPr>
      <w:sz w:val="21"/>
      <w:szCs w:val="21"/>
    </w:rPr>
  </w:style>
  <w:style w:type="table" w:styleId="afc">
    <w:name w:val="Table Grid"/>
    <w:basedOn w:val="a3"/>
    <w:uiPriority w:val="99"/>
    <w:rsid w:val="003462B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8">
    <w:name w:val="页眉 Char"/>
    <w:basedOn w:val="a2"/>
    <w:link w:val="af1"/>
    <w:uiPriority w:val="99"/>
    <w:rsid w:val="003462B9"/>
    <w:rPr>
      <w:sz w:val="18"/>
      <w:szCs w:val="18"/>
    </w:rPr>
  </w:style>
  <w:style w:type="character" w:customStyle="1" w:styleId="Char7">
    <w:name w:val="页脚 Char"/>
    <w:basedOn w:val="a2"/>
    <w:link w:val="af0"/>
    <w:uiPriority w:val="99"/>
    <w:rsid w:val="003462B9"/>
    <w:rPr>
      <w:sz w:val="18"/>
      <w:szCs w:val="18"/>
    </w:rPr>
  </w:style>
  <w:style w:type="character" w:customStyle="1" w:styleId="1Char">
    <w:name w:val="标题 1 Char"/>
    <w:basedOn w:val="a2"/>
    <w:link w:val="10"/>
    <w:rsid w:val="003462B9"/>
    <w:rPr>
      <w:rFonts w:ascii="Times New Roman" w:eastAsia="黑体" w:hAnsi="Times New Roman" w:cs="Times New Roman"/>
      <w:b/>
      <w:kern w:val="0"/>
      <w:sz w:val="44"/>
      <w:szCs w:val="20"/>
      <w:lang w:val="zh-CN" w:eastAsia="zh-CN"/>
    </w:rPr>
  </w:style>
  <w:style w:type="character" w:customStyle="1" w:styleId="2Char">
    <w:name w:val="标题 2 Char"/>
    <w:basedOn w:val="a2"/>
    <w:link w:val="20"/>
    <w:rsid w:val="003462B9"/>
    <w:rPr>
      <w:rFonts w:ascii="Arial" w:eastAsia="黑体" w:hAnsi="Arial" w:cs="Times New Roman"/>
      <w:kern w:val="0"/>
      <w:sz w:val="32"/>
      <w:szCs w:val="20"/>
      <w:lang w:val="zh-CN" w:eastAsia="zh-CN"/>
    </w:rPr>
  </w:style>
  <w:style w:type="character" w:customStyle="1" w:styleId="3Char">
    <w:name w:val="标题 3 Char"/>
    <w:basedOn w:val="a2"/>
    <w:link w:val="3"/>
    <w:rsid w:val="003462B9"/>
    <w:rPr>
      <w:rFonts w:ascii="Arial" w:eastAsia="黑体" w:hAnsi="Arial" w:cs="Times New Roman"/>
      <w:kern w:val="0"/>
      <w:sz w:val="30"/>
      <w:szCs w:val="30"/>
      <w:lang w:val="zh-CN" w:eastAsia="zh-CN"/>
    </w:rPr>
  </w:style>
  <w:style w:type="character" w:customStyle="1" w:styleId="4Char">
    <w:name w:val="标题 4 Char"/>
    <w:basedOn w:val="a2"/>
    <w:link w:val="40"/>
    <w:rsid w:val="003462B9"/>
    <w:rPr>
      <w:rFonts w:ascii="Calibri" w:eastAsia="楷体_GB2312" w:hAnsi="Calibri" w:cs="Times New Roman"/>
      <w:b/>
      <w:bCs/>
      <w:kern w:val="0"/>
      <w:sz w:val="28"/>
      <w:szCs w:val="28"/>
      <w:lang w:val="zh-CN" w:eastAsia="zh-CN"/>
    </w:rPr>
  </w:style>
  <w:style w:type="character" w:customStyle="1" w:styleId="5Char">
    <w:name w:val="标题 5 Char"/>
    <w:basedOn w:val="a2"/>
    <w:link w:val="5"/>
    <w:rsid w:val="003462B9"/>
    <w:rPr>
      <w:rFonts w:ascii="Calibri" w:eastAsia="宋体" w:hAnsi="Calibri" w:cs="Times New Roman"/>
      <w:b/>
      <w:bCs/>
      <w:kern w:val="0"/>
      <w:sz w:val="28"/>
      <w:szCs w:val="28"/>
      <w:lang w:val="zh-CN" w:eastAsia="zh-CN"/>
    </w:rPr>
  </w:style>
  <w:style w:type="character" w:customStyle="1" w:styleId="6Char">
    <w:name w:val="标题 6 Char"/>
    <w:basedOn w:val="a2"/>
    <w:link w:val="6"/>
    <w:rsid w:val="003462B9"/>
    <w:rPr>
      <w:rFonts w:ascii="Arial" w:eastAsia="黑体" w:hAnsi="Arial" w:cs="Times New Roman"/>
      <w:b/>
      <w:bCs/>
      <w:kern w:val="0"/>
      <w:sz w:val="24"/>
      <w:szCs w:val="24"/>
      <w:lang w:val="zh-CN" w:eastAsia="zh-CN"/>
    </w:rPr>
  </w:style>
  <w:style w:type="character" w:customStyle="1" w:styleId="7Char">
    <w:name w:val="标题 7 Char"/>
    <w:basedOn w:val="a2"/>
    <w:link w:val="7"/>
    <w:rsid w:val="003462B9"/>
    <w:rPr>
      <w:rFonts w:ascii="Times New Roman" w:eastAsia="宋体" w:hAnsi="Times New Roman" w:cs="Times New Roman"/>
      <w:b/>
      <w:kern w:val="0"/>
      <w:sz w:val="24"/>
      <w:szCs w:val="20"/>
      <w:lang w:val="zh-CN" w:eastAsia="zh-CN"/>
    </w:rPr>
  </w:style>
  <w:style w:type="character" w:customStyle="1" w:styleId="8Char">
    <w:name w:val="标题 8 Char"/>
    <w:basedOn w:val="a2"/>
    <w:link w:val="8"/>
    <w:rsid w:val="003462B9"/>
    <w:rPr>
      <w:rFonts w:ascii="Arial" w:eastAsia="黑体" w:hAnsi="Arial" w:cs="Times New Roman"/>
      <w:kern w:val="0"/>
      <w:sz w:val="24"/>
      <w:szCs w:val="20"/>
      <w:lang w:val="zh-CN" w:eastAsia="zh-CN"/>
    </w:rPr>
  </w:style>
  <w:style w:type="character" w:customStyle="1" w:styleId="9Char">
    <w:name w:val="标题 9 Char"/>
    <w:basedOn w:val="a2"/>
    <w:link w:val="9"/>
    <w:rsid w:val="003462B9"/>
    <w:rPr>
      <w:rFonts w:ascii="Arial" w:eastAsia="黑体" w:hAnsi="Arial" w:cs="Times New Roman"/>
      <w:kern w:val="0"/>
      <w:sz w:val="20"/>
      <w:szCs w:val="20"/>
      <w:lang w:val="zh-CN" w:eastAsia="zh-CN"/>
    </w:rPr>
  </w:style>
  <w:style w:type="paragraph" w:customStyle="1" w:styleId="Style27">
    <w:name w:val="_Style 27"/>
    <w:uiPriority w:val="99"/>
    <w:unhideWhenUsed/>
    <w:rsid w:val="003462B9"/>
    <w:pPr>
      <w:widowControl w:val="0"/>
      <w:jc w:val="both"/>
    </w:pPr>
    <w:rPr>
      <w:kern w:val="2"/>
      <w:sz w:val="21"/>
      <w:szCs w:val="22"/>
    </w:rPr>
  </w:style>
  <w:style w:type="character" w:customStyle="1" w:styleId="small">
    <w:name w:val="small"/>
    <w:rsid w:val="003462B9"/>
  </w:style>
  <w:style w:type="character" w:customStyle="1" w:styleId="Chara">
    <w:name w:val="正文文本缩进 Char"/>
    <w:uiPriority w:val="99"/>
    <w:rsid w:val="003462B9"/>
    <w:rPr>
      <w:rFonts w:ascii="Times New Roman" w:eastAsia="宋体" w:hAnsi="Times New Roman" w:cs="Times New Roman"/>
      <w:szCs w:val="24"/>
    </w:rPr>
  </w:style>
  <w:style w:type="character" w:customStyle="1" w:styleId="unnamed11">
    <w:name w:val="unnamed11"/>
    <w:rsid w:val="003462B9"/>
  </w:style>
  <w:style w:type="character" w:customStyle="1" w:styleId="unnamed1">
    <w:name w:val="unnamed1"/>
    <w:rsid w:val="003462B9"/>
  </w:style>
  <w:style w:type="character" w:customStyle="1" w:styleId="Char1">
    <w:name w:val="批注文字 Char"/>
    <w:link w:val="a6"/>
    <w:uiPriority w:val="99"/>
    <w:rsid w:val="003462B9"/>
    <w:rPr>
      <w:rFonts w:ascii="Times New Roman" w:eastAsia="宋体" w:hAnsi="Times New Roman" w:cs="Times New Roman"/>
      <w:szCs w:val="24"/>
    </w:rPr>
  </w:style>
  <w:style w:type="character" w:customStyle="1" w:styleId="Char9">
    <w:name w:val="签名 Char"/>
    <w:link w:val="af2"/>
    <w:rsid w:val="003462B9"/>
    <w:rPr>
      <w:rFonts w:ascii="Tahoma" w:hAnsi="Tahoma" w:cs="Tahoma"/>
      <w:sz w:val="24"/>
      <w:lang w:val="de-DE" w:eastAsia="de-DE"/>
    </w:rPr>
  </w:style>
  <w:style w:type="character" w:customStyle="1" w:styleId="3Char0">
    <w:name w:val="正文文本 3 Char"/>
    <w:link w:val="30"/>
    <w:rsid w:val="003462B9"/>
    <w:rPr>
      <w:rFonts w:ascii="Times New Roman" w:eastAsia="宋体" w:hAnsi="Times New Roman" w:cs="Times New Roman"/>
      <w:sz w:val="16"/>
      <w:szCs w:val="16"/>
    </w:rPr>
  </w:style>
  <w:style w:type="character" w:customStyle="1" w:styleId="2Char0">
    <w:name w:val="正文文本缩进 2 Char"/>
    <w:link w:val="23"/>
    <w:rsid w:val="003462B9"/>
    <w:rPr>
      <w:rFonts w:ascii="楷体_GB2312" w:eastAsia="楷体_GB2312" w:hAnsi="Times New Roman" w:cs="Times New Roman"/>
      <w:sz w:val="24"/>
      <w:szCs w:val="20"/>
    </w:rPr>
  </w:style>
  <w:style w:type="character" w:customStyle="1" w:styleId="Char">
    <w:name w:val="正文缩进 Char"/>
    <w:link w:val="a1"/>
    <w:rsid w:val="003462B9"/>
    <w:rPr>
      <w:sz w:val="24"/>
    </w:rPr>
  </w:style>
  <w:style w:type="character" w:customStyle="1" w:styleId="fonta1">
    <w:name w:val="fonta1"/>
    <w:rsid w:val="003462B9"/>
    <w:rPr>
      <w:rFonts w:hint="default"/>
      <w:sz w:val="30"/>
    </w:rPr>
  </w:style>
  <w:style w:type="character" w:customStyle="1" w:styleId="Char10">
    <w:name w:val="页眉 Char1"/>
    <w:uiPriority w:val="99"/>
    <w:semiHidden/>
    <w:rsid w:val="003462B9"/>
    <w:rPr>
      <w:sz w:val="18"/>
      <w:szCs w:val="18"/>
    </w:rPr>
  </w:style>
  <w:style w:type="character" w:customStyle="1" w:styleId="Char2">
    <w:name w:val="正文首行缩进 Char"/>
    <w:link w:val="a7"/>
    <w:rsid w:val="003462B9"/>
    <w:rPr>
      <w:rFonts w:ascii="Times New Roman" w:eastAsia="宋体" w:hAnsi="Times New Roman" w:cs="Times New Roman"/>
      <w:szCs w:val="20"/>
    </w:rPr>
  </w:style>
  <w:style w:type="character" w:customStyle="1" w:styleId="st1">
    <w:name w:val="st1"/>
    <w:rsid w:val="003462B9"/>
  </w:style>
  <w:style w:type="character" w:customStyle="1" w:styleId="Char11">
    <w:name w:val="签名 Char1"/>
    <w:rsid w:val="003462B9"/>
    <w:rPr>
      <w:rFonts w:ascii="Times New Roman" w:eastAsia="宋体" w:hAnsi="Times New Roman" w:cs="Times New Roman"/>
      <w:szCs w:val="24"/>
    </w:rPr>
  </w:style>
  <w:style w:type="character" w:customStyle="1" w:styleId="newCharChar">
    <w:name w:val="正文new Char Char"/>
    <w:link w:val="new"/>
    <w:rsid w:val="003462B9"/>
    <w:rPr>
      <w:rFonts w:cs="宋体"/>
      <w:kern w:val="21"/>
      <w:sz w:val="24"/>
    </w:rPr>
  </w:style>
  <w:style w:type="paragraph" w:customStyle="1" w:styleId="new">
    <w:name w:val="正文new"/>
    <w:basedOn w:val="a"/>
    <w:link w:val="newCharChar"/>
    <w:rsid w:val="003462B9"/>
    <w:pPr>
      <w:spacing w:beforeLines="50" w:afterLines="50" w:line="300" w:lineRule="auto"/>
      <w:ind w:firstLineChars="200" w:firstLine="200"/>
    </w:pPr>
    <w:rPr>
      <w:rFonts w:cs="宋体"/>
      <w:kern w:val="21"/>
      <w:sz w:val="24"/>
    </w:rPr>
  </w:style>
  <w:style w:type="character" w:customStyle="1" w:styleId="2CharChar">
    <w:name w:val="正文首行缩进2字 Char Char"/>
    <w:rsid w:val="003462B9"/>
    <w:rPr>
      <w:rFonts w:eastAsia="楷体_GB2312"/>
      <w:sz w:val="28"/>
      <w:szCs w:val="24"/>
      <w:lang w:val="en-US" w:eastAsia="zh-CN" w:bidi="ar-SA"/>
    </w:rPr>
  </w:style>
  <w:style w:type="character" w:customStyle="1" w:styleId="reg">
    <w:name w:val="reg"/>
    <w:rsid w:val="003462B9"/>
  </w:style>
  <w:style w:type="character" w:customStyle="1" w:styleId="1CharChar">
    <w:name w:val="样式1 Char Char"/>
    <w:link w:val="13"/>
    <w:rsid w:val="003462B9"/>
    <w:rPr>
      <w:rFonts w:eastAsia="仿宋_GB2312"/>
      <w:spacing w:val="-6"/>
      <w:sz w:val="32"/>
      <w:szCs w:val="24"/>
    </w:rPr>
  </w:style>
  <w:style w:type="paragraph" w:customStyle="1" w:styleId="13">
    <w:name w:val="样式1"/>
    <w:basedOn w:val="a"/>
    <w:link w:val="1CharChar"/>
    <w:rsid w:val="003462B9"/>
    <w:pPr>
      <w:spacing w:line="340" w:lineRule="auto"/>
    </w:pPr>
    <w:rPr>
      <w:rFonts w:eastAsia="仿宋_GB2312"/>
      <w:spacing w:val="-6"/>
      <w:sz w:val="32"/>
      <w:szCs w:val="24"/>
    </w:rPr>
  </w:style>
  <w:style w:type="character" w:customStyle="1" w:styleId="txt1">
    <w:name w:val="txt1"/>
    <w:rsid w:val="003462B9"/>
    <w:rPr>
      <w:color w:val="000099"/>
      <w:sz w:val="20"/>
      <w:szCs w:val="20"/>
      <w:u w:val="none"/>
    </w:rPr>
  </w:style>
  <w:style w:type="character" w:customStyle="1" w:styleId="Char12">
    <w:name w:val="正文文本 Char1"/>
    <w:rsid w:val="003462B9"/>
    <w:rPr>
      <w:rFonts w:ascii="宋体" w:hAnsi="宋体"/>
      <w:sz w:val="24"/>
      <w:szCs w:val="24"/>
    </w:rPr>
  </w:style>
  <w:style w:type="character" w:customStyle="1" w:styleId="style3">
    <w:name w:val="style3"/>
    <w:rsid w:val="003462B9"/>
  </w:style>
  <w:style w:type="character" w:customStyle="1" w:styleId="Char5">
    <w:name w:val="日期 Char"/>
    <w:link w:val="ae"/>
    <w:rsid w:val="003462B9"/>
    <w:rPr>
      <w:rFonts w:ascii="Times New Roman" w:eastAsia="宋体" w:hAnsi="Times New Roman" w:cs="Times New Roman"/>
      <w:sz w:val="24"/>
      <w:szCs w:val="20"/>
    </w:rPr>
  </w:style>
  <w:style w:type="character" w:customStyle="1" w:styleId="1Char0">
    <w:name w:val="正文符号1 Char"/>
    <w:link w:val="1"/>
    <w:qFormat/>
    <w:rsid w:val="003462B9"/>
    <w:rPr>
      <w:rFonts w:ascii="Times New Roman" w:eastAsia="楷体_GB2312" w:hAnsi="Times New Roman" w:cs="Times New Roman"/>
      <w:kern w:val="0"/>
      <w:sz w:val="28"/>
      <w:szCs w:val="24"/>
    </w:rPr>
  </w:style>
  <w:style w:type="paragraph" w:customStyle="1" w:styleId="1">
    <w:name w:val="正文符号1"/>
    <w:basedOn w:val="27"/>
    <w:link w:val="1Char0"/>
    <w:rsid w:val="003462B9"/>
    <w:pPr>
      <w:numPr>
        <w:numId w:val="3"/>
      </w:numPr>
      <w:ind w:firstLineChars="0" w:firstLine="0"/>
    </w:pPr>
  </w:style>
  <w:style w:type="paragraph" w:customStyle="1" w:styleId="27">
    <w:name w:val="正文首行缩进2字"/>
    <w:basedOn w:val="a"/>
    <w:link w:val="2Char3"/>
    <w:rsid w:val="003462B9"/>
    <w:pPr>
      <w:ind w:firstLineChars="200" w:firstLine="560"/>
    </w:pPr>
    <w:rPr>
      <w:rFonts w:ascii="Times New Roman" w:eastAsia="楷体_GB2312" w:hAnsi="Times New Roman" w:cs="Times New Roman"/>
      <w:kern w:val="0"/>
      <w:sz w:val="28"/>
      <w:szCs w:val="24"/>
    </w:rPr>
  </w:style>
  <w:style w:type="character" w:customStyle="1" w:styleId="Char13">
    <w:name w:val="页脚 Char1"/>
    <w:uiPriority w:val="99"/>
    <w:semiHidden/>
    <w:rsid w:val="003462B9"/>
    <w:rPr>
      <w:sz w:val="18"/>
      <w:szCs w:val="18"/>
    </w:rPr>
  </w:style>
  <w:style w:type="character" w:customStyle="1" w:styleId="2Char4">
    <w:name w:val="样式 正文缩进 + 首行缩进:  2 字符 Char"/>
    <w:link w:val="28"/>
    <w:rsid w:val="003462B9"/>
    <w:rPr>
      <w:sz w:val="24"/>
    </w:rPr>
  </w:style>
  <w:style w:type="paragraph" w:customStyle="1" w:styleId="28">
    <w:name w:val="样式 正文缩进 + 首行缩进:  2 字符"/>
    <w:basedOn w:val="a1"/>
    <w:link w:val="2Char4"/>
    <w:rsid w:val="003462B9"/>
    <w:pPr>
      <w:spacing w:line="360" w:lineRule="auto"/>
      <w:ind w:firstLine="200"/>
    </w:pPr>
  </w:style>
  <w:style w:type="character" w:customStyle="1" w:styleId="2Char1">
    <w:name w:val="正文首行缩进 2 Char"/>
    <w:link w:val="24"/>
    <w:rsid w:val="003462B9"/>
    <w:rPr>
      <w:rFonts w:ascii="仿宋_GB2312" w:eastAsia="仿宋_GB2312" w:hAnsi="Arial" w:cs="Times New Roman"/>
      <w:color w:val="000000"/>
      <w:szCs w:val="32"/>
    </w:rPr>
  </w:style>
  <w:style w:type="character" w:customStyle="1" w:styleId="ca-1">
    <w:name w:val="ca-1"/>
    <w:rsid w:val="003462B9"/>
  </w:style>
  <w:style w:type="character" w:customStyle="1" w:styleId="Char0">
    <w:name w:val="批注主题 Char"/>
    <w:link w:val="a5"/>
    <w:rsid w:val="003462B9"/>
    <w:rPr>
      <w:rFonts w:ascii="Times New Roman" w:eastAsia="宋体" w:hAnsi="Times New Roman" w:cs="Times New Roman"/>
      <w:b/>
      <w:bCs/>
      <w:szCs w:val="24"/>
    </w:rPr>
  </w:style>
  <w:style w:type="character" w:customStyle="1" w:styleId="CharChar">
    <w:name w:val="标书正文格式 Char Char"/>
    <w:rsid w:val="003462B9"/>
    <w:rPr>
      <w:rFonts w:eastAsia="楷体_GB2312"/>
      <w:sz w:val="24"/>
      <w:szCs w:val="24"/>
      <w:lang w:bidi="ar-SA"/>
    </w:rPr>
  </w:style>
  <w:style w:type="character" w:customStyle="1" w:styleId="2Char3">
    <w:name w:val="正文首行缩进2字 Char"/>
    <w:link w:val="27"/>
    <w:rsid w:val="003462B9"/>
    <w:rPr>
      <w:rFonts w:ascii="Times New Roman" w:eastAsia="楷体_GB2312" w:hAnsi="Times New Roman" w:cs="Times New Roman"/>
      <w:kern w:val="0"/>
      <w:sz w:val="28"/>
      <w:szCs w:val="24"/>
    </w:rPr>
  </w:style>
  <w:style w:type="character" w:customStyle="1" w:styleId="unnamed21">
    <w:name w:val="unnamed21"/>
    <w:rsid w:val="003462B9"/>
    <w:rPr>
      <w:rFonts w:ascii="宋体" w:eastAsia="宋体" w:hAnsi="宋体" w:hint="eastAsia"/>
      <w:sz w:val="24"/>
      <w:szCs w:val="24"/>
    </w:rPr>
  </w:style>
  <w:style w:type="character" w:customStyle="1" w:styleId="1CharChar0">
    <w:name w:val="正文符号1 Char Char"/>
    <w:rsid w:val="003462B9"/>
    <w:rPr>
      <w:rFonts w:eastAsia="楷体_GB2312"/>
      <w:sz w:val="28"/>
      <w:szCs w:val="24"/>
      <w:lang w:val="en-US" w:eastAsia="zh-CN" w:bidi="ar-SA"/>
    </w:rPr>
  </w:style>
  <w:style w:type="character" w:customStyle="1" w:styleId="Charb">
    <w:name w:val="无间隔 Char"/>
    <w:link w:val="14"/>
    <w:uiPriority w:val="1"/>
    <w:rsid w:val="003462B9"/>
    <w:rPr>
      <w:sz w:val="22"/>
    </w:rPr>
  </w:style>
  <w:style w:type="paragraph" w:customStyle="1" w:styleId="14">
    <w:name w:val="无间隔1"/>
    <w:link w:val="Charb"/>
    <w:uiPriority w:val="1"/>
    <w:qFormat/>
    <w:rsid w:val="003462B9"/>
    <w:rPr>
      <w:kern w:val="2"/>
      <w:sz w:val="22"/>
      <w:szCs w:val="22"/>
    </w:rPr>
  </w:style>
  <w:style w:type="character" w:customStyle="1" w:styleId="CharChar0">
    <w:name w:val="正文_标准 Char Char"/>
    <w:link w:val="afd"/>
    <w:rsid w:val="003462B9"/>
    <w:rPr>
      <w:rFonts w:ascii="宋体" w:hAnsi="宋体"/>
      <w:sz w:val="24"/>
    </w:rPr>
  </w:style>
  <w:style w:type="paragraph" w:customStyle="1" w:styleId="afd">
    <w:name w:val="正文_标准"/>
    <w:basedOn w:val="a"/>
    <w:link w:val="CharChar0"/>
    <w:rsid w:val="003462B9"/>
    <w:pPr>
      <w:spacing w:line="360" w:lineRule="auto"/>
      <w:ind w:firstLineChars="200" w:firstLine="480"/>
    </w:pPr>
    <w:rPr>
      <w:rFonts w:ascii="宋体" w:hAnsi="宋体"/>
      <w:sz w:val="24"/>
    </w:rPr>
  </w:style>
  <w:style w:type="character" w:customStyle="1" w:styleId="bt1">
    <w:name w:val="bt1"/>
    <w:rsid w:val="003462B9"/>
    <w:rPr>
      <w:color w:val="000000"/>
    </w:rPr>
  </w:style>
  <w:style w:type="character" w:customStyle="1" w:styleId="Charc">
    <w:name w:val="标书正文格式 Char"/>
    <w:link w:val="afe"/>
    <w:rsid w:val="003462B9"/>
    <w:rPr>
      <w:rFonts w:ascii="Times New Roman" w:eastAsia="楷体_GB2312" w:hAnsi="Times New Roman"/>
      <w:sz w:val="24"/>
      <w:szCs w:val="24"/>
    </w:rPr>
  </w:style>
  <w:style w:type="paragraph" w:customStyle="1" w:styleId="afe">
    <w:name w:val="标书正文格式"/>
    <w:link w:val="Charc"/>
    <w:rsid w:val="003462B9"/>
    <w:pPr>
      <w:spacing w:line="360" w:lineRule="auto"/>
      <w:ind w:firstLineChars="200" w:firstLine="200"/>
    </w:pPr>
    <w:rPr>
      <w:rFonts w:ascii="Times New Roman" w:eastAsia="楷体_GB2312" w:hAnsi="Times New Roman"/>
      <w:kern w:val="2"/>
      <w:sz w:val="24"/>
      <w:szCs w:val="24"/>
    </w:rPr>
  </w:style>
  <w:style w:type="character" w:customStyle="1" w:styleId="HeaderChar">
    <w:name w:val="Header Char"/>
    <w:locked/>
    <w:rsid w:val="003462B9"/>
    <w:rPr>
      <w:rFonts w:cs="Times New Roman"/>
      <w:kern w:val="2"/>
      <w:sz w:val="18"/>
      <w:szCs w:val="18"/>
    </w:rPr>
  </w:style>
  <w:style w:type="character" w:customStyle="1" w:styleId="2Char2">
    <w:name w:val="正文文本 2 Char"/>
    <w:link w:val="26"/>
    <w:rsid w:val="003462B9"/>
    <w:rPr>
      <w:rFonts w:ascii="Arial" w:eastAsia="宋体" w:hAnsi="Arial" w:cs="Times New Roman"/>
      <w:kern w:val="0"/>
      <w:sz w:val="16"/>
      <w:szCs w:val="20"/>
    </w:rPr>
  </w:style>
  <w:style w:type="character" w:customStyle="1" w:styleId="CharChar1">
    <w:name w:val="标书正文 Char Char"/>
    <w:link w:val="aff"/>
    <w:rsid w:val="003462B9"/>
    <w:rPr>
      <w:spacing w:val="1"/>
      <w:sz w:val="24"/>
      <w:szCs w:val="24"/>
    </w:rPr>
  </w:style>
  <w:style w:type="paragraph" w:customStyle="1" w:styleId="aff">
    <w:name w:val="标书正文"/>
    <w:basedOn w:val="a"/>
    <w:link w:val="CharChar1"/>
    <w:qFormat/>
    <w:rsid w:val="003462B9"/>
    <w:pPr>
      <w:spacing w:line="360" w:lineRule="auto"/>
      <w:ind w:firstLineChars="200" w:firstLine="200"/>
    </w:pPr>
    <w:rPr>
      <w:spacing w:val="1"/>
      <w:sz w:val="24"/>
      <w:szCs w:val="24"/>
    </w:rPr>
  </w:style>
  <w:style w:type="character" w:customStyle="1" w:styleId="Char6">
    <w:name w:val="批注框文本 Char"/>
    <w:link w:val="af"/>
    <w:rsid w:val="003462B9"/>
    <w:rPr>
      <w:rFonts w:ascii="Times New Roman" w:eastAsia="宋体" w:hAnsi="Times New Roman" w:cs="Times New Roman"/>
      <w:sz w:val="18"/>
      <w:szCs w:val="18"/>
    </w:rPr>
  </w:style>
  <w:style w:type="character" w:customStyle="1" w:styleId="prodname1">
    <w:name w:val="prodname1"/>
    <w:rsid w:val="003462B9"/>
    <w:rPr>
      <w:b/>
      <w:bCs/>
      <w:color w:val="347CA9"/>
      <w:sz w:val="17"/>
      <w:szCs w:val="17"/>
    </w:rPr>
  </w:style>
  <w:style w:type="character" w:customStyle="1" w:styleId="Char14">
    <w:name w:val="文档结构图 Char1"/>
    <w:uiPriority w:val="99"/>
    <w:semiHidden/>
    <w:rsid w:val="003462B9"/>
    <w:rPr>
      <w:rFonts w:ascii="宋体"/>
      <w:sz w:val="18"/>
      <w:szCs w:val="18"/>
    </w:rPr>
  </w:style>
  <w:style w:type="character" w:customStyle="1" w:styleId="Char15">
    <w:name w:val="正文文本缩进 Char1"/>
    <w:rsid w:val="003462B9"/>
    <w:rPr>
      <w:rFonts w:ascii="仿宋_GB2312" w:eastAsia="仿宋_GB2312" w:hAnsi="Arial" w:cs="Times New Roman"/>
      <w:sz w:val="32"/>
      <w:szCs w:val="32"/>
    </w:rPr>
  </w:style>
  <w:style w:type="character" w:customStyle="1" w:styleId="FooterChar">
    <w:name w:val="Footer Char"/>
    <w:locked/>
    <w:rsid w:val="003462B9"/>
    <w:rPr>
      <w:rFonts w:cs="Times New Roman"/>
      <w:kern w:val="2"/>
      <w:sz w:val="18"/>
      <w:szCs w:val="18"/>
    </w:rPr>
  </w:style>
  <w:style w:type="character" w:customStyle="1" w:styleId="Chard">
    <w:name w:val="正文文本 Char"/>
    <w:rsid w:val="003462B9"/>
    <w:rPr>
      <w:rFonts w:ascii="Times New Roman" w:eastAsia="宋体" w:hAnsi="Times New Roman" w:cs="Times New Roman"/>
      <w:szCs w:val="24"/>
    </w:rPr>
  </w:style>
  <w:style w:type="character" w:customStyle="1" w:styleId="Char3">
    <w:name w:val="文档结构图 Char"/>
    <w:link w:val="ab"/>
    <w:rsid w:val="003462B9"/>
    <w:rPr>
      <w:rFonts w:ascii="宋体" w:eastAsia="宋体" w:hAnsi="Times New Roman" w:cs="Times New Roman"/>
      <w:sz w:val="18"/>
      <w:szCs w:val="18"/>
    </w:rPr>
  </w:style>
  <w:style w:type="character" w:customStyle="1" w:styleId="Char4">
    <w:name w:val="纯文本 Char"/>
    <w:link w:val="ad"/>
    <w:uiPriority w:val="99"/>
    <w:rsid w:val="003462B9"/>
    <w:rPr>
      <w:rFonts w:ascii="宋体" w:eastAsia="宋体" w:hAnsi="Courier New" w:cs="Times New Roman"/>
      <w:szCs w:val="20"/>
    </w:rPr>
  </w:style>
  <w:style w:type="character" w:customStyle="1" w:styleId="tpccontent1">
    <w:name w:val="tpc_content1"/>
    <w:rsid w:val="003462B9"/>
    <w:rPr>
      <w:sz w:val="18"/>
      <w:szCs w:val="18"/>
    </w:rPr>
  </w:style>
  <w:style w:type="character" w:customStyle="1" w:styleId="2CharChar0">
    <w:name w:val="项目编号（2） Char Char"/>
    <w:link w:val="29"/>
    <w:rsid w:val="003462B9"/>
    <w:rPr>
      <w:rFonts w:cs="宋体"/>
      <w:kern w:val="21"/>
      <w:sz w:val="24"/>
    </w:rPr>
  </w:style>
  <w:style w:type="paragraph" w:customStyle="1" w:styleId="29">
    <w:name w:val="项目编号（2）"/>
    <w:basedOn w:val="a"/>
    <w:link w:val="2CharChar0"/>
    <w:rsid w:val="003462B9"/>
    <w:pPr>
      <w:tabs>
        <w:tab w:val="left" w:pos="960"/>
      </w:tabs>
      <w:spacing w:beforeLines="50" w:afterLines="50" w:line="300" w:lineRule="auto"/>
      <w:ind w:left="960" w:hanging="420"/>
    </w:pPr>
    <w:rPr>
      <w:rFonts w:cs="宋体"/>
      <w:kern w:val="21"/>
      <w:sz w:val="24"/>
    </w:rPr>
  </w:style>
  <w:style w:type="character" w:customStyle="1" w:styleId="unnamed31">
    <w:name w:val="unnamed31"/>
    <w:rsid w:val="003462B9"/>
    <w:rPr>
      <w:rFonts w:ascii="幼圆" w:eastAsia="幼圆" w:hint="eastAsia"/>
      <w:sz w:val="21"/>
      <w:szCs w:val="21"/>
    </w:rPr>
  </w:style>
  <w:style w:type="character" w:customStyle="1" w:styleId="Chare">
    <w:name w:val="正文（绿盟科技） Char"/>
    <w:link w:val="aff0"/>
    <w:locked/>
    <w:rsid w:val="003462B9"/>
    <w:rPr>
      <w:rFonts w:ascii="Arial" w:hAnsi="Arial"/>
    </w:rPr>
  </w:style>
  <w:style w:type="paragraph" w:customStyle="1" w:styleId="aff0">
    <w:name w:val="正文（绿盟科技）"/>
    <w:link w:val="Chare"/>
    <w:rsid w:val="003462B9"/>
    <w:pPr>
      <w:spacing w:line="300" w:lineRule="auto"/>
    </w:pPr>
    <w:rPr>
      <w:rFonts w:ascii="Arial" w:hAnsi="Arial"/>
      <w:kern w:val="2"/>
      <w:sz w:val="21"/>
      <w:szCs w:val="22"/>
    </w:rPr>
  </w:style>
  <w:style w:type="character" w:customStyle="1" w:styleId="CharChar2">
    <w:name w:val="文字 Char Char"/>
    <w:link w:val="aff1"/>
    <w:rsid w:val="003462B9"/>
    <w:rPr>
      <w:rFonts w:ascii="宋体" w:hAnsi="宋体"/>
      <w:sz w:val="28"/>
    </w:rPr>
  </w:style>
  <w:style w:type="paragraph" w:customStyle="1" w:styleId="aff1">
    <w:name w:val="文字"/>
    <w:basedOn w:val="a"/>
    <w:link w:val="CharChar2"/>
    <w:rsid w:val="003462B9"/>
    <w:pPr>
      <w:tabs>
        <w:tab w:val="left" w:pos="8520"/>
      </w:tabs>
      <w:spacing w:line="312" w:lineRule="auto"/>
      <w:ind w:right="-210" w:firstLine="556"/>
    </w:pPr>
    <w:rPr>
      <w:rFonts w:ascii="宋体" w:hAnsi="宋体"/>
      <w:sz w:val="28"/>
    </w:rPr>
  </w:style>
  <w:style w:type="character" w:customStyle="1" w:styleId="CharCharChar">
    <w:name w:val="Char Char Char"/>
    <w:rsid w:val="003462B9"/>
    <w:rPr>
      <w:kern w:val="2"/>
      <w:sz w:val="18"/>
      <w:szCs w:val="18"/>
    </w:rPr>
  </w:style>
  <w:style w:type="character" w:customStyle="1" w:styleId="3Char1">
    <w:name w:val="正文文本缩进 3 Char"/>
    <w:link w:val="33"/>
    <w:rsid w:val="003462B9"/>
    <w:rPr>
      <w:rFonts w:ascii="楷体_GB2312" w:eastAsia="楷体_GB2312" w:hAnsi="Times New Roman" w:cs="Times New Roman"/>
      <w:b/>
      <w:bCs/>
      <w:sz w:val="24"/>
      <w:szCs w:val="20"/>
    </w:rPr>
  </w:style>
  <w:style w:type="character" w:customStyle="1" w:styleId="TableTextChar">
    <w:name w:val="Table Text Char"/>
    <w:link w:val="TableText"/>
    <w:rsid w:val="003462B9"/>
    <w:rPr>
      <w:rFonts w:ascii="Arial" w:eastAsia="宋体" w:hAnsi="Arial" w:cs="Times New Roman"/>
      <w:sz w:val="18"/>
      <w:szCs w:val="24"/>
    </w:rPr>
  </w:style>
  <w:style w:type="paragraph" w:customStyle="1" w:styleId="TableText">
    <w:name w:val="Table Text"/>
    <w:basedOn w:val="a"/>
    <w:link w:val="TableTextChar"/>
    <w:rsid w:val="003462B9"/>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Char21">
    <w:name w:val="正文文本缩进 Char2"/>
    <w:basedOn w:val="a2"/>
    <w:link w:val="ac"/>
    <w:uiPriority w:val="99"/>
    <w:semiHidden/>
    <w:rsid w:val="003462B9"/>
  </w:style>
  <w:style w:type="character" w:customStyle="1" w:styleId="2Char10">
    <w:name w:val="正文首行缩进 2 Char1"/>
    <w:basedOn w:val="Char21"/>
    <w:uiPriority w:val="99"/>
    <w:semiHidden/>
    <w:rsid w:val="003462B9"/>
  </w:style>
  <w:style w:type="character" w:customStyle="1" w:styleId="Char16">
    <w:name w:val="纯文本 Char1"/>
    <w:basedOn w:val="a2"/>
    <w:uiPriority w:val="99"/>
    <w:semiHidden/>
    <w:rsid w:val="003462B9"/>
    <w:rPr>
      <w:rFonts w:ascii="宋体" w:eastAsia="宋体" w:hAnsi="Courier New" w:cs="Courier New"/>
      <w:szCs w:val="21"/>
    </w:rPr>
  </w:style>
  <w:style w:type="character" w:customStyle="1" w:styleId="Char20">
    <w:name w:val="正文文本 Char2"/>
    <w:basedOn w:val="a2"/>
    <w:link w:val="a8"/>
    <w:uiPriority w:val="99"/>
    <w:semiHidden/>
    <w:rsid w:val="003462B9"/>
  </w:style>
  <w:style w:type="character" w:customStyle="1" w:styleId="Char17">
    <w:name w:val="正文首行缩进 Char1"/>
    <w:basedOn w:val="Char20"/>
    <w:uiPriority w:val="99"/>
    <w:semiHidden/>
    <w:rsid w:val="003462B9"/>
  </w:style>
  <w:style w:type="character" w:customStyle="1" w:styleId="2Char11">
    <w:name w:val="正文文本 2 Char1"/>
    <w:basedOn w:val="a2"/>
    <w:uiPriority w:val="99"/>
    <w:semiHidden/>
    <w:rsid w:val="003462B9"/>
  </w:style>
  <w:style w:type="character" w:customStyle="1" w:styleId="Char18">
    <w:name w:val="批注文字 Char1"/>
    <w:basedOn w:val="a2"/>
    <w:uiPriority w:val="99"/>
    <w:semiHidden/>
    <w:rsid w:val="003462B9"/>
  </w:style>
  <w:style w:type="character" w:customStyle="1" w:styleId="2Char12">
    <w:name w:val="正文文本缩进 2 Char1"/>
    <w:basedOn w:val="a2"/>
    <w:uiPriority w:val="99"/>
    <w:semiHidden/>
    <w:rsid w:val="003462B9"/>
  </w:style>
  <w:style w:type="character" w:customStyle="1" w:styleId="3Char10">
    <w:name w:val="正文文本 3 Char1"/>
    <w:basedOn w:val="a2"/>
    <w:uiPriority w:val="99"/>
    <w:semiHidden/>
    <w:rsid w:val="003462B9"/>
    <w:rPr>
      <w:sz w:val="16"/>
      <w:szCs w:val="16"/>
    </w:rPr>
  </w:style>
  <w:style w:type="character" w:customStyle="1" w:styleId="Char22">
    <w:name w:val="签名 Char2"/>
    <w:basedOn w:val="a2"/>
    <w:uiPriority w:val="99"/>
    <w:semiHidden/>
    <w:rsid w:val="003462B9"/>
  </w:style>
  <w:style w:type="character" w:customStyle="1" w:styleId="Char19">
    <w:name w:val="批注框文本 Char1"/>
    <w:basedOn w:val="a2"/>
    <w:uiPriority w:val="99"/>
    <w:semiHidden/>
    <w:rsid w:val="003462B9"/>
    <w:rPr>
      <w:sz w:val="18"/>
      <w:szCs w:val="18"/>
    </w:rPr>
  </w:style>
  <w:style w:type="character" w:customStyle="1" w:styleId="Char1a">
    <w:name w:val="批注主题 Char1"/>
    <w:basedOn w:val="Char18"/>
    <w:uiPriority w:val="99"/>
    <w:semiHidden/>
    <w:rsid w:val="003462B9"/>
    <w:rPr>
      <w:b/>
      <w:bCs/>
    </w:rPr>
  </w:style>
  <w:style w:type="character" w:customStyle="1" w:styleId="3Char11">
    <w:name w:val="正文文本缩进 3 Char1"/>
    <w:basedOn w:val="a2"/>
    <w:uiPriority w:val="99"/>
    <w:semiHidden/>
    <w:rsid w:val="003462B9"/>
    <w:rPr>
      <w:sz w:val="16"/>
      <w:szCs w:val="16"/>
    </w:rPr>
  </w:style>
  <w:style w:type="character" w:customStyle="1" w:styleId="Char23">
    <w:name w:val="文档结构图 Char2"/>
    <w:basedOn w:val="a2"/>
    <w:uiPriority w:val="99"/>
    <w:semiHidden/>
    <w:rsid w:val="003462B9"/>
    <w:rPr>
      <w:rFonts w:ascii="Microsoft YaHei UI" w:eastAsia="Microsoft YaHei UI"/>
      <w:sz w:val="18"/>
      <w:szCs w:val="18"/>
    </w:rPr>
  </w:style>
  <w:style w:type="character" w:customStyle="1" w:styleId="Char1b">
    <w:name w:val="日期 Char1"/>
    <w:basedOn w:val="a2"/>
    <w:uiPriority w:val="99"/>
    <w:semiHidden/>
    <w:rsid w:val="003462B9"/>
  </w:style>
  <w:style w:type="paragraph" w:customStyle="1" w:styleId="xl74">
    <w:name w:val="xl74"/>
    <w:basedOn w:val="a"/>
    <w:rsid w:val="003462B9"/>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34">
    <w:name w:val="xl34"/>
    <w:basedOn w:val="a"/>
    <w:rsid w:val="003462B9"/>
    <w:pPr>
      <w:widowControl/>
      <w:pBdr>
        <w:top w:val="single" w:sz="4" w:space="0" w:color="auto"/>
        <w:bottom w:val="single" w:sz="4" w:space="0" w:color="auto"/>
      </w:pBdr>
      <w:spacing w:before="100" w:beforeAutospacing="1" w:after="100" w:afterAutospacing="1"/>
      <w:jc w:val="center"/>
      <w:textAlignment w:val="center"/>
    </w:pPr>
    <w:rPr>
      <w:rFonts w:ascii="仿宋_GB2312" w:eastAsia="仿宋_GB2312" w:hAnsi="宋体" w:cs="Times New Roman" w:hint="eastAsia"/>
      <w:kern w:val="0"/>
      <w:sz w:val="16"/>
      <w:szCs w:val="16"/>
    </w:rPr>
  </w:style>
  <w:style w:type="paragraph" w:customStyle="1" w:styleId="font8">
    <w:name w:val="font8"/>
    <w:basedOn w:val="a"/>
    <w:rsid w:val="003462B9"/>
    <w:pPr>
      <w:widowControl/>
      <w:spacing w:before="100" w:beforeAutospacing="1" w:after="100" w:afterAutospacing="1"/>
      <w:jc w:val="left"/>
    </w:pPr>
    <w:rPr>
      <w:rFonts w:ascii="宋体" w:eastAsia="宋体" w:hAnsi="宋体" w:cs="Times New Roman" w:hint="eastAsia"/>
      <w:b/>
      <w:bCs/>
      <w:color w:val="000000"/>
      <w:kern w:val="0"/>
      <w:sz w:val="18"/>
      <w:szCs w:val="18"/>
    </w:rPr>
  </w:style>
  <w:style w:type="paragraph" w:customStyle="1" w:styleId="New0">
    <w:name w:val="正文 New"/>
    <w:rsid w:val="003462B9"/>
    <w:pPr>
      <w:widowControl w:val="0"/>
      <w:jc w:val="both"/>
    </w:pPr>
    <w:rPr>
      <w:rFonts w:ascii="Times New Roman" w:eastAsia="宋体" w:hAnsi="Times New Roman" w:cs="Times New Roman"/>
      <w:kern w:val="2"/>
      <w:sz w:val="21"/>
      <w:szCs w:val="24"/>
    </w:rPr>
  </w:style>
  <w:style w:type="paragraph" w:customStyle="1" w:styleId="xl28">
    <w:name w:val="xl28"/>
    <w:basedOn w:val="a"/>
    <w:rsid w:val="003462B9"/>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cs="Times New Roman" w:hint="eastAsia"/>
      <w:kern w:val="0"/>
      <w:sz w:val="16"/>
      <w:szCs w:val="16"/>
    </w:rPr>
  </w:style>
  <w:style w:type="paragraph" w:customStyle="1" w:styleId="aff2">
    <w:name w:val="南通方案正文"/>
    <w:basedOn w:val="a"/>
    <w:rsid w:val="003462B9"/>
    <w:pPr>
      <w:spacing w:line="360" w:lineRule="auto"/>
      <w:ind w:firstLineChars="200" w:firstLine="480"/>
    </w:pPr>
    <w:rPr>
      <w:rFonts w:ascii="Times New Roman" w:eastAsia="宋体" w:hAnsi="Times New Roman" w:cs="宋体"/>
      <w:sz w:val="24"/>
      <w:szCs w:val="20"/>
    </w:rPr>
  </w:style>
  <w:style w:type="paragraph" w:customStyle="1" w:styleId="xl132">
    <w:name w:val="xl132"/>
    <w:basedOn w:val="a"/>
    <w:rsid w:val="003462B9"/>
    <w:pPr>
      <w:widowControl/>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aff3">
    <w:name w:val="表内容"/>
    <w:basedOn w:val="a"/>
    <w:rsid w:val="003462B9"/>
    <w:pPr>
      <w:widowControl/>
    </w:pPr>
    <w:rPr>
      <w:rFonts w:ascii="Times New Roman" w:eastAsia="宋体" w:hAnsi="Times New Roman" w:cs="Times New Roman"/>
      <w:snapToGrid w:val="0"/>
      <w:kern w:val="0"/>
      <w:sz w:val="20"/>
      <w:szCs w:val="24"/>
    </w:rPr>
  </w:style>
  <w:style w:type="paragraph" w:customStyle="1" w:styleId="xl63">
    <w:name w:val="xl63"/>
    <w:basedOn w:val="a"/>
    <w:rsid w:val="003462B9"/>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36">
    <w:name w:val="xl36"/>
    <w:basedOn w:val="a"/>
    <w:rsid w:val="003462B9"/>
    <w:pPr>
      <w:widowControl/>
      <w:pBdr>
        <w:top w:val="single" w:sz="4" w:space="0" w:color="auto"/>
        <w:left w:val="single" w:sz="4" w:space="0" w:color="auto"/>
      </w:pBdr>
      <w:spacing w:before="100" w:beforeAutospacing="1" w:after="100" w:afterAutospacing="1"/>
      <w:jc w:val="center"/>
      <w:textAlignment w:val="center"/>
    </w:pPr>
    <w:rPr>
      <w:rFonts w:ascii="仿宋_GB2312" w:eastAsia="仿宋_GB2312" w:hAnsi="宋体" w:cs="Times New Roman" w:hint="eastAsia"/>
      <w:kern w:val="0"/>
      <w:sz w:val="16"/>
      <w:szCs w:val="16"/>
    </w:rPr>
  </w:style>
  <w:style w:type="paragraph" w:customStyle="1" w:styleId="pa-2">
    <w:name w:val="pa-2"/>
    <w:basedOn w:val="a"/>
    <w:rsid w:val="003462B9"/>
    <w:pPr>
      <w:widowControl/>
      <w:spacing w:before="150" w:after="150"/>
      <w:jc w:val="left"/>
    </w:pPr>
    <w:rPr>
      <w:rFonts w:ascii="宋体" w:eastAsia="宋体" w:hAnsi="宋体" w:cs="宋体"/>
      <w:kern w:val="0"/>
      <w:sz w:val="24"/>
      <w:szCs w:val="24"/>
    </w:rPr>
  </w:style>
  <w:style w:type="paragraph" w:customStyle="1" w:styleId="15">
    <w:name w:val="表格文字1"/>
    <w:basedOn w:val="a"/>
    <w:rsid w:val="003462B9"/>
    <w:pPr>
      <w:spacing w:line="360" w:lineRule="auto"/>
      <w:jc w:val="center"/>
    </w:pPr>
    <w:rPr>
      <w:rFonts w:ascii="宋体" w:eastAsia="宋体" w:hAnsi="Times New Roman" w:cs="Times New Roman"/>
      <w:b/>
      <w:bCs/>
      <w:sz w:val="24"/>
      <w:szCs w:val="24"/>
    </w:rPr>
  </w:style>
  <w:style w:type="paragraph" w:customStyle="1" w:styleId="xl109">
    <w:name w:val="xl109"/>
    <w:basedOn w:val="a"/>
    <w:rsid w:val="003462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 w:val="20"/>
      <w:szCs w:val="20"/>
    </w:rPr>
  </w:style>
  <w:style w:type="paragraph" w:customStyle="1" w:styleId="xl44">
    <w:name w:val="xl44"/>
    <w:basedOn w:val="a"/>
    <w:rsid w:val="003462B9"/>
    <w:pPr>
      <w:widowControl/>
      <w:pBdr>
        <w:left w:val="single" w:sz="4" w:space="0" w:color="auto"/>
        <w:right w:val="single" w:sz="4" w:space="0" w:color="auto"/>
      </w:pBdr>
      <w:spacing w:before="100" w:beforeAutospacing="1" w:after="100" w:afterAutospacing="1"/>
      <w:jc w:val="center"/>
      <w:textAlignment w:val="center"/>
    </w:pPr>
    <w:rPr>
      <w:rFonts w:ascii="Arial" w:eastAsia="宋体" w:hAnsi="Arial" w:cs="Arial"/>
      <w:kern w:val="0"/>
      <w:sz w:val="16"/>
      <w:szCs w:val="16"/>
    </w:rPr>
  </w:style>
  <w:style w:type="paragraph" w:customStyle="1" w:styleId="xl124">
    <w:name w:val="xl124"/>
    <w:basedOn w:val="a"/>
    <w:rsid w:val="003462B9"/>
    <w:pPr>
      <w:widowControl/>
      <w:spacing w:before="100" w:beforeAutospacing="1" w:after="100" w:afterAutospacing="1"/>
      <w:jc w:val="center"/>
    </w:pPr>
    <w:rPr>
      <w:rFonts w:ascii="华文中宋" w:eastAsia="华文中宋" w:hAnsi="华文中宋" w:cs="宋体"/>
      <w:color w:val="000000"/>
      <w:kern w:val="0"/>
      <w:sz w:val="24"/>
      <w:szCs w:val="24"/>
    </w:rPr>
  </w:style>
  <w:style w:type="paragraph" w:customStyle="1" w:styleId="xl138">
    <w:name w:val="xl138"/>
    <w:basedOn w:val="a"/>
    <w:rsid w:val="003462B9"/>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16">
    <w:name w:val="列出段落1"/>
    <w:basedOn w:val="a"/>
    <w:rsid w:val="003462B9"/>
    <w:pPr>
      <w:ind w:firstLineChars="200" w:firstLine="420"/>
    </w:pPr>
    <w:rPr>
      <w:rFonts w:ascii="Calibri" w:eastAsia="宋体" w:hAnsi="Calibri" w:cs="Calibri"/>
      <w:szCs w:val="21"/>
    </w:rPr>
  </w:style>
  <w:style w:type="paragraph" w:customStyle="1" w:styleId="xl101">
    <w:name w:val="xl101"/>
    <w:basedOn w:val="a"/>
    <w:rsid w:val="003462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 w:val="20"/>
      <w:szCs w:val="20"/>
    </w:rPr>
  </w:style>
  <w:style w:type="paragraph" w:customStyle="1" w:styleId="xl127">
    <w:name w:val="xl127"/>
    <w:basedOn w:val="a"/>
    <w:rsid w:val="003462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font9">
    <w:name w:val="font9"/>
    <w:basedOn w:val="a"/>
    <w:rsid w:val="003462B9"/>
    <w:pPr>
      <w:widowControl/>
      <w:spacing w:before="100" w:beforeAutospacing="1" w:after="100" w:afterAutospacing="1"/>
      <w:jc w:val="left"/>
    </w:pPr>
    <w:rPr>
      <w:rFonts w:ascii="Arial" w:eastAsia="宋体" w:hAnsi="Arial" w:cs="Arial"/>
      <w:kern w:val="0"/>
      <w:sz w:val="16"/>
      <w:szCs w:val="16"/>
    </w:rPr>
  </w:style>
  <w:style w:type="paragraph" w:customStyle="1" w:styleId="xl88">
    <w:name w:val="xl88"/>
    <w:basedOn w:val="a"/>
    <w:rsid w:val="003462B9"/>
    <w:pPr>
      <w:widowControl/>
      <w:spacing w:before="100" w:beforeAutospacing="1" w:after="100" w:afterAutospacing="1"/>
      <w:jc w:val="left"/>
      <w:textAlignment w:val="center"/>
    </w:pPr>
    <w:rPr>
      <w:rFonts w:ascii="Times New Roman" w:eastAsia="宋体" w:hAnsi="Times New Roman" w:cs="Times New Roman"/>
      <w:b/>
      <w:bCs/>
      <w:kern w:val="0"/>
      <w:sz w:val="24"/>
      <w:szCs w:val="24"/>
    </w:rPr>
  </w:style>
  <w:style w:type="paragraph" w:customStyle="1" w:styleId="xl64">
    <w:name w:val="xl64"/>
    <w:basedOn w:val="a"/>
    <w:rsid w:val="003462B9"/>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TOC1">
    <w:name w:val="TOC 标题1"/>
    <w:basedOn w:val="10"/>
    <w:next w:val="a"/>
    <w:uiPriority w:val="39"/>
    <w:qFormat/>
    <w:rsid w:val="003462B9"/>
    <w:pPr>
      <w:keepLines/>
      <w:pageBreakBefore w:val="0"/>
      <w:widowControl/>
      <w:numPr>
        <w:numId w:val="0"/>
      </w:numPr>
      <w:adjustRightInd/>
      <w:spacing w:before="480" w:line="276" w:lineRule="auto"/>
      <w:jc w:val="left"/>
      <w:outlineLvl w:val="9"/>
    </w:pPr>
    <w:rPr>
      <w:rFonts w:ascii="Cambria" w:eastAsia="宋体" w:hAnsi="Cambria"/>
      <w:bCs/>
      <w:color w:val="365F91"/>
      <w:sz w:val="28"/>
      <w:szCs w:val="28"/>
      <w:lang w:val="en-US"/>
    </w:rPr>
  </w:style>
  <w:style w:type="paragraph" w:customStyle="1" w:styleId="4GB231224022">
    <w:name w:val="样式 样式 标题 4 + (中文) 仿宋_GB2312 段前: 24 磅 段后: 0 磅 行距: 固定值 22 磅 + 段后: ..."/>
    <w:basedOn w:val="a"/>
    <w:qFormat/>
    <w:rsid w:val="003462B9"/>
    <w:pPr>
      <w:keepNext/>
      <w:keepLines/>
      <w:tabs>
        <w:tab w:val="left" w:pos="1931"/>
      </w:tabs>
      <w:adjustRightInd w:val="0"/>
      <w:spacing w:before="240" w:after="240" w:line="440" w:lineRule="exact"/>
      <w:ind w:left="284" w:firstLine="567"/>
      <w:textAlignment w:val="baseline"/>
      <w:outlineLvl w:val="3"/>
    </w:pPr>
    <w:rPr>
      <w:rFonts w:ascii="Arial" w:eastAsia="仿宋_GB2312" w:hAnsi="Arial" w:cs="宋体"/>
      <w:b/>
      <w:bCs/>
      <w:kern w:val="0"/>
      <w:sz w:val="28"/>
      <w:szCs w:val="20"/>
    </w:rPr>
  </w:style>
  <w:style w:type="paragraph" w:customStyle="1" w:styleId="xl105">
    <w:name w:val="xl105"/>
    <w:basedOn w:val="a"/>
    <w:rsid w:val="003462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color w:val="000000"/>
      <w:kern w:val="0"/>
      <w:sz w:val="20"/>
      <w:szCs w:val="20"/>
    </w:rPr>
  </w:style>
  <w:style w:type="paragraph" w:customStyle="1" w:styleId="xl67">
    <w:name w:val="xl67"/>
    <w:basedOn w:val="a"/>
    <w:rsid w:val="003462B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24"/>
      <w:szCs w:val="24"/>
    </w:rPr>
  </w:style>
  <w:style w:type="paragraph" w:customStyle="1" w:styleId="17">
    <w:name w:val="ÕýÎÄ 1"/>
    <w:basedOn w:val="a"/>
    <w:rsid w:val="003462B9"/>
    <w:pPr>
      <w:widowControl/>
      <w:overflowPunct w:val="0"/>
      <w:autoSpaceDE w:val="0"/>
      <w:autoSpaceDN w:val="0"/>
      <w:adjustRightInd w:val="0"/>
      <w:spacing w:before="80" w:after="80" w:line="360" w:lineRule="auto"/>
      <w:ind w:left="1417"/>
      <w:textAlignment w:val="baseline"/>
    </w:pPr>
    <w:rPr>
      <w:rFonts w:ascii="Times New Roman" w:eastAsia="宋体" w:hAnsi="Times New Roman" w:cs="Times New Roman"/>
      <w:kern w:val="0"/>
      <w:szCs w:val="20"/>
    </w:rPr>
  </w:style>
  <w:style w:type="paragraph" w:customStyle="1" w:styleId="xl102">
    <w:name w:val="xl102"/>
    <w:basedOn w:val="a"/>
    <w:rsid w:val="003462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xl39">
    <w:name w:val="xl39"/>
    <w:basedOn w:val="a"/>
    <w:rsid w:val="003462B9"/>
    <w:pPr>
      <w:widowControl/>
      <w:pBdr>
        <w:bottom w:val="single" w:sz="4" w:space="0" w:color="auto"/>
        <w:right w:val="single" w:sz="4" w:space="0" w:color="auto"/>
      </w:pBdr>
      <w:spacing w:before="100" w:beforeAutospacing="1" w:after="100" w:afterAutospacing="1"/>
      <w:jc w:val="center"/>
      <w:textAlignment w:val="center"/>
    </w:pPr>
    <w:rPr>
      <w:rFonts w:ascii="仿宋_GB2312" w:eastAsia="仿宋_GB2312" w:hAnsi="宋体" w:cs="Times New Roman" w:hint="eastAsia"/>
      <w:kern w:val="0"/>
      <w:sz w:val="16"/>
      <w:szCs w:val="16"/>
    </w:rPr>
  </w:style>
  <w:style w:type="paragraph" w:customStyle="1" w:styleId="xl116">
    <w:name w:val="xl116"/>
    <w:basedOn w:val="a"/>
    <w:rsid w:val="003462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xl110">
    <w:name w:val="xl110"/>
    <w:basedOn w:val="a"/>
    <w:rsid w:val="003462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color w:val="000000"/>
      <w:kern w:val="0"/>
      <w:sz w:val="20"/>
      <w:szCs w:val="20"/>
    </w:rPr>
  </w:style>
  <w:style w:type="paragraph" w:customStyle="1" w:styleId="4">
    <w:name w:val="正文符号4"/>
    <w:basedOn w:val="a"/>
    <w:rsid w:val="003462B9"/>
    <w:pPr>
      <w:numPr>
        <w:ilvl w:val="1"/>
        <w:numId w:val="3"/>
      </w:numPr>
      <w:tabs>
        <w:tab w:val="clear" w:pos="1407"/>
        <w:tab w:val="left" w:pos="360"/>
      </w:tabs>
      <w:ind w:left="0" w:firstLine="0"/>
    </w:pPr>
    <w:rPr>
      <w:rFonts w:ascii="Times New Roman" w:eastAsia="楷体_GB2312" w:hAnsi="Times New Roman" w:cs="Times New Roman"/>
      <w:kern w:val="0"/>
      <w:sz w:val="28"/>
      <w:szCs w:val="24"/>
    </w:rPr>
  </w:style>
  <w:style w:type="paragraph" w:customStyle="1" w:styleId="xl77">
    <w:name w:val="xl77"/>
    <w:basedOn w:val="a"/>
    <w:rsid w:val="003462B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b/>
      <w:bCs/>
      <w:color w:val="000000"/>
      <w:kern w:val="0"/>
      <w:sz w:val="24"/>
      <w:szCs w:val="24"/>
    </w:rPr>
  </w:style>
  <w:style w:type="paragraph" w:customStyle="1" w:styleId="xl115">
    <w:name w:val="xl115"/>
    <w:basedOn w:val="a"/>
    <w:rsid w:val="003462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xl96">
    <w:name w:val="xl96"/>
    <w:basedOn w:val="a"/>
    <w:rsid w:val="003462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26">
    <w:name w:val="xl26"/>
    <w:basedOn w:val="a"/>
    <w:rsid w:val="003462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Times New Roman" w:hint="eastAsia"/>
      <w:kern w:val="0"/>
      <w:sz w:val="16"/>
      <w:szCs w:val="16"/>
    </w:rPr>
  </w:style>
  <w:style w:type="paragraph" w:customStyle="1" w:styleId="xl90">
    <w:name w:val="xl90"/>
    <w:basedOn w:val="a"/>
    <w:rsid w:val="003462B9"/>
    <w:pPr>
      <w:widowControl/>
      <w:spacing w:before="100" w:beforeAutospacing="1" w:after="100" w:afterAutospacing="1"/>
      <w:jc w:val="left"/>
      <w:textAlignment w:val="center"/>
    </w:pPr>
    <w:rPr>
      <w:rFonts w:ascii="Times New Roman" w:eastAsia="宋体" w:hAnsi="Times New Roman" w:cs="Times New Roman"/>
      <w:b/>
      <w:bCs/>
      <w:kern w:val="0"/>
      <w:sz w:val="24"/>
      <w:szCs w:val="24"/>
    </w:rPr>
  </w:style>
  <w:style w:type="paragraph" w:customStyle="1" w:styleId="71">
    <w:name w:val="7"/>
    <w:basedOn w:val="a"/>
    <w:next w:val="a1"/>
    <w:rsid w:val="003462B9"/>
    <w:pPr>
      <w:ind w:firstLine="420"/>
    </w:pPr>
    <w:rPr>
      <w:rFonts w:ascii="Times New Roman" w:eastAsia="宋体" w:hAnsi="Times New Roman" w:cs="Times New Roman"/>
      <w:szCs w:val="20"/>
    </w:rPr>
  </w:style>
  <w:style w:type="paragraph" w:customStyle="1" w:styleId="xl82">
    <w:name w:val="xl82"/>
    <w:basedOn w:val="a"/>
    <w:rsid w:val="003462B9"/>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left"/>
      <w:textAlignment w:val="center"/>
    </w:pPr>
    <w:rPr>
      <w:rFonts w:ascii="宋体" w:eastAsia="宋体" w:hAnsi="宋体" w:cs="宋体"/>
      <w:color w:val="000000"/>
      <w:kern w:val="0"/>
      <w:sz w:val="24"/>
      <w:szCs w:val="24"/>
    </w:rPr>
  </w:style>
  <w:style w:type="paragraph" w:customStyle="1" w:styleId="xl117">
    <w:name w:val="xl117"/>
    <w:basedOn w:val="a"/>
    <w:rsid w:val="003462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xl86">
    <w:name w:val="xl86"/>
    <w:basedOn w:val="a"/>
    <w:rsid w:val="003462B9"/>
    <w:pPr>
      <w:widowControl/>
      <w:spacing w:before="100" w:beforeAutospacing="1" w:after="100" w:afterAutospacing="1"/>
      <w:jc w:val="center"/>
      <w:textAlignment w:val="center"/>
    </w:pPr>
    <w:rPr>
      <w:rFonts w:ascii="宋体" w:eastAsia="宋体" w:hAnsi="宋体" w:cs="宋体"/>
      <w:b/>
      <w:bCs/>
      <w:color w:val="000000"/>
      <w:kern w:val="0"/>
      <w:sz w:val="38"/>
      <w:szCs w:val="38"/>
    </w:rPr>
  </w:style>
  <w:style w:type="paragraph" w:customStyle="1" w:styleId="CharChar5CharChar">
    <w:name w:val="Char Char5 Char Char"/>
    <w:basedOn w:val="a"/>
    <w:rsid w:val="003462B9"/>
    <w:rPr>
      <w:rFonts w:ascii="Times New Roman" w:eastAsia="宋体" w:hAnsi="Times New Roman" w:cs="Times New Roman"/>
      <w:sz w:val="30"/>
      <w:szCs w:val="24"/>
    </w:rPr>
  </w:style>
  <w:style w:type="paragraph" w:customStyle="1" w:styleId="18">
    <w:name w:val="正文缩进1"/>
    <w:basedOn w:val="a"/>
    <w:rsid w:val="003462B9"/>
    <w:pPr>
      <w:ind w:firstLineChars="200" w:firstLine="200"/>
    </w:pPr>
    <w:rPr>
      <w:rFonts w:ascii="Times New Roman" w:eastAsia="宋体" w:hAnsi="Times New Roman" w:cs="Times New Roman"/>
      <w:sz w:val="24"/>
      <w:szCs w:val="24"/>
    </w:rPr>
  </w:style>
  <w:style w:type="paragraph" w:customStyle="1" w:styleId="xl41">
    <w:name w:val="xl41"/>
    <w:basedOn w:val="a"/>
    <w:rsid w:val="003462B9"/>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kern w:val="0"/>
      <w:sz w:val="16"/>
      <w:szCs w:val="16"/>
    </w:rPr>
  </w:style>
  <w:style w:type="paragraph" w:customStyle="1" w:styleId="Style147">
    <w:name w:val="_Style 147"/>
    <w:next w:val="a"/>
    <w:uiPriority w:val="99"/>
    <w:unhideWhenUsed/>
    <w:rsid w:val="003462B9"/>
    <w:pPr>
      <w:widowControl w:val="0"/>
      <w:jc w:val="both"/>
    </w:pPr>
    <w:rPr>
      <w:rFonts w:ascii="Times New Roman" w:eastAsia="宋体" w:hAnsi="Times New Roman" w:cs="Times New Roman"/>
      <w:kern w:val="2"/>
      <w:sz w:val="21"/>
      <w:szCs w:val="24"/>
    </w:rPr>
  </w:style>
  <w:style w:type="paragraph" w:customStyle="1" w:styleId="2a">
    <w:name w:val="正文2"/>
    <w:basedOn w:val="a"/>
    <w:rsid w:val="003462B9"/>
    <w:pPr>
      <w:widowControl/>
      <w:spacing w:line="360" w:lineRule="auto"/>
    </w:pPr>
    <w:rPr>
      <w:rFonts w:ascii="宋体" w:eastAsia="宋体" w:hAnsi="Times New Roman" w:cs="Times New Roman" w:hint="eastAsia"/>
      <w:kern w:val="16"/>
      <w:sz w:val="24"/>
      <w:szCs w:val="20"/>
    </w:rPr>
  </w:style>
  <w:style w:type="paragraph" w:customStyle="1" w:styleId="xl38">
    <w:name w:val="xl38"/>
    <w:basedOn w:val="a"/>
    <w:rsid w:val="003462B9"/>
    <w:pPr>
      <w:widowControl/>
      <w:pBdr>
        <w:left w:val="single" w:sz="4" w:space="0" w:color="auto"/>
        <w:bottom w:val="single" w:sz="4" w:space="0" w:color="auto"/>
      </w:pBdr>
      <w:spacing w:before="100" w:beforeAutospacing="1" w:after="100" w:afterAutospacing="1"/>
      <w:jc w:val="center"/>
      <w:textAlignment w:val="center"/>
    </w:pPr>
    <w:rPr>
      <w:rFonts w:ascii="仿宋_GB2312" w:eastAsia="仿宋_GB2312" w:hAnsi="宋体" w:cs="Times New Roman" w:hint="eastAsia"/>
      <w:kern w:val="0"/>
      <w:sz w:val="16"/>
      <w:szCs w:val="16"/>
    </w:rPr>
  </w:style>
  <w:style w:type="paragraph" w:customStyle="1" w:styleId="xl119">
    <w:name w:val="xl119"/>
    <w:basedOn w:val="a"/>
    <w:rsid w:val="003462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xl111">
    <w:name w:val="xl111"/>
    <w:basedOn w:val="a"/>
    <w:rsid w:val="003462B9"/>
    <w:pPr>
      <w:widowControl/>
      <w:spacing w:before="100" w:beforeAutospacing="1" w:after="100" w:afterAutospacing="1"/>
      <w:jc w:val="left"/>
    </w:pPr>
    <w:rPr>
      <w:rFonts w:ascii="华文中宋" w:eastAsia="华文中宋" w:hAnsi="华文中宋" w:cs="宋体"/>
      <w:color w:val="000000"/>
      <w:kern w:val="0"/>
      <w:sz w:val="24"/>
      <w:szCs w:val="24"/>
    </w:rPr>
  </w:style>
  <w:style w:type="paragraph" w:customStyle="1" w:styleId="xl89">
    <w:name w:val="xl89"/>
    <w:basedOn w:val="a"/>
    <w:rsid w:val="003462B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b/>
      <w:bCs/>
      <w:kern w:val="0"/>
      <w:sz w:val="24"/>
      <w:szCs w:val="24"/>
    </w:rPr>
  </w:style>
  <w:style w:type="paragraph" w:customStyle="1" w:styleId="xl141">
    <w:name w:val="xl141"/>
    <w:basedOn w:val="a"/>
    <w:rsid w:val="003462B9"/>
    <w:pPr>
      <w:widowControl/>
      <w:spacing w:before="100" w:beforeAutospacing="1" w:after="100" w:afterAutospacing="1"/>
      <w:jc w:val="center"/>
    </w:pPr>
    <w:rPr>
      <w:rFonts w:ascii="华文中宋" w:eastAsia="华文中宋" w:hAnsi="华文中宋" w:cs="宋体"/>
      <w:b/>
      <w:bCs/>
      <w:color w:val="000000"/>
      <w:kern w:val="0"/>
      <w:sz w:val="20"/>
      <w:szCs w:val="20"/>
    </w:rPr>
  </w:style>
  <w:style w:type="paragraph" w:customStyle="1" w:styleId="xl66">
    <w:name w:val="xl66"/>
    <w:basedOn w:val="a"/>
    <w:rsid w:val="003462B9"/>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143">
    <w:name w:val="xl143"/>
    <w:basedOn w:val="a"/>
    <w:rsid w:val="003462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b/>
      <w:bCs/>
      <w:kern w:val="0"/>
      <w:sz w:val="20"/>
      <w:szCs w:val="20"/>
    </w:rPr>
  </w:style>
  <w:style w:type="paragraph" w:customStyle="1" w:styleId="xl133">
    <w:name w:val="xl133"/>
    <w:basedOn w:val="a"/>
    <w:rsid w:val="003462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Charf">
    <w:name w:val="Char"/>
    <w:basedOn w:val="a"/>
    <w:rsid w:val="003462B9"/>
    <w:pPr>
      <w:tabs>
        <w:tab w:val="left" w:pos="360"/>
      </w:tabs>
    </w:pPr>
    <w:rPr>
      <w:rFonts w:ascii="Times New Roman" w:eastAsia="宋体" w:hAnsi="Times New Roman" w:cs="Times New Roman"/>
      <w:sz w:val="24"/>
      <w:szCs w:val="24"/>
    </w:rPr>
  </w:style>
  <w:style w:type="paragraph" w:customStyle="1" w:styleId="xl84">
    <w:name w:val="xl84"/>
    <w:basedOn w:val="a"/>
    <w:rsid w:val="003462B9"/>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right"/>
      <w:textAlignment w:val="center"/>
    </w:pPr>
    <w:rPr>
      <w:rFonts w:ascii="宋体" w:eastAsia="宋体" w:hAnsi="宋体" w:cs="宋体"/>
      <w:color w:val="0000FF"/>
      <w:kern w:val="0"/>
      <w:sz w:val="24"/>
      <w:szCs w:val="24"/>
    </w:rPr>
  </w:style>
  <w:style w:type="paragraph" w:customStyle="1" w:styleId="CharChar3">
    <w:name w:val="Char Char"/>
    <w:basedOn w:val="ab"/>
    <w:rsid w:val="003462B9"/>
    <w:pPr>
      <w:shd w:val="clear" w:color="auto" w:fill="000080"/>
      <w:tabs>
        <w:tab w:val="left" w:pos="820"/>
      </w:tabs>
      <w:ind w:left="820" w:hanging="420"/>
    </w:pPr>
    <w:rPr>
      <w:rFonts w:ascii="Tahoma" w:hAnsi="Tahoma"/>
      <w:sz w:val="24"/>
      <w:szCs w:val="24"/>
      <w:shd w:val="clear" w:color="auto" w:fill="000080"/>
    </w:rPr>
  </w:style>
  <w:style w:type="paragraph" w:customStyle="1" w:styleId="xl122">
    <w:name w:val="xl122"/>
    <w:basedOn w:val="a"/>
    <w:rsid w:val="003462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110">
    <w:name w:val="列出段落11"/>
    <w:basedOn w:val="a"/>
    <w:rsid w:val="003462B9"/>
    <w:pPr>
      <w:ind w:firstLine="420"/>
    </w:pPr>
    <w:rPr>
      <w:rFonts w:ascii="Times New Roman" w:eastAsia="宋体" w:hAnsi="Times New Roman" w:cs="Times New Roman"/>
      <w:szCs w:val="20"/>
    </w:rPr>
  </w:style>
  <w:style w:type="paragraph" w:customStyle="1" w:styleId="CharCharCharCharCharCharCharCharCharCharCharCharCharCharCharChar">
    <w:name w:val="Char Char Char Char Char Char Char Char Char Char Char Char Char Char Char Char"/>
    <w:basedOn w:val="a"/>
    <w:rsid w:val="003462B9"/>
    <w:pPr>
      <w:tabs>
        <w:tab w:val="left" w:pos="360"/>
      </w:tabs>
    </w:pPr>
    <w:rPr>
      <w:rFonts w:ascii="Times New Roman" w:eastAsia="宋体" w:hAnsi="Times New Roman" w:cs="Times New Roman"/>
      <w:sz w:val="24"/>
      <w:szCs w:val="24"/>
    </w:rPr>
  </w:style>
  <w:style w:type="paragraph" w:customStyle="1" w:styleId="aff4">
    <w:name w:val="表项"/>
    <w:next w:val="a"/>
    <w:rsid w:val="003462B9"/>
    <w:pPr>
      <w:keepNext/>
      <w:adjustRightInd w:val="0"/>
      <w:snapToGrid w:val="0"/>
      <w:spacing w:line="300" w:lineRule="auto"/>
      <w:jc w:val="center"/>
      <w:textAlignment w:val="baseline"/>
    </w:pPr>
    <w:rPr>
      <w:rFonts w:ascii="Arial" w:eastAsia="黑体" w:hAnsi="Arial" w:cs="Times New Roman"/>
      <w:sz w:val="18"/>
    </w:rPr>
  </w:style>
  <w:style w:type="paragraph" w:customStyle="1" w:styleId="A20">
    <w:name w:val="A2.宋体小四→编号一级"/>
    <w:basedOn w:val="a"/>
    <w:rsid w:val="003462B9"/>
    <w:pPr>
      <w:spacing w:before="60" w:after="60" w:line="360" w:lineRule="auto"/>
    </w:pPr>
    <w:rPr>
      <w:rFonts w:ascii="Times New Roman" w:eastAsia="宋体" w:hAnsi="Times New Roman" w:cs="Times New Roman"/>
      <w:kern w:val="24"/>
      <w:sz w:val="24"/>
      <w:szCs w:val="24"/>
    </w:rPr>
  </w:style>
  <w:style w:type="paragraph" w:customStyle="1" w:styleId="19">
    <w:name w:val="表文1"/>
    <w:basedOn w:val="a"/>
    <w:rsid w:val="003462B9"/>
    <w:pPr>
      <w:widowControl/>
      <w:ind w:firstLineChars="322" w:firstLine="773"/>
    </w:pPr>
    <w:rPr>
      <w:rFonts w:ascii="宋体" w:eastAsia="宋体" w:hAnsi="宋体" w:cs="Times New Roman"/>
      <w:bCs/>
      <w:color w:val="000000"/>
      <w:kern w:val="0"/>
      <w:sz w:val="24"/>
      <w:szCs w:val="28"/>
    </w:rPr>
  </w:style>
  <w:style w:type="paragraph" w:customStyle="1" w:styleId="A10">
    <w:name w:val="A1.宋体小四→首行缩进"/>
    <w:basedOn w:val="a"/>
    <w:rsid w:val="003462B9"/>
    <w:pPr>
      <w:spacing w:before="60" w:after="60" w:line="360" w:lineRule="auto"/>
      <w:ind w:firstLineChars="200" w:firstLine="480"/>
    </w:pPr>
    <w:rPr>
      <w:rFonts w:ascii="Times New Roman" w:eastAsia="宋体" w:hAnsi="Times New Roman" w:cs="宋体"/>
      <w:kern w:val="24"/>
      <w:sz w:val="24"/>
      <w:szCs w:val="20"/>
    </w:rPr>
  </w:style>
  <w:style w:type="paragraph" w:customStyle="1" w:styleId="xl83">
    <w:name w:val="xl83"/>
    <w:basedOn w:val="a"/>
    <w:rsid w:val="003462B9"/>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ParaCharCharCharCharCharCharCharCharChar1Char">
    <w:name w:val="默认段落字体 Para Char Char Char Char Char Char Char Char Char1 Char"/>
    <w:basedOn w:val="a"/>
    <w:rsid w:val="003462B9"/>
    <w:rPr>
      <w:rFonts w:ascii="Tahoma" w:eastAsia="宋体" w:hAnsi="Tahoma" w:cs="Times New Roman"/>
      <w:sz w:val="24"/>
      <w:szCs w:val="20"/>
    </w:rPr>
  </w:style>
  <w:style w:type="paragraph" w:customStyle="1" w:styleId="xl142">
    <w:name w:val="xl142"/>
    <w:basedOn w:val="a"/>
    <w:rsid w:val="003462B9"/>
    <w:pPr>
      <w:widowControl/>
      <w:spacing w:before="100" w:beforeAutospacing="1" w:after="100" w:afterAutospacing="1"/>
      <w:jc w:val="left"/>
    </w:pPr>
    <w:rPr>
      <w:rFonts w:ascii="华文中宋" w:eastAsia="华文中宋" w:hAnsi="华文中宋" w:cs="宋体"/>
      <w:color w:val="000000"/>
      <w:kern w:val="0"/>
      <w:sz w:val="20"/>
      <w:szCs w:val="20"/>
    </w:rPr>
  </w:style>
  <w:style w:type="paragraph" w:customStyle="1" w:styleId="CharCharChar1">
    <w:name w:val="Char Char Char1"/>
    <w:basedOn w:val="a"/>
    <w:rsid w:val="003462B9"/>
    <w:rPr>
      <w:rFonts w:ascii="Tahoma" w:eastAsia="宋体" w:hAnsi="Tahoma" w:cs="Times New Roman"/>
      <w:sz w:val="32"/>
      <w:szCs w:val="20"/>
    </w:rPr>
  </w:style>
  <w:style w:type="paragraph" w:customStyle="1" w:styleId="210">
    <w:name w:val="样式 样式2 + 宋体1"/>
    <w:basedOn w:val="a"/>
    <w:rsid w:val="003462B9"/>
    <w:pPr>
      <w:ind w:rightChars="100" w:right="210"/>
      <w:jc w:val="center"/>
    </w:pPr>
    <w:rPr>
      <w:rFonts w:ascii="宋体" w:eastAsia="宋体" w:hAnsi="宋体" w:cs="Times New Roman"/>
      <w:b/>
      <w:sz w:val="20"/>
      <w:szCs w:val="21"/>
    </w:rPr>
  </w:style>
  <w:style w:type="paragraph" w:customStyle="1" w:styleId="Style2">
    <w:name w:val="_Style 2"/>
    <w:basedOn w:val="a"/>
    <w:uiPriority w:val="34"/>
    <w:qFormat/>
    <w:rsid w:val="003462B9"/>
    <w:pPr>
      <w:ind w:firstLineChars="200" w:firstLine="420"/>
    </w:pPr>
    <w:rPr>
      <w:rFonts w:ascii="Times New Roman" w:eastAsia="宋体" w:hAnsi="Times New Roman" w:cs="Times New Roman"/>
      <w:szCs w:val="24"/>
    </w:rPr>
  </w:style>
  <w:style w:type="paragraph" w:customStyle="1" w:styleId="xl65">
    <w:name w:val="xl65"/>
    <w:basedOn w:val="a"/>
    <w:rsid w:val="003462B9"/>
    <w:pPr>
      <w:widowControl/>
      <w:spacing w:before="100" w:beforeAutospacing="1" w:after="100" w:afterAutospacing="1"/>
      <w:jc w:val="center"/>
      <w:textAlignment w:val="center"/>
    </w:pPr>
    <w:rPr>
      <w:rFonts w:ascii="宋体" w:eastAsia="宋体" w:hAnsi="宋体" w:cs="宋体"/>
      <w:b/>
      <w:bCs/>
      <w:kern w:val="0"/>
      <w:sz w:val="38"/>
      <w:szCs w:val="38"/>
    </w:rPr>
  </w:style>
  <w:style w:type="paragraph" w:customStyle="1" w:styleId="xl137">
    <w:name w:val="xl137"/>
    <w:basedOn w:val="a"/>
    <w:rsid w:val="003462B9"/>
    <w:pPr>
      <w:widowControl/>
      <w:pBdr>
        <w:top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1a">
    <w:name w:val="修订1"/>
    <w:uiPriority w:val="99"/>
    <w:semiHidden/>
    <w:rsid w:val="003462B9"/>
    <w:rPr>
      <w:rFonts w:ascii="Times New Roman" w:eastAsia="宋体" w:hAnsi="Times New Roman" w:cs="Times New Roman"/>
      <w:kern w:val="2"/>
      <w:sz w:val="21"/>
      <w:szCs w:val="24"/>
    </w:rPr>
  </w:style>
  <w:style w:type="paragraph" w:customStyle="1" w:styleId="xl87">
    <w:name w:val="xl87"/>
    <w:basedOn w:val="a"/>
    <w:rsid w:val="003462B9"/>
    <w:pPr>
      <w:widowControl/>
      <w:spacing w:before="100" w:beforeAutospacing="1" w:after="100" w:afterAutospacing="1"/>
      <w:jc w:val="left"/>
      <w:textAlignment w:val="center"/>
    </w:pPr>
    <w:rPr>
      <w:rFonts w:ascii="Times New Roman" w:eastAsia="宋体" w:hAnsi="Times New Roman" w:cs="Times New Roman"/>
      <w:b/>
      <w:bCs/>
      <w:color w:val="000000"/>
      <w:kern w:val="0"/>
      <w:sz w:val="24"/>
      <w:szCs w:val="24"/>
    </w:rPr>
  </w:style>
  <w:style w:type="paragraph" w:customStyle="1" w:styleId="1H1h11stlevelSectionHeadl11H11H12H13H14H15H1">
    <w:name w:val="样式 标题 1H1h11st levelSection Headl11H11H12H13H14H15H1..."/>
    <w:basedOn w:val="10"/>
    <w:rsid w:val="003462B9"/>
    <w:pPr>
      <w:keepLines/>
      <w:pageBreakBefore w:val="0"/>
      <w:numPr>
        <w:numId w:val="4"/>
      </w:numPr>
      <w:adjustRightInd/>
      <w:spacing w:beforeLines="100" w:afterLines="100" w:line="360" w:lineRule="auto"/>
      <w:jc w:val="left"/>
    </w:pPr>
    <w:rPr>
      <w:rFonts w:ascii="Calibri" w:eastAsia="宋体" w:hAnsi="Calibri" w:cs="宋体"/>
      <w:bCs/>
      <w:kern w:val="44"/>
      <w:sz w:val="28"/>
      <w:szCs w:val="28"/>
      <w:lang w:val="en-US"/>
    </w:rPr>
  </w:style>
  <w:style w:type="paragraph" w:customStyle="1" w:styleId="aff5">
    <w:name w:val="样式 正文小四缩进两字符"/>
    <w:basedOn w:val="a"/>
    <w:rsid w:val="003462B9"/>
    <w:pPr>
      <w:spacing w:line="360" w:lineRule="auto"/>
      <w:ind w:firstLineChars="200" w:firstLine="480"/>
    </w:pPr>
    <w:rPr>
      <w:rFonts w:ascii="Arial" w:eastAsia="宋体" w:hAnsi="Arial" w:cs="Times New Roman"/>
      <w:sz w:val="24"/>
      <w:szCs w:val="24"/>
    </w:rPr>
  </w:style>
  <w:style w:type="paragraph" w:customStyle="1" w:styleId="xl85">
    <w:name w:val="xl85"/>
    <w:basedOn w:val="a"/>
    <w:rsid w:val="003462B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24"/>
      <w:szCs w:val="24"/>
    </w:rPr>
  </w:style>
  <w:style w:type="paragraph" w:customStyle="1" w:styleId="xl139">
    <w:name w:val="xl139"/>
    <w:basedOn w:val="a"/>
    <w:rsid w:val="003462B9"/>
    <w:pPr>
      <w:widowControl/>
      <w:pBdr>
        <w:top w:val="single" w:sz="4" w:space="0" w:color="auto"/>
        <w:bottom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font6">
    <w:name w:val="font6"/>
    <w:basedOn w:val="a"/>
    <w:rsid w:val="003462B9"/>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aff6">
    <w:name w:val="表身（中）"/>
    <w:basedOn w:val="a"/>
    <w:rsid w:val="003462B9"/>
    <w:pPr>
      <w:widowControl/>
      <w:adjustRightInd w:val="0"/>
      <w:snapToGrid w:val="0"/>
      <w:spacing w:line="300" w:lineRule="auto"/>
      <w:jc w:val="center"/>
      <w:textAlignment w:val="center"/>
    </w:pPr>
    <w:rPr>
      <w:rFonts w:ascii="Times New Roman" w:eastAsia="宋体" w:hAnsi="Times New Roman" w:cs="Times New Roman"/>
      <w:kern w:val="0"/>
      <w:sz w:val="18"/>
      <w:szCs w:val="20"/>
    </w:rPr>
  </w:style>
  <w:style w:type="paragraph" w:customStyle="1" w:styleId="text">
    <w:name w:val="text"/>
    <w:basedOn w:val="a"/>
    <w:rsid w:val="003462B9"/>
    <w:pPr>
      <w:widowControl/>
      <w:ind w:firstLine="630"/>
    </w:pPr>
    <w:rPr>
      <w:rFonts w:ascii="仿宋体" w:eastAsia="仿宋体" w:hAnsi="Times New Roman" w:cs="Times New Roman" w:hint="eastAsia"/>
      <w:kern w:val="0"/>
      <w:sz w:val="24"/>
      <w:szCs w:val="20"/>
    </w:rPr>
  </w:style>
  <w:style w:type="paragraph" w:customStyle="1" w:styleId="xl92">
    <w:name w:val="xl92"/>
    <w:basedOn w:val="a"/>
    <w:rsid w:val="003462B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45">
    <w:name w:val="xl145"/>
    <w:basedOn w:val="a"/>
    <w:rsid w:val="003462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b/>
      <w:bCs/>
      <w:color w:val="000000"/>
      <w:kern w:val="0"/>
      <w:sz w:val="20"/>
      <w:szCs w:val="20"/>
    </w:rPr>
  </w:style>
  <w:style w:type="paragraph" w:customStyle="1" w:styleId="11H1Head1Head11Head12Head111Head13Head112">
    <w:name w:val="样式 标题 1标题1H1Head 1Head 11Head 12Head 111Head 13Head 112..."/>
    <w:basedOn w:val="10"/>
    <w:rsid w:val="003462B9"/>
    <w:pPr>
      <w:keepNext w:val="0"/>
      <w:pageBreakBefore w:val="0"/>
      <w:numPr>
        <w:numId w:val="0"/>
      </w:numPr>
      <w:adjustRightInd/>
      <w:spacing w:before="0" w:afterLines="100" w:line="400" w:lineRule="exact"/>
      <w:ind w:firstLine="562"/>
      <w:jc w:val="both"/>
    </w:pPr>
    <w:rPr>
      <w:rFonts w:ascii="宋体" w:hAnsi="宋体" w:cs="宋体"/>
      <w:b w:val="0"/>
      <w:bCs/>
      <w:spacing w:val="10"/>
      <w:kern w:val="2"/>
      <w:sz w:val="36"/>
      <w:lang w:val="en-US"/>
    </w:rPr>
  </w:style>
  <w:style w:type="paragraph" w:customStyle="1" w:styleId="2b">
    <w:name w:val="列出段落2"/>
    <w:basedOn w:val="a"/>
    <w:uiPriority w:val="34"/>
    <w:qFormat/>
    <w:rsid w:val="003462B9"/>
    <w:pPr>
      <w:spacing w:line="360" w:lineRule="auto"/>
      <w:ind w:firstLineChars="200" w:firstLine="420"/>
      <w:jc w:val="left"/>
    </w:pPr>
    <w:rPr>
      <w:rFonts w:ascii="Calibri" w:eastAsia="宋体" w:hAnsi="Calibri" w:cs="Times New Roman"/>
    </w:rPr>
  </w:style>
  <w:style w:type="paragraph" w:customStyle="1" w:styleId="aff7">
    <w:name w:val="表身（左）"/>
    <w:rsid w:val="003462B9"/>
    <w:pPr>
      <w:adjustRightInd w:val="0"/>
      <w:snapToGrid w:val="0"/>
      <w:spacing w:line="300" w:lineRule="auto"/>
      <w:textAlignment w:val="center"/>
    </w:pPr>
    <w:rPr>
      <w:rFonts w:ascii="Times New Roman" w:eastAsia="宋体" w:hAnsi="Times New Roman" w:cs="Times New Roman"/>
      <w:sz w:val="18"/>
    </w:rPr>
  </w:style>
  <w:style w:type="paragraph" w:customStyle="1" w:styleId="xl27">
    <w:name w:val="xl27"/>
    <w:basedOn w:val="a"/>
    <w:rsid w:val="003462B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cs="Times New Roman" w:hint="eastAsia"/>
      <w:kern w:val="0"/>
      <w:sz w:val="16"/>
      <w:szCs w:val="16"/>
    </w:rPr>
  </w:style>
  <w:style w:type="paragraph" w:customStyle="1" w:styleId="xl81">
    <w:name w:val="xl81"/>
    <w:basedOn w:val="a"/>
    <w:rsid w:val="003462B9"/>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left"/>
      <w:textAlignment w:val="center"/>
    </w:pPr>
    <w:rPr>
      <w:rFonts w:ascii="宋体" w:eastAsia="宋体" w:hAnsi="宋体" w:cs="宋体"/>
      <w:color w:val="000000"/>
      <w:kern w:val="0"/>
      <w:sz w:val="24"/>
      <w:szCs w:val="24"/>
    </w:rPr>
  </w:style>
  <w:style w:type="paragraph" w:customStyle="1" w:styleId="xl135">
    <w:name w:val="xl135"/>
    <w:basedOn w:val="a"/>
    <w:rsid w:val="003462B9"/>
    <w:pPr>
      <w:widowControl/>
      <w:pBdr>
        <w:top w:val="single" w:sz="4" w:space="0" w:color="auto"/>
        <w:left w:val="single" w:sz="4" w:space="0" w:color="auto"/>
        <w:bottom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xl91">
    <w:name w:val="xl91"/>
    <w:basedOn w:val="a"/>
    <w:rsid w:val="003462B9"/>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24"/>
      <w:szCs w:val="24"/>
    </w:rPr>
  </w:style>
  <w:style w:type="paragraph" w:customStyle="1" w:styleId="xl25">
    <w:name w:val="xl25"/>
    <w:basedOn w:val="a"/>
    <w:rsid w:val="003462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Times New Roman" w:hint="eastAsia"/>
      <w:kern w:val="0"/>
      <w:sz w:val="16"/>
      <w:szCs w:val="16"/>
    </w:rPr>
  </w:style>
  <w:style w:type="paragraph" w:customStyle="1" w:styleId="CharCharCharCharCharChar">
    <w:name w:val="Char Char Char Char Char Char"/>
    <w:basedOn w:val="a"/>
    <w:rsid w:val="003462B9"/>
    <w:rPr>
      <w:rFonts w:ascii="Tahoma" w:eastAsia="宋体" w:hAnsi="Tahoma" w:cs="Times New Roman"/>
      <w:sz w:val="24"/>
      <w:szCs w:val="20"/>
    </w:rPr>
  </w:style>
  <w:style w:type="paragraph" w:customStyle="1" w:styleId="xl32">
    <w:name w:val="xl32"/>
    <w:basedOn w:val="a"/>
    <w:rsid w:val="003462B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Times New Roman" w:hint="eastAsia"/>
      <w:kern w:val="0"/>
      <w:sz w:val="16"/>
      <w:szCs w:val="16"/>
    </w:rPr>
  </w:style>
  <w:style w:type="paragraph" w:customStyle="1" w:styleId="4Char0">
    <w:name w:val="4 Char"/>
    <w:basedOn w:val="a"/>
    <w:rsid w:val="003462B9"/>
    <w:rPr>
      <w:rFonts w:ascii="Times New Roman" w:eastAsia="宋体" w:hAnsi="Times New Roman" w:cs="Times New Roman"/>
      <w:sz w:val="30"/>
      <w:szCs w:val="24"/>
    </w:rPr>
  </w:style>
  <w:style w:type="paragraph" w:customStyle="1" w:styleId="xl134">
    <w:name w:val="xl134"/>
    <w:basedOn w:val="a"/>
    <w:rsid w:val="003462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color w:val="000000"/>
      <w:kern w:val="0"/>
      <w:sz w:val="20"/>
      <w:szCs w:val="20"/>
    </w:rPr>
  </w:style>
  <w:style w:type="paragraph" w:customStyle="1" w:styleId="xl80">
    <w:name w:val="xl80"/>
    <w:basedOn w:val="a"/>
    <w:rsid w:val="003462B9"/>
    <w:pPr>
      <w:widowControl/>
      <w:pBdr>
        <w:top w:val="single" w:sz="4" w:space="0" w:color="000000"/>
        <w:left w:val="single" w:sz="8" w:space="0" w:color="000000"/>
        <w:bottom w:val="single" w:sz="4" w:space="0" w:color="auto"/>
        <w:right w:val="single" w:sz="4" w:space="0" w:color="000000"/>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1">
    <w:name w:val="xl71"/>
    <w:basedOn w:val="a"/>
    <w:rsid w:val="003462B9"/>
    <w:pPr>
      <w:widowControl/>
      <w:pBdr>
        <w:top w:val="single" w:sz="4" w:space="0" w:color="auto"/>
        <w:left w:val="single" w:sz="4" w:space="0" w:color="auto"/>
        <w:bottom w:val="single" w:sz="4" w:space="0" w:color="000000"/>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106">
    <w:name w:val="xl106"/>
    <w:basedOn w:val="a"/>
    <w:rsid w:val="003462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b/>
      <w:bCs/>
      <w:color w:val="000000"/>
      <w:kern w:val="0"/>
      <w:sz w:val="20"/>
      <w:szCs w:val="20"/>
    </w:rPr>
  </w:style>
  <w:style w:type="paragraph" w:customStyle="1" w:styleId="xl108">
    <w:name w:val="xl108"/>
    <w:basedOn w:val="a"/>
    <w:rsid w:val="003462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color w:val="000000"/>
      <w:kern w:val="0"/>
      <w:sz w:val="20"/>
      <w:szCs w:val="20"/>
    </w:rPr>
  </w:style>
  <w:style w:type="paragraph" w:customStyle="1" w:styleId="font5">
    <w:name w:val="font5"/>
    <w:basedOn w:val="a"/>
    <w:rsid w:val="003462B9"/>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xl31">
    <w:name w:val="xl31"/>
    <w:basedOn w:val="a"/>
    <w:rsid w:val="003462B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Times New Roman" w:hint="eastAsia"/>
      <w:kern w:val="0"/>
      <w:sz w:val="16"/>
      <w:szCs w:val="16"/>
    </w:rPr>
  </w:style>
  <w:style w:type="paragraph" w:customStyle="1" w:styleId="xl104">
    <w:name w:val="xl104"/>
    <w:basedOn w:val="a"/>
    <w:rsid w:val="003462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aff8">
    <w:name w:val="正文 居中"/>
    <w:basedOn w:val="a"/>
    <w:rsid w:val="003462B9"/>
    <w:pPr>
      <w:spacing w:line="360" w:lineRule="auto"/>
      <w:jc w:val="center"/>
    </w:pPr>
    <w:rPr>
      <w:rFonts w:ascii="Times New Roman" w:eastAsia="宋体" w:hAnsi="Times New Roman" w:cs="Times New Roman"/>
      <w:sz w:val="24"/>
      <w:szCs w:val="20"/>
    </w:rPr>
  </w:style>
  <w:style w:type="paragraph" w:customStyle="1" w:styleId="xl131">
    <w:name w:val="xl131"/>
    <w:basedOn w:val="a"/>
    <w:rsid w:val="003462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Default">
    <w:name w:val="Default"/>
    <w:rsid w:val="003462B9"/>
    <w:pPr>
      <w:widowControl w:val="0"/>
      <w:autoSpaceDE w:val="0"/>
      <w:autoSpaceDN w:val="0"/>
      <w:adjustRightInd w:val="0"/>
    </w:pPr>
    <w:rPr>
      <w:rFonts w:ascii="宋体" w:eastAsia="宋体" w:hAnsi="Calibri" w:cs="宋体"/>
      <w:color w:val="000000"/>
      <w:sz w:val="24"/>
      <w:szCs w:val="24"/>
    </w:rPr>
  </w:style>
  <w:style w:type="paragraph" w:customStyle="1" w:styleId="ParaCharCharCharChar">
    <w:name w:val="默认段落字体 Para Char Char Char Char"/>
    <w:basedOn w:val="a"/>
    <w:rsid w:val="003462B9"/>
    <w:rPr>
      <w:rFonts w:ascii="Times New Roman" w:eastAsia="宋体" w:hAnsi="Times New Roman" w:cs="Times New Roman"/>
      <w:szCs w:val="24"/>
    </w:rPr>
  </w:style>
  <w:style w:type="paragraph" w:customStyle="1" w:styleId="xl43">
    <w:name w:val="xl43"/>
    <w:basedOn w:val="a"/>
    <w:rsid w:val="003462B9"/>
    <w:pPr>
      <w:widowControl/>
      <w:spacing w:before="100" w:beforeAutospacing="1" w:after="100" w:afterAutospacing="1"/>
      <w:jc w:val="center"/>
      <w:textAlignment w:val="center"/>
    </w:pPr>
    <w:rPr>
      <w:rFonts w:ascii="仿宋_GB2312" w:eastAsia="仿宋_GB2312" w:hAnsi="宋体" w:cs="Times New Roman" w:hint="eastAsia"/>
      <w:kern w:val="0"/>
      <w:sz w:val="16"/>
      <w:szCs w:val="16"/>
    </w:rPr>
  </w:style>
  <w:style w:type="paragraph" w:customStyle="1" w:styleId="aff9">
    <w:name w:val="正文段"/>
    <w:basedOn w:val="a"/>
    <w:rsid w:val="003462B9"/>
    <w:pPr>
      <w:widowControl/>
      <w:adjustRightInd w:val="0"/>
      <w:spacing w:after="240" w:line="240" w:lineRule="atLeast"/>
      <w:ind w:firstLine="454"/>
      <w:textAlignment w:val="bottom"/>
    </w:pPr>
    <w:rPr>
      <w:rFonts w:ascii="宋体" w:eastAsia="宋体" w:hAnsi="宋体" w:cs="Times New Roman"/>
      <w:kern w:val="0"/>
      <w:sz w:val="24"/>
      <w:szCs w:val="24"/>
    </w:rPr>
  </w:style>
  <w:style w:type="paragraph" w:customStyle="1" w:styleId="34">
    <w:name w:val="列出段落3"/>
    <w:basedOn w:val="a"/>
    <w:uiPriority w:val="34"/>
    <w:qFormat/>
    <w:rsid w:val="003462B9"/>
    <w:pPr>
      <w:ind w:firstLineChars="200" w:firstLine="420"/>
    </w:pPr>
    <w:rPr>
      <w:rFonts w:ascii="Calibri" w:eastAsia="宋体" w:hAnsi="Calibri" w:cs="Times New Roman"/>
    </w:rPr>
  </w:style>
  <w:style w:type="paragraph" w:customStyle="1" w:styleId="35">
    <w:name w:val="项目编号（3）"/>
    <w:basedOn w:val="a"/>
    <w:rsid w:val="003462B9"/>
    <w:pPr>
      <w:tabs>
        <w:tab w:val="left" w:pos="1795"/>
      </w:tabs>
      <w:spacing w:beforeLines="50" w:afterLines="50" w:line="300" w:lineRule="auto"/>
      <w:ind w:left="1795" w:hanging="535"/>
    </w:pPr>
    <w:rPr>
      <w:rFonts w:ascii="Times New Roman" w:eastAsia="宋体" w:hAnsi="Times New Roman" w:cs="宋体"/>
      <w:kern w:val="21"/>
      <w:sz w:val="24"/>
      <w:szCs w:val="20"/>
    </w:rPr>
  </w:style>
  <w:style w:type="paragraph" w:customStyle="1" w:styleId="xl72">
    <w:name w:val="xl72"/>
    <w:basedOn w:val="a"/>
    <w:rsid w:val="003462B9"/>
    <w:pPr>
      <w:widowControl/>
      <w:pBdr>
        <w:top w:val="single" w:sz="4" w:space="0" w:color="auto"/>
        <w:left w:val="single" w:sz="4" w:space="0" w:color="auto"/>
        <w:bottom w:val="single" w:sz="4" w:space="0" w:color="000000"/>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128">
    <w:name w:val="xl128"/>
    <w:basedOn w:val="a"/>
    <w:rsid w:val="003462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2156">
    <w:name w:val="样式 段落缩进2 小四 + 段前: 15.6 磅"/>
    <w:basedOn w:val="a"/>
    <w:rsid w:val="003462B9"/>
    <w:pPr>
      <w:spacing w:before="312" w:line="360" w:lineRule="auto"/>
      <w:ind w:firstLineChars="200" w:firstLine="480"/>
    </w:pPr>
    <w:rPr>
      <w:rFonts w:ascii="宋体" w:eastAsia="宋体" w:hAnsi="宋体" w:cs="Times New Roman"/>
      <w:sz w:val="24"/>
      <w:szCs w:val="20"/>
    </w:rPr>
  </w:style>
  <w:style w:type="paragraph" w:customStyle="1" w:styleId="affa">
    <w:name w:val="内文正文"/>
    <w:rsid w:val="003462B9"/>
    <w:pPr>
      <w:autoSpaceDE w:val="0"/>
      <w:autoSpaceDN w:val="0"/>
      <w:spacing w:line="400" w:lineRule="exact"/>
      <w:ind w:firstLineChars="200" w:firstLine="200"/>
      <w:jc w:val="both"/>
      <w:textAlignment w:val="bottom"/>
    </w:pPr>
    <w:rPr>
      <w:rFonts w:ascii="宋体" w:eastAsia="宋体" w:hAnsi="???|CS?o｡ﾀ?" w:cs="Times New Roman"/>
      <w:sz w:val="21"/>
      <w:szCs w:val="28"/>
    </w:rPr>
  </w:style>
  <w:style w:type="paragraph" w:customStyle="1" w:styleId="he">
    <w:name w:val="he"/>
    <w:basedOn w:val="a"/>
    <w:next w:val="a"/>
    <w:rsid w:val="003462B9"/>
    <w:pPr>
      <w:keepNext/>
      <w:keepLines/>
      <w:tabs>
        <w:tab w:val="left" w:pos="1680"/>
      </w:tabs>
      <w:spacing w:line="360" w:lineRule="auto"/>
      <w:ind w:left="1680" w:hanging="420"/>
    </w:pPr>
    <w:rPr>
      <w:rFonts w:ascii="Arial" w:eastAsia="宋体" w:hAnsi="Arial" w:cs="Arial"/>
      <w:sz w:val="28"/>
      <w:szCs w:val="28"/>
    </w:rPr>
  </w:style>
  <w:style w:type="paragraph" w:customStyle="1" w:styleId="xl107">
    <w:name w:val="xl107"/>
    <w:basedOn w:val="a"/>
    <w:rsid w:val="003462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 w:val="20"/>
      <w:szCs w:val="20"/>
    </w:rPr>
  </w:style>
  <w:style w:type="paragraph" w:customStyle="1" w:styleId="xl123">
    <w:name w:val="xl123"/>
    <w:basedOn w:val="a"/>
    <w:rsid w:val="003462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color w:val="000000"/>
      <w:kern w:val="0"/>
      <w:sz w:val="24"/>
      <w:szCs w:val="24"/>
    </w:rPr>
  </w:style>
  <w:style w:type="paragraph" w:customStyle="1" w:styleId="xl121">
    <w:name w:val="xl121"/>
    <w:basedOn w:val="a"/>
    <w:rsid w:val="003462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Char24">
    <w:name w:val="Char2"/>
    <w:basedOn w:val="ab"/>
    <w:rsid w:val="003462B9"/>
    <w:pPr>
      <w:shd w:val="clear" w:color="auto" w:fill="000080"/>
    </w:pPr>
    <w:rPr>
      <w:rFonts w:ascii="Tahoma" w:hAnsi="Tahoma" w:cs="Tahoma"/>
      <w:szCs w:val="24"/>
      <w:shd w:val="clear" w:color="auto" w:fill="000080"/>
    </w:rPr>
  </w:style>
  <w:style w:type="paragraph" w:customStyle="1" w:styleId="1b">
    <w:name w:val="正文 1"/>
    <w:basedOn w:val="a"/>
    <w:rsid w:val="003462B9"/>
    <w:pPr>
      <w:widowControl/>
      <w:adjustRightInd w:val="0"/>
      <w:snapToGrid w:val="0"/>
      <w:spacing w:before="80" w:after="80" w:line="360" w:lineRule="auto"/>
      <w:ind w:left="1418"/>
    </w:pPr>
    <w:rPr>
      <w:rFonts w:ascii="Times New Roman" w:eastAsia="宋体" w:hAnsi="Times New Roman" w:cs="Times New Roman"/>
      <w:szCs w:val="20"/>
    </w:rPr>
  </w:style>
  <w:style w:type="paragraph" w:customStyle="1" w:styleId="CharCharCharCharCharChar0">
    <w:name w:val="Char Char 字元 字元 字元 Char Char Char Char"/>
    <w:basedOn w:val="a"/>
    <w:rsid w:val="003462B9"/>
    <w:pPr>
      <w:adjustRightInd w:val="0"/>
      <w:spacing w:line="360" w:lineRule="auto"/>
    </w:pPr>
    <w:rPr>
      <w:rFonts w:ascii="Times New Roman" w:eastAsia="宋体" w:hAnsi="Times New Roman" w:cs="Times New Roman"/>
      <w:kern w:val="0"/>
      <w:sz w:val="24"/>
      <w:szCs w:val="24"/>
    </w:rPr>
  </w:style>
  <w:style w:type="paragraph" w:customStyle="1" w:styleId="dbchf15cgridsbasedon0s">
    <w:name w:val="dbchf15cgrid sbasedon0 s"/>
    <w:rsid w:val="003462B9"/>
    <w:pPr>
      <w:widowControl w:val="0"/>
      <w:adjustRightInd w:val="0"/>
      <w:jc w:val="both"/>
      <w:textAlignment w:val="baseline"/>
    </w:pPr>
    <w:rPr>
      <w:rFonts w:ascii="宋体" w:eastAsia="宋体" w:hAnsi="Times New Roman" w:cs="Times New Roman"/>
      <w:spacing w:val="5"/>
      <w:sz w:val="21"/>
    </w:rPr>
  </w:style>
  <w:style w:type="paragraph" w:customStyle="1" w:styleId="xl140">
    <w:name w:val="xl140"/>
    <w:basedOn w:val="a"/>
    <w:rsid w:val="003462B9"/>
    <w:pPr>
      <w:widowControl/>
      <w:pBdr>
        <w:top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xl126">
    <w:name w:val="xl126"/>
    <w:basedOn w:val="a"/>
    <w:qFormat/>
    <w:rsid w:val="003462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xl68">
    <w:name w:val="xl68"/>
    <w:basedOn w:val="a"/>
    <w:rsid w:val="003462B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FF"/>
      <w:kern w:val="0"/>
      <w:sz w:val="24"/>
      <w:szCs w:val="24"/>
    </w:rPr>
  </w:style>
  <w:style w:type="paragraph" w:customStyle="1" w:styleId="reader-word-layer">
    <w:name w:val="reader-word-layer"/>
    <w:basedOn w:val="a"/>
    <w:rsid w:val="003462B9"/>
    <w:pPr>
      <w:widowControl/>
      <w:spacing w:before="100" w:beforeAutospacing="1" w:after="100" w:afterAutospacing="1"/>
      <w:jc w:val="left"/>
    </w:pPr>
    <w:rPr>
      <w:rFonts w:ascii="宋体" w:eastAsia="宋体" w:hAnsi="宋体" w:cs="宋体"/>
      <w:kern w:val="0"/>
      <w:sz w:val="24"/>
      <w:szCs w:val="24"/>
    </w:rPr>
  </w:style>
  <w:style w:type="paragraph" w:customStyle="1" w:styleId="affb">
    <w:name w:val="列表内容"/>
    <w:basedOn w:val="a"/>
    <w:next w:val="a"/>
    <w:rsid w:val="003462B9"/>
    <w:pPr>
      <w:widowControl/>
      <w:tabs>
        <w:tab w:val="left" w:pos="840"/>
      </w:tabs>
      <w:ind w:left="840" w:hanging="420"/>
      <w:jc w:val="left"/>
    </w:pPr>
    <w:rPr>
      <w:rFonts w:ascii="Times New Roman" w:eastAsia="宋体" w:hAnsi="Times New Roman" w:cs="Times New Roman"/>
      <w:kern w:val="0"/>
      <w:sz w:val="18"/>
      <w:szCs w:val="24"/>
    </w:rPr>
  </w:style>
  <w:style w:type="paragraph" w:customStyle="1" w:styleId="xl144">
    <w:name w:val="xl144"/>
    <w:basedOn w:val="a"/>
    <w:rsid w:val="003462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 w:val="20"/>
      <w:szCs w:val="20"/>
    </w:rPr>
  </w:style>
  <w:style w:type="paragraph" w:customStyle="1" w:styleId="xl79">
    <w:name w:val="xl79"/>
    <w:basedOn w:val="a"/>
    <w:rsid w:val="003462B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0">
    <w:name w:val="xl70"/>
    <w:basedOn w:val="a"/>
    <w:rsid w:val="003462B9"/>
    <w:pPr>
      <w:widowControl/>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12">
    <w:name w:val="xl112"/>
    <w:basedOn w:val="a"/>
    <w:rsid w:val="003462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4"/>
      <w:szCs w:val="24"/>
    </w:rPr>
  </w:style>
  <w:style w:type="paragraph" w:customStyle="1" w:styleId="xl129">
    <w:name w:val="xl129"/>
    <w:basedOn w:val="a"/>
    <w:rsid w:val="003462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font7">
    <w:name w:val="font7"/>
    <w:basedOn w:val="a"/>
    <w:rsid w:val="003462B9"/>
    <w:pPr>
      <w:widowControl/>
      <w:spacing w:before="100" w:beforeAutospacing="1" w:after="100" w:afterAutospacing="1"/>
      <w:jc w:val="left"/>
    </w:pPr>
    <w:rPr>
      <w:rFonts w:ascii="宋体" w:eastAsia="宋体" w:hAnsi="宋体" w:cs="Times New Roman" w:hint="eastAsia"/>
      <w:color w:val="000000"/>
      <w:kern w:val="0"/>
      <w:sz w:val="18"/>
      <w:szCs w:val="18"/>
    </w:rPr>
  </w:style>
  <w:style w:type="paragraph" w:customStyle="1" w:styleId="xl78">
    <w:name w:val="xl78"/>
    <w:basedOn w:val="a"/>
    <w:rsid w:val="003462B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24"/>
      <w:szCs w:val="24"/>
    </w:rPr>
  </w:style>
  <w:style w:type="paragraph" w:customStyle="1" w:styleId="xl93">
    <w:name w:val="xl93"/>
    <w:basedOn w:val="a"/>
    <w:rsid w:val="003462B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24"/>
      <w:szCs w:val="24"/>
    </w:rPr>
  </w:style>
  <w:style w:type="paragraph" w:customStyle="1" w:styleId="GB2312GB231215">
    <w:name w:val="样式 (西文) 仿宋_GB2312 (中文) 仿宋_GB2312 (符号) 宋体 小四 行距: 1.5 倍行距 首行缩..."/>
    <w:basedOn w:val="a"/>
    <w:rsid w:val="003462B9"/>
    <w:pPr>
      <w:spacing w:line="440" w:lineRule="exact"/>
      <w:ind w:firstLineChars="225" w:firstLine="540"/>
    </w:pPr>
    <w:rPr>
      <w:rFonts w:ascii="仿宋_GB2312" w:eastAsia="仿宋_GB2312" w:hAnsi="华文仿宋" w:cs="宋体"/>
      <w:color w:val="000000"/>
      <w:kern w:val="0"/>
      <w:sz w:val="24"/>
      <w:szCs w:val="24"/>
    </w:rPr>
  </w:style>
  <w:style w:type="paragraph" w:customStyle="1" w:styleId="xl114">
    <w:name w:val="xl114"/>
    <w:basedOn w:val="a"/>
    <w:rsid w:val="003462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xl69">
    <w:name w:val="xl69"/>
    <w:basedOn w:val="a"/>
    <w:qFormat/>
    <w:rsid w:val="003462B9"/>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font10">
    <w:name w:val="font10"/>
    <w:basedOn w:val="a"/>
    <w:qFormat/>
    <w:rsid w:val="003462B9"/>
    <w:pPr>
      <w:widowControl/>
      <w:spacing w:before="100" w:beforeAutospacing="1" w:after="100" w:afterAutospacing="1"/>
      <w:jc w:val="left"/>
    </w:pPr>
    <w:rPr>
      <w:rFonts w:ascii="仿宋_GB2312" w:eastAsia="仿宋_GB2312" w:hAnsi="宋体" w:cs="Times New Roman" w:hint="eastAsia"/>
      <w:kern w:val="0"/>
      <w:sz w:val="16"/>
      <w:szCs w:val="16"/>
    </w:rPr>
  </w:style>
  <w:style w:type="paragraph" w:customStyle="1" w:styleId="xl29">
    <w:name w:val="xl29"/>
    <w:basedOn w:val="a"/>
    <w:rsid w:val="003462B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Times New Roman" w:hint="eastAsia"/>
      <w:kern w:val="0"/>
      <w:sz w:val="16"/>
      <w:szCs w:val="16"/>
    </w:rPr>
  </w:style>
  <w:style w:type="paragraph" w:customStyle="1" w:styleId="Char110">
    <w:name w:val="Char11"/>
    <w:basedOn w:val="a"/>
    <w:rsid w:val="003462B9"/>
    <w:pPr>
      <w:tabs>
        <w:tab w:val="left" w:pos="425"/>
      </w:tabs>
      <w:ind w:left="425" w:hanging="425"/>
    </w:pPr>
    <w:rPr>
      <w:rFonts w:ascii="Times New Roman" w:eastAsia="宋体" w:hAnsi="Times New Roman" w:cs="Times New Roman"/>
      <w:sz w:val="24"/>
      <w:szCs w:val="24"/>
    </w:rPr>
  </w:style>
  <w:style w:type="paragraph" w:customStyle="1" w:styleId="xl120">
    <w:name w:val="xl120"/>
    <w:basedOn w:val="a"/>
    <w:rsid w:val="003462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xl95">
    <w:name w:val="xl95"/>
    <w:basedOn w:val="a"/>
    <w:rsid w:val="003462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35">
    <w:name w:val="xl35"/>
    <w:basedOn w:val="a"/>
    <w:qFormat/>
    <w:rsid w:val="003462B9"/>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Times New Roman" w:hint="eastAsia"/>
      <w:kern w:val="0"/>
      <w:sz w:val="16"/>
      <w:szCs w:val="16"/>
    </w:rPr>
  </w:style>
  <w:style w:type="paragraph" w:customStyle="1" w:styleId="xl40">
    <w:name w:val="xl40"/>
    <w:basedOn w:val="a"/>
    <w:rsid w:val="003462B9"/>
    <w:pPr>
      <w:widowControl/>
      <w:pBdr>
        <w:right w:val="single" w:sz="4" w:space="0" w:color="auto"/>
      </w:pBdr>
      <w:spacing w:before="100" w:beforeAutospacing="1" w:after="100" w:afterAutospacing="1"/>
      <w:jc w:val="center"/>
      <w:textAlignment w:val="center"/>
    </w:pPr>
    <w:rPr>
      <w:rFonts w:ascii="仿宋_GB2312" w:eastAsia="仿宋_GB2312" w:hAnsi="宋体" w:cs="Times New Roman" w:hint="eastAsia"/>
      <w:kern w:val="0"/>
      <w:sz w:val="16"/>
      <w:szCs w:val="16"/>
    </w:rPr>
  </w:style>
  <w:style w:type="paragraph" w:customStyle="1" w:styleId="xl76">
    <w:name w:val="xl76"/>
    <w:basedOn w:val="a"/>
    <w:rsid w:val="003462B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b/>
      <w:bCs/>
      <w:color w:val="000000"/>
      <w:kern w:val="0"/>
      <w:sz w:val="24"/>
      <w:szCs w:val="24"/>
    </w:rPr>
  </w:style>
  <w:style w:type="paragraph" w:customStyle="1" w:styleId="affc">
    <w:name w:val="方案正文"/>
    <w:basedOn w:val="a"/>
    <w:rsid w:val="003462B9"/>
    <w:pPr>
      <w:spacing w:line="360" w:lineRule="auto"/>
    </w:pPr>
    <w:rPr>
      <w:rFonts w:ascii="Times New Roman" w:eastAsia="宋体" w:hAnsi="Times New Roman" w:cs="Times New Roman"/>
      <w:sz w:val="24"/>
      <w:szCs w:val="24"/>
    </w:rPr>
  </w:style>
  <w:style w:type="paragraph" w:customStyle="1" w:styleId="xl94">
    <w:name w:val="xl94"/>
    <w:basedOn w:val="a"/>
    <w:rsid w:val="003462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30">
    <w:name w:val="xl30"/>
    <w:basedOn w:val="a"/>
    <w:rsid w:val="003462B9"/>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cs="Times New Roman" w:hint="eastAsia"/>
      <w:kern w:val="0"/>
      <w:sz w:val="16"/>
      <w:szCs w:val="16"/>
    </w:rPr>
  </w:style>
  <w:style w:type="paragraph" w:customStyle="1" w:styleId="xl73">
    <w:name w:val="xl73"/>
    <w:basedOn w:val="a"/>
    <w:rsid w:val="003462B9"/>
    <w:pPr>
      <w:widowControl/>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CharChar4">
    <w:name w:val="正文缩进 Char Char"/>
    <w:basedOn w:val="a"/>
    <w:rsid w:val="003462B9"/>
    <w:pPr>
      <w:spacing w:before="50"/>
      <w:ind w:left="200" w:firstLineChars="200" w:firstLine="420"/>
    </w:pPr>
    <w:rPr>
      <w:rFonts w:ascii="Times New Roman" w:eastAsia="宋体" w:hAnsi="Times New Roman" w:cs="Times New Roman"/>
      <w:sz w:val="24"/>
      <w:szCs w:val="20"/>
    </w:rPr>
  </w:style>
  <w:style w:type="paragraph" w:customStyle="1" w:styleId="xl136">
    <w:name w:val="xl136"/>
    <w:basedOn w:val="a"/>
    <w:rsid w:val="003462B9"/>
    <w:pPr>
      <w:widowControl/>
      <w:pBdr>
        <w:top w:val="single" w:sz="4" w:space="0" w:color="auto"/>
        <w:bottom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xl33">
    <w:name w:val="xl33"/>
    <w:basedOn w:val="a"/>
    <w:rsid w:val="003462B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cs="Times New Roman" w:hint="eastAsia"/>
      <w:kern w:val="0"/>
      <w:sz w:val="16"/>
      <w:szCs w:val="16"/>
    </w:rPr>
  </w:style>
  <w:style w:type="paragraph" w:customStyle="1" w:styleId="xl24">
    <w:name w:val="xl24"/>
    <w:basedOn w:val="a"/>
    <w:rsid w:val="003462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宋体" w:hAnsi="Arial" w:cs="Arial"/>
      <w:kern w:val="0"/>
      <w:sz w:val="16"/>
      <w:szCs w:val="16"/>
    </w:rPr>
  </w:style>
  <w:style w:type="paragraph" w:customStyle="1" w:styleId="affd">
    <w:name w:val="样式"/>
    <w:basedOn w:val="a"/>
    <w:next w:val="a"/>
    <w:rsid w:val="003462B9"/>
    <w:pPr>
      <w:tabs>
        <w:tab w:val="left" w:pos="1258"/>
      </w:tabs>
      <w:spacing w:line="360" w:lineRule="auto"/>
      <w:ind w:left="1258" w:hanging="1258"/>
      <w:outlineLvl w:val="2"/>
    </w:pPr>
    <w:rPr>
      <w:rFonts w:ascii="Arial" w:eastAsia="宋体" w:hAnsi="Arial" w:cs="Arial"/>
      <w:sz w:val="28"/>
      <w:szCs w:val="28"/>
    </w:rPr>
  </w:style>
  <w:style w:type="paragraph" w:customStyle="1" w:styleId="xl118">
    <w:name w:val="xl118"/>
    <w:basedOn w:val="a"/>
    <w:rsid w:val="003462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xl125">
    <w:name w:val="xl125"/>
    <w:basedOn w:val="a"/>
    <w:rsid w:val="003462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4"/>
      <w:szCs w:val="24"/>
    </w:rPr>
  </w:style>
  <w:style w:type="paragraph" w:customStyle="1" w:styleId="xl42">
    <w:name w:val="xl42"/>
    <w:basedOn w:val="a"/>
    <w:rsid w:val="003462B9"/>
    <w:pPr>
      <w:widowControl/>
      <w:spacing w:before="100" w:beforeAutospacing="1" w:after="100" w:afterAutospacing="1"/>
      <w:jc w:val="center"/>
      <w:textAlignment w:val="center"/>
    </w:pPr>
    <w:rPr>
      <w:rFonts w:ascii="Arial" w:eastAsia="宋体" w:hAnsi="Arial" w:cs="Arial"/>
      <w:kern w:val="0"/>
      <w:sz w:val="16"/>
      <w:szCs w:val="16"/>
    </w:rPr>
  </w:style>
  <w:style w:type="paragraph" w:customStyle="1" w:styleId="xl113">
    <w:name w:val="xl113"/>
    <w:basedOn w:val="a"/>
    <w:rsid w:val="003462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4sect1234h4bulletblbbH4RefHeading1rh1H">
    <w:name w:val="样式 标题 4sect 1.2.3.4h4第三层条bulletblbbH4Ref Heading 1rh1H..."/>
    <w:basedOn w:val="40"/>
    <w:next w:val="a"/>
    <w:rsid w:val="003462B9"/>
    <w:pPr>
      <w:tabs>
        <w:tab w:val="left" w:pos="1080"/>
      </w:tabs>
      <w:ind w:left="851" w:hanging="851"/>
    </w:pPr>
    <w:rPr>
      <w:rFonts w:ascii="Arial" w:eastAsia="黑体" w:hAnsi="Arial"/>
      <w:kern w:val="4"/>
    </w:rPr>
  </w:style>
  <w:style w:type="paragraph" w:customStyle="1" w:styleId="affe">
    <w:name w:val="表格正文"/>
    <w:basedOn w:val="a"/>
    <w:rsid w:val="003462B9"/>
    <w:pPr>
      <w:spacing w:line="360" w:lineRule="atLeast"/>
      <w:textAlignment w:val="baseline"/>
    </w:pPr>
    <w:rPr>
      <w:rFonts w:ascii="Times New Roman" w:eastAsia="宋体" w:hAnsi="Times New Roman" w:cs="Times New Roman"/>
      <w:szCs w:val="24"/>
    </w:rPr>
  </w:style>
  <w:style w:type="paragraph" w:customStyle="1" w:styleId="CharChar1CharCharCharChar1CharCharChar">
    <w:name w:val="Char Char1 Char Char Char Char1 Char Char Char"/>
    <w:basedOn w:val="a"/>
    <w:rsid w:val="003462B9"/>
    <w:rPr>
      <w:rFonts w:ascii="Times New Roman" w:eastAsia="宋体" w:hAnsi="Times New Roman" w:cs="Times New Roman"/>
      <w:szCs w:val="20"/>
    </w:rPr>
  </w:style>
  <w:style w:type="paragraph" w:customStyle="1" w:styleId="xl37">
    <w:name w:val="xl37"/>
    <w:basedOn w:val="a"/>
    <w:rsid w:val="003462B9"/>
    <w:pPr>
      <w:widowControl/>
      <w:pBdr>
        <w:top w:val="single" w:sz="4" w:space="0" w:color="auto"/>
        <w:right w:val="single" w:sz="4" w:space="0" w:color="auto"/>
      </w:pBdr>
      <w:spacing w:before="100" w:beforeAutospacing="1" w:after="100" w:afterAutospacing="1"/>
      <w:jc w:val="center"/>
      <w:textAlignment w:val="center"/>
    </w:pPr>
    <w:rPr>
      <w:rFonts w:ascii="仿宋_GB2312" w:eastAsia="仿宋_GB2312" w:hAnsi="宋体" w:cs="Times New Roman" w:hint="eastAsia"/>
      <w:kern w:val="0"/>
      <w:sz w:val="16"/>
      <w:szCs w:val="16"/>
    </w:rPr>
  </w:style>
  <w:style w:type="paragraph" w:customStyle="1" w:styleId="Char1c">
    <w:name w:val="Char1"/>
    <w:basedOn w:val="a"/>
    <w:rsid w:val="003462B9"/>
    <w:pPr>
      <w:spacing w:line="330" w:lineRule="atLeast"/>
      <w:ind w:left="360" w:firstLineChars="150" w:firstLine="360"/>
      <w:jc w:val="left"/>
    </w:pPr>
    <w:rPr>
      <w:rFonts w:ascii="ˎ̥" w:eastAsia="宋体" w:hAnsi="ˎ̥" w:cs="宋体"/>
      <w:color w:val="51585D"/>
      <w:kern w:val="0"/>
      <w:sz w:val="24"/>
      <w:szCs w:val="18"/>
    </w:rPr>
  </w:style>
  <w:style w:type="paragraph" w:customStyle="1" w:styleId="xl130">
    <w:name w:val="xl130"/>
    <w:basedOn w:val="a"/>
    <w:rsid w:val="003462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color w:val="000000"/>
      <w:kern w:val="0"/>
      <w:sz w:val="20"/>
      <w:szCs w:val="20"/>
    </w:rPr>
  </w:style>
  <w:style w:type="paragraph" w:customStyle="1" w:styleId="p0">
    <w:name w:val="p0"/>
    <w:basedOn w:val="a"/>
    <w:qFormat/>
    <w:rsid w:val="003462B9"/>
    <w:pPr>
      <w:widowControl/>
    </w:pPr>
    <w:rPr>
      <w:rFonts w:ascii="Times New Roman" w:eastAsia="宋体" w:hAnsi="Times New Roman" w:cs="Times New Roman"/>
      <w:kern w:val="0"/>
      <w:szCs w:val="21"/>
    </w:rPr>
  </w:style>
  <w:style w:type="paragraph" w:customStyle="1" w:styleId="xl45">
    <w:name w:val="xl45"/>
    <w:basedOn w:val="a"/>
    <w:rsid w:val="003462B9"/>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Times New Roman" w:hint="eastAsia"/>
      <w:kern w:val="0"/>
      <w:sz w:val="16"/>
      <w:szCs w:val="16"/>
    </w:rPr>
  </w:style>
  <w:style w:type="paragraph" w:customStyle="1" w:styleId="xl103">
    <w:name w:val="xl103"/>
    <w:basedOn w:val="a"/>
    <w:rsid w:val="003462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华文中宋" w:eastAsia="华文中宋" w:hAnsi="华文中宋" w:cs="宋体"/>
      <w:kern w:val="0"/>
      <w:sz w:val="20"/>
      <w:szCs w:val="20"/>
    </w:rPr>
  </w:style>
  <w:style w:type="paragraph" w:customStyle="1" w:styleId="xl75">
    <w:name w:val="xl75"/>
    <w:basedOn w:val="a"/>
    <w:rsid w:val="003462B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b/>
      <w:bCs/>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3144</Words>
  <Characters>17927</Characters>
  <Application>Microsoft Office Word</Application>
  <DocSecurity>0</DocSecurity>
  <Lines>149</Lines>
  <Paragraphs>42</Paragraphs>
  <ScaleCrop>false</ScaleCrop>
  <Company>DWX</Company>
  <LinksUpToDate>false</LinksUpToDate>
  <CharactersWithSpaces>21029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DWX</dc:creator>
  <cp:lastModifiedBy>20172</cp:lastModifiedBy>
  <cp:revision>110</cp:revision>
  <cp:lastPrinted>2017-09-13T01:06:00Z</cp:lastPrinted>
  <dcterms:created xsi:type="dcterms:W3CDTF">2017-09-12T16:04:00Z</dcterms:created>
  <dcterms:modified xsi:type="dcterms:W3CDTF">2017-09-14T00:08:00Z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