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01" w:rsidRPr="000E5CD3" w:rsidRDefault="002E2890" w:rsidP="000E5CD3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“一师</w:t>
      </w: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一优课</w:t>
      </w:r>
      <w:proofErr w:type="gramEnd"/>
      <w:r>
        <w:rPr>
          <w:rFonts w:ascii="仿宋_GB2312" w:eastAsia="仿宋_GB2312" w:hAnsi="宋体" w:cs="宋体"/>
          <w:b/>
          <w:kern w:val="0"/>
          <w:sz w:val="32"/>
          <w:szCs w:val="32"/>
        </w:rPr>
        <w:t>一课</w:t>
      </w:r>
      <w:proofErr w:type="gramStart"/>
      <w:r>
        <w:rPr>
          <w:rFonts w:ascii="仿宋_GB2312" w:eastAsia="仿宋_GB2312" w:hAnsi="宋体" w:cs="宋体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/>
          <w:b/>
          <w:kern w:val="0"/>
          <w:sz w:val="32"/>
          <w:szCs w:val="32"/>
        </w:rPr>
        <w:t>名师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”</w:t>
      </w:r>
      <w:r w:rsidR="000E5CD3" w:rsidRPr="000E5CD3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有关课堂实录上传的几点说明</w:t>
      </w:r>
    </w:p>
    <w:p w:rsidR="000E5CD3" w:rsidRDefault="000E5CD3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4E0701" w:rsidRPr="00D672B3" w:rsidRDefault="000E5CD3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近期有老师询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问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晒课时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课堂实录</w:t>
      </w:r>
      <w:r w:rsidR="00D672B3">
        <w:rPr>
          <w:rFonts w:ascii="仿宋_GB2312" w:eastAsia="仿宋_GB2312" w:hAnsi="宋体" w:cs="宋体" w:hint="eastAsia"/>
          <w:kern w:val="0"/>
          <w:sz w:val="28"/>
          <w:szCs w:val="28"/>
        </w:rPr>
        <w:t>上传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的具体要求是什么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，要怎么处理才会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合乎规格</w:t>
      </w:r>
      <w:r w:rsidR="00D672B3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现</w:t>
      </w:r>
      <w:r w:rsidR="00D672B3">
        <w:rPr>
          <w:rFonts w:ascii="仿宋_GB2312" w:eastAsia="仿宋_GB2312" w:hAnsi="宋体" w:cs="宋体" w:hint="eastAsia"/>
          <w:kern w:val="0"/>
          <w:sz w:val="28"/>
          <w:szCs w:val="28"/>
        </w:rPr>
        <w:t>就此问题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统一做出回复。</w:t>
      </w:r>
    </w:p>
    <w:p w:rsidR="004E0701" w:rsidRPr="004E0701" w:rsidRDefault="004E0701" w:rsidP="00D672B3">
      <w:pPr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①录制课堂实录要有片头，片头时长不超过5秒。内容包括：课程名称、年级、上/下册、版本、主讲教师工作单位和姓名等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P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②课堂实录的格式为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H.264+AAC编码的MP4文件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P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③课堂实录原片分辨率在720*576或以上</w:t>
      </w:r>
      <w:r w:rsidR="001D6056">
        <w:rPr>
          <w:rFonts w:ascii="仿宋_GB2312" w:eastAsia="仿宋_GB2312" w:hAnsi="宋体" w:cs="宋体" w:hint="eastAsia"/>
          <w:kern w:val="0"/>
          <w:sz w:val="28"/>
          <w:szCs w:val="28"/>
        </w:rPr>
        <w:t>，单个不要超过500M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P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④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码流为0.5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1Mbps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⑤经“一师一课”专用转码工具转码；</w:t>
      </w:r>
    </w:p>
    <w:p w:rsidR="001D6056" w:rsidRPr="001D6056" w:rsidRDefault="001D6056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7C7157" w:rsidRDefault="00D672B3" w:rsidP="007C7157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视频转码工具</w:t>
      </w:r>
      <w:r w:rsidR="00956935">
        <w:rPr>
          <w:rFonts w:ascii="仿宋_GB2312" w:eastAsia="仿宋_GB2312" w:hAnsi="宋体" w:cs="宋体" w:hint="eastAsia"/>
          <w:kern w:val="0"/>
          <w:sz w:val="28"/>
          <w:szCs w:val="28"/>
        </w:rPr>
        <w:t>可使用“上传资源”弹出窗口中的“</w:t>
      </w:r>
      <w:r w:rsidR="00956935" w:rsidRPr="0095693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格式转换工具</w:t>
      </w:r>
      <w:r w:rsidR="00956935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7C7157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7C7157" w:rsidRDefault="007C7157" w:rsidP="007C7157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4F906D7" wp14:editId="50884783">
            <wp:extent cx="5274310" cy="3065145"/>
            <wp:effectExtent l="38100" t="38100" r="40640" b="400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145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72B3" w:rsidRPr="007C7157" w:rsidRDefault="007C7157" w:rsidP="007C7157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也</w:t>
      </w: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可到“一师</w:t>
      </w:r>
      <w:proofErr w:type="gramStart"/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优课、一课</w:t>
      </w:r>
      <w:proofErr w:type="gramStart"/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名师”活动主页中的“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常见问题与相关下</w:t>
      </w:r>
      <w:r w:rsidRPr="00956935">
        <w:rPr>
          <w:rFonts w:ascii="仿宋_GB2312" w:eastAsia="仿宋_GB2312" w:hAnsi="宋体" w:cs="宋体" w:hint="eastAsia"/>
          <w:kern w:val="0"/>
          <w:sz w:val="28"/>
          <w:szCs w:val="28"/>
        </w:rPr>
        <w:t>载</w:t>
      </w: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”栏目中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下载“</w:t>
      </w:r>
      <w:r w:rsidRPr="0095693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视频转码工具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安装后使用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D672B3" w:rsidRPr="00D672B3" w:rsidRDefault="00D672B3" w:rsidP="007C7157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F0510" wp14:editId="2D71E45F">
            <wp:extent cx="5274310" cy="3594100"/>
            <wp:effectExtent l="38100" t="38100" r="40640" b="444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410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116D" w:rsidRDefault="00D672B3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满足以上五个条件，上传的课堂实录</w:t>
      </w:r>
      <w:r w:rsidR="007C7157">
        <w:rPr>
          <w:rFonts w:ascii="仿宋_GB2312" w:eastAsia="仿宋_GB2312" w:hAnsi="宋体" w:cs="宋体" w:hint="eastAsia"/>
          <w:kern w:val="0"/>
          <w:sz w:val="28"/>
          <w:szCs w:val="28"/>
        </w:rPr>
        <w:t>将会符合本活动要求</w:t>
      </w:r>
      <w:r w:rsidR="00E2116D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若原片分辨率低于720*576，码流低于0.5Mbps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则经“一师一课”专用转码工具转码后，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保持原片分辨率和码流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转码为H.264+AAC编码的MP4文件。</w:t>
      </w:r>
    </w:p>
    <w:p w:rsidR="00956935" w:rsidRDefault="00B160DF" w:rsidP="00956935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</w:p>
    <w:p w:rsidR="00956935" w:rsidRPr="00956935" w:rsidRDefault="00956935" w:rsidP="00956935">
      <w:pPr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956935" w:rsidRPr="0095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15" w:rsidRDefault="00982E15" w:rsidP="00E2116D">
      <w:r>
        <w:separator/>
      </w:r>
    </w:p>
  </w:endnote>
  <w:endnote w:type="continuationSeparator" w:id="0">
    <w:p w:rsidR="00982E15" w:rsidRDefault="00982E15" w:rsidP="00E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15" w:rsidRDefault="00982E15" w:rsidP="00E2116D">
      <w:r>
        <w:separator/>
      </w:r>
    </w:p>
  </w:footnote>
  <w:footnote w:type="continuationSeparator" w:id="0">
    <w:p w:rsidR="00982E15" w:rsidRDefault="00982E15" w:rsidP="00E2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93"/>
    <w:rsid w:val="000E5CD3"/>
    <w:rsid w:val="00113CDE"/>
    <w:rsid w:val="0011401C"/>
    <w:rsid w:val="001D6056"/>
    <w:rsid w:val="002E2890"/>
    <w:rsid w:val="003244D8"/>
    <w:rsid w:val="003E3485"/>
    <w:rsid w:val="004C7699"/>
    <w:rsid w:val="004E0701"/>
    <w:rsid w:val="0069201F"/>
    <w:rsid w:val="007C7157"/>
    <w:rsid w:val="008A37FF"/>
    <w:rsid w:val="00956935"/>
    <w:rsid w:val="00982E15"/>
    <w:rsid w:val="00A01F5A"/>
    <w:rsid w:val="00AA2C93"/>
    <w:rsid w:val="00B160DF"/>
    <w:rsid w:val="00B41010"/>
    <w:rsid w:val="00B44F36"/>
    <w:rsid w:val="00B518B6"/>
    <w:rsid w:val="00C52B26"/>
    <w:rsid w:val="00D672B3"/>
    <w:rsid w:val="00DD31BE"/>
    <w:rsid w:val="00E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0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0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11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11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0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0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11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11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NCET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</dc:creator>
  <cp:lastModifiedBy>ZY</cp:lastModifiedBy>
  <cp:revision>2</cp:revision>
  <dcterms:created xsi:type="dcterms:W3CDTF">2015-05-18T02:11:00Z</dcterms:created>
  <dcterms:modified xsi:type="dcterms:W3CDTF">2015-05-18T02:11:00Z</dcterms:modified>
</cp:coreProperties>
</file>