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16" w:rsidRDefault="00C463DE" w:rsidP="00785B16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朱世周老师评语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785B16" w:rsidRDefault="00785B16" w:rsidP="00785B16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785B16">
        <w:rPr>
          <w:rFonts w:ascii="宋体" w:eastAsia="宋体" w:hAnsi="宋体" w:cs="宋体"/>
          <w:kern w:val="0"/>
          <w:sz w:val="24"/>
          <w:szCs w:val="24"/>
        </w:rPr>
        <w:t>1、准备比较充分，为学生的学习提供了较多的资源，如学案网站、微视频、</w:t>
      </w:r>
      <w:r>
        <w:rPr>
          <w:rFonts w:ascii="宋体" w:eastAsia="宋体" w:hAnsi="宋体" w:cs="宋体"/>
          <w:kern w:val="0"/>
          <w:sz w:val="24"/>
          <w:szCs w:val="24"/>
        </w:rPr>
        <w:t>在线</w:t>
      </w:r>
      <w:r w:rsidRPr="00785B16">
        <w:rPr>
          <w:rFonts w:ascii="宋体" w:eastAsia="宋体" w:hAnsi="宋体" w:cs="宋体"/>
          <w:kern w:val="0"/>
          <w:sz w:val="24"/>
          <w:szCs w:val="24"/>
        </w:rPr>
        <w:t>巩固和检测练习网站，且能与教学内容紧密联系；</w:t>
      </w:r>
      <w:r w:rsidRPr="00785B16">
        <w:rPr>
          <w:rFonts w:ascii="宋体" w:eastAsia="宋体" w:hAnsi="宋体" w:cs="宋体"/>
          <w:kern w:val="0"/>
          <w:sz w:val="24"/>
          <w:szCs w:val="24"/>
        </w:rPr>
        <w:br/>
        <w:t>2、能通过问题情境导入新课，激发学生的学习兴趣；</w:t>
      </w:r>
      <w:r w:rsidRPr="00785B16">
        <w:rPr>
          <w:rFonts w:ascii="宋体" w:eastAsia="宋体" w:hAnsi="宋体" w:cs="宋体"/>
          <w:kern w:val="0"/>
          <w:sz w:val="24"/>
          <w:szCs w:val="24"/>
        </w:rPr>
        <w:br/>
        <w:t>3、能通过学生的探究和尝试练习引导学生建构相关的知识技能体系，学生的学习较为投入，学习效果良好；</w:t>
      </w:r>
      <w:r w:rsidRPr="00785B16">
        <w:rPr>
          <w:rFonts w:ascii="宋体" w:eastAsia="宋体" w:hAnsi="宋体" w:cs="宋体"/>
          <w:kern w:val="0"/>
          <w:sz w:val="24"/>
          <w:szCs w:val="24"/>
        </w:rPr>
        <w:br/>
        <w:t>4、能注意对学生的学习和练习情况进行及时反馈及正确指导；</w:t>
      </w:r>
      <w:r w:rsidRPr="00785B16">
        <w:rPr>
          <w:rFonts w:ascii="宋体" w:eastAsia="宋体" w:hAnsi="宋体" w:cs="宋体"/>
          <w:kern w:val="0"/>
          <w:sz w:val="24"/>
          <w:szCs w:val="24"/>
        </w:rPr>
        <w:br/>
        <w:t>5、教师在教学过程中体现了较好的语言表达和专业素养，师生关系良好；</w:t>
      </w:r>
      <w:r w:rsidRPr="00785B16">
        <w:rPr>
          <w:rFonts w:ascii="宋体" w:eastAsia="宋体" w:hAnsi="宋体" w:cs="宋体"/>
          <w:kern w:val="0"/>
          <w:sz w:val="24"/>
          <w:szCs w:val="24"/>
        </w:rPr>
        <w:br/>
        <w:t>建议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CE1AAC">
        <w:rPr>
          <w:rFonts w:ascii="宋体" w:eastAsia="宋体" w:hAnsi="宋体" w:cs="宋体" w:hint="eastAsia"/>
          <w:kern w:val="0"/>
          <w:sz w:val="24"/>
          <w:szCs w:val="24"/>
        </w:rPr>
        <w:t>如果正常45分钟教学时间的话，</w:t>
      </w:r>
      <w:r w:rsidRPr="00785B16">
        <w:rPr>
          <w:rFonts w:ascii="宋体" w:eastAsia="宋体" w:hAnsi="宋体" w:cs="宋体"/>
          <w:kern w:val="0"/>
          <w:sz w:val="24"/>
          <w:szCs w:val="24"/>
        </w:rPr>
        <w:t>在师生的交流互动</w:t>
      </w:r>
      <w:r w:rsidR="00CE1AAC">
        <w:rPr>
          <w:rFonts w:ascii="宋体" w:eastAsia="宋体" w:hAnsi="宋体" w:cs="宋体"/>
          <w:kern w:val="0"/>
          <w:sz w:val="24"/>
          <w:szCs w:val="24"/>
        </w:rPr>
        <w:t>方面</w:t>
      </w:r>
      <w:r w:rsidRPr="00785B16">
        <w:rPr>
          <w:rFonts w:ascii="宋体" w:eastAsia="宋体" w:hAnsi="宋体" w:cs="宋体"/>
          <w:kern w:val="0"/>
          <w:sz w:val="24"/>
          <w:szCs w:val="24"/>
        </w:rPr>
        <w:t>可以更充分些，能让学生表达的地方应更加放开手一些</w:t>
      </w:r>
      <w:r w:rsidR="00CE1AAC">
        <w:rPr>
          <w:rFonts w:ascii="宋体" w:eastAsia="宋体" w:hAnsi="宋体" w:cs="宋体" w:hint="eastAsia"/>
          <w:kern w:val="0"/>
          <w:sz w:val="24"/>
          <w:szCs w:val="24"/>
        </w:rPr>
        <w:t>。</w:t>
      </w:r>
      <w:bookmarkStart w:id="0" w:name="_GoBack"/>
      <w:bookmarkEnd w:id="0"/>
    </w:p>
    <w:sectPr w:rsidR="0078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BA"/>
    <w:rsid w:val="003728BA"/>
    <w:rsid w:val="005C1FFD"/>
    <w:rsid w:val="00785B16"/>
    <w:rsid w:val="00C463DE"/>
    <w:rsid w:val="00CE1AAC"/>
    <w:rsid w:val="00F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A8756-2DA1-4B62-AE7F-4394050A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hj</dc:creator>
  <cp:keywords/>
  <dc:description/>
  <cp:lastModifiedBy>jin hj</cp:lastModifiedBy>
  <cp:revision>4</cp:revision>
  <dcterms:created xsi:type="dcterms:W3CDTF">2018-05-03T05:54:00Z</dcterms:created>
  <dcterms:modified xsi:type="dcterms:W3CDTF">2018-05-03T08:09:00Z</dcterms:modified>
</cp:coreProperties>
</file>