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B7" w:rsidRPr="001A014D" w:rsidRDefault="00EF2BB7" w:rsidP="00EF2BB7">
      <w:pPr>
        <w:spacing w:line="440" w:lineRule="exact"/>
        <w:ind w:firstLineChars="200" w:firstLine="600"/>
        <w:jc w:val="center"/>
        <w:rPr>
          <w:rFonts w:ascii="宋体" w:hAnsi="宋体" w:hint="eastAsia"/>
          <w:color w:val="000000"/>
          <w:sz w:val="30"/>
          <w:szCs w:val="30"/>
        </w:rPr>
      </w:pPr>
      <w:r w:rsidRPr="001A014D">
        <w:rPr>
          <w:rFonts w:ascii="宋体" w:hAnsi="宋体" w:hint="eastAsia"/>
          <w:color w:val="000000"/>
          <w:sz w:val="30"/>
          <w:szCs w:val="30"/>
        </w:rPr>
        <w:t>信念，希望的坚守</w:t>
      </w:r>
    </w:p>
    <w:p w:rsidR="00EF2BB7" w:rsidRDefault="00EF2BB7" w:rsidP="00EF2BB7">
      <w:pPr>
        <w:spacing w:line="440" w:lineRule="exact"/>
        <w:ind w:firstLineChars="200" w:firstLine="480"/>
        <w:jc w:val="right"/>
        <w:rPr>
          <w:rFonts w:ascii="宋体" w:hAnsi="宋体" w:hint="eastAsia"/>
          <w:color w:val="000000"/>
          <w:sz w:val="24"/>
          <w:szCs w:val="24"/>
        </w:rPr>
      </w:pPr>
      <w:r>
        <w:rPr>
          <w:rFonts w:ascii="宋体" w:hAnsi="宋体" w:hint="eastAsia"/>
          <w:color w:val="000000"/>
          <w:sz w:val="24"/>
          <w:szCs w:val="24"/>
        </w:rPr>
        <w:t>——读《教师成长的秘密》有感</w:t>
      </w:r>
    </w:p>
    <w:p w:rsidR="00EF2BB7" w:rsidRPr="005A2EAA" w:rsidRDefault="00EF2BB7" w:rsidP="00EF2BB7">
      <w:pPr>
        <w:spacing w:line="440" w:lineRule="exact"/>
        <w:ind w:firstLineChars="200" w:firstLine="480"/>
        <w:rPr>
          <w:rFonts w:ascii="宋体" w:hAnsi="宋体" w:hint="eastAsia"/>
          <w:color w:val="000000"/>
          <w:sz w:val="24"/>
          <w:szCs w:val="24"/>
        </w:rPr>
      </w:pPr>
      <w:r w:rsidRPr="005A2EAA">
        <w:rPr>
          <w:rFonts w:ascii="宋体" w:hAnsi="宋体"/>
          <w:color w:val="000000"/>
          <w:sz w:val="24"/>
          <w:szCs w:val="24"/>
        </w:rPr>
        <w:t>从“2.18%的教育基础”、“120%的教育渴望”、“75%的教育奋斗”、“63%的教育韧劲”和“10%的教育写作”五个方面，管建刚老师以自己的教育成长为蓝本，展示了他从一名普通农村小学教师成长为全国著名特级教师的心路历程，他用自己的亲身经历告诉我们该如何成长，成长需要什么。</w:t>
      </w:r>
    </w:p>
    <w:p w:rsidR="00EF2BB7" w:rsidRPr="005A2EAA" w:rsidRDefault="00EF2BB7" w:rsidP="00EF2BB7">
      <w:pPr>
        <w:spacing w:line="440" w:lineRule="exact"/>
        <w:ind w:firstLineChars="133" w:firstLine="319"/>
        <w:rPr>
          <w:rFonts w:ascii="宋体" w:hAnsi="宋体"/>
          <w:color w:val="000000"/>
          <w:sz w:val="24"/>
          <w:szCs w:val="24"/>
        </w:rPr>
      </w:pPr>
      <w:r w:rsidRPr="005A2EAA">
        <w:rPr>
          <w:rFonts w:ascii="宋体" w:hAnsi="宋体"/>
          <w:color w:val="000000"/>
          <w:sz w:val="24"/>
          <w:szCs w:val="24"/>
        </w:rPr>
        <w:t>《教师成长的秘密》一书</w:t>
      </w:r>
      <w:r w:rsidRPr="005A2EAA">
        <w:rPr>
          <w:rFonts w:ascii="宋体" w:hAnsi="宋体" w:hint="eastAsia"/>
          <w:color w:val="000000"/>
          <w:sz w:val="24"/>
          <w:szCs w:val="24"/>
        </w:rPr>
        <w:t>，</w:t>
      </w:r>
      <w:r w:rsidRPr="005A2EAA">
        <w:rPr>
          <w:rFonts w:ascii="宋体" w:hAnsi="宋体"/>
          <w:color w:val="000000"/>
          <w:sz w:val="24"/>
          <w:szCs w:val="24"/>
        </w:rPr>
        <w:t>没有高深且读来生涩的理论，也没有居高临下的说教，他朴实自然的语言和真实动人的小故事，却令人难忘，内心里时不时会被感动和震撼。一个个鲜活的事例与读者聊天，他用文字为迷茫中的教师传递前行的力量！他高屋建瓴，将简单的道理寓于平凡的故事之中；他引述的故事经典，振聋发聩，令人警醒。他笔下阐释的教学思想，字字珠玑，回味悠长。</w:t>
      </w:r>
    </w:p>
    <w:p w:rsidR="00EF2BB7" w:rsidRPr="005A2EAA" w:rsidRDefault="00EF2BB7" w:rsidP="00EF2BB7">
      <w:pPr>
        <w:spacing w:line="440" w:lineRule="exact"/>
        <w:ind w:firstLineChars="200" w:firstLine="480"/>
        <w:rPr>
          <w:rFonts w:ascii="宋体" w:hAnsi="宋体"/>
          <w:color w:val="000000"/>
          <w:sz w:val="24"/>
          <w:szCs w:val="24"/>
        </w:rPr>
      </w:pPr>
      <w:r w:rsidRPr="005A2EAA">
        <w:rPr>
          <w:rFonts w:ascii="宋体" w:hAnsi="宋体" w:cs="Arial"/>
          <w:color w:val="000000"/>
          <w:sz w:val="24"/>
          <w:szCs w:val="24"/>
        </w:rPr>
        <w:t>我相信，绝大多数教师具备2.18%的教育基础，但是对教育的渴望远远不及文中所谈的“120%”。管老师笔下的“教育渴望”就是教师能坚持不懈、奋勇前行的力量，“教育野心”则更像催化剂，使人心灵强大，愈加自信，并茁壮成长。一年大病、两年养病、三年经商和八年村小，他从1998年起才安心做老师，历经“十年磨一剑”的他在2008年已成为江苏省语文特级教师，《中国教育报》“读书周刊”2008年度“十大”推动读书人物和《语文教学通讯》、《小学教学》、《小学语文教学人物》、《小学语文教师》等核心期刊的封面人物。如果没有120%的“教育渴望”，没有将渴望一点一滴转化为行动的力量，没有教育的“雄心”和“野心”，他怎</w:t>
      </w:r>
      <w:r w:rsidRPr="005A2EAA">
        <w:rPr>
          <w:rFonts w:ascii="宋体" w:hAnsi="宋体"/>
          <w:color w:val="000000"/>
          <w:sz w:val="24"/>
          <w:szCs w:val="24"/>
        </w:rPr>
        <w:t>么可能成就今天的精彩和辉煌？</w:t>
      </w:r>
    </w:p>
    <w:p w:rsidR="00EF2BB7" w:rsidRPr="005A2EAA" w:rsidRDefault="00EF2BB7" w:rsidP="00EF2BB7">
      <w:pPr>
        <w:spacing w:line="440" w:lineRule="exact"/>
        <w:ind w:firstLineChars="182" w:firstLine="437"/>
        <w:rPr>
          <w:rFonts w:ascii="宋体" w:hAnsi="宋体"/>
          <w:color w:val="000000"/>
          <w:sz w:val="24"/>
          <w:szCs w:val="24"/>
        </w:rPr>
      </w:pPr>
      <w:r w:rsidRPr="005A2EAA">
        <w:rPr>
          <w:rFonts w:ascii="宋体" w:hAnsi="宋体"/>
          <w:color w:val="000000"/>
          <w:sz w:val="24"/>
          <w:szCs w:val="24"/>
        </w:rPr>
        <w:t>也可以说，管建刚老师用“75%的教育奋斗”和“63%的教育韧劲”，书写着他从一名普通教师到特级教师的成长历程。他，是中国教师群体中一道亮丽的风景线。“一个有坚持力的人，基础再差，起点再低，只要他认准了一条道，一条道走到黑，就能走到别人望不见的远方。”正是管建刚年复一年、日复一日的坚持，他才使自己的“平凡”变成别人眼中的“非凡”，使“简单”的教学行为变得“不简单”。用他的话来讲：“我们的职业、我们的人生，只要熬过工作中的51次对折，人生必将从此大不一样。”管建刚老师的写作基本功并不好，但他通过坚持不懈地写小随笔、千字文，默默地写了一年、三年、五年，终于写出了一本又一本的书。正是他“一条道走到黑”的坚持，才有了这位全国著名的特级教师有别于其他普通教师的特质与传奇——“滚动的石头不生苔”，只有静下来，定下来，选好一条道走下去，才能走到别人没有到达的地方。</w:t>
      </w:r>
    </w:p>
    <w:p w:rsidR="00EF2BB7" w:rsidRPr="005A2EAA" w:rsidRDefault="00EF2BB7" w:rsidP="00EF2BB7">
      <w:pPr>
        <w:spacing w:line="440" w:lineRule="exact"/>
        <w:ind w:firstLineChars="182" w:firstLine="437"/>
        <w:rPr>
          <w:rFonts w:ascii="宋体" w:hAnsi="宋体"/>
          <w:color w:val="000000"/>
          <w:sz w:val="24"/>
          <w:szCs w:val="24"/>
        </w:rPr>
      </w:pPr>
      <w:r w:rsidRPr="005A2EAA">
        <w:rPr>
          <w:rFonts w:ascii="宋体" w:hAnsi="宋体"/>
          <w:color w:val="000000"/>
          <w:sz w:val="24"/>
          <w:szCs w:val="24"/>
        </w:rPr>
        <w:lastRenderedPageBreak/>
        <w:t>有人说，管建刚这位特级教师是“写”出来的。的确，他用一年出一本新书的目标与行动诠释了他“坚持就是胜利”的教育韧劲，也践行了他“10%的教育写作”。每天花48分钟的时间，记录当天的教育喜悦、教育烦恼、教育小失败和教育小智慧。记上三年，他从平凡走向优秀，再记五年，他从优秀走向卓越。细想我们身边，也不乏教育故事，不乏教育灵感，但是我们缺乏的却是管老师这样勤于记录的意识和手。“记录，不是写文章，它是随意的，一两句，可以，八十句更好。不用构思，不求成篇，只要真实与及时。真实，才有价值。及时，是怕遗忘。遗忘非常可怕，当初的一点感想，第二天就会遗忘掉一大半，过几天就忘得所剩无几。只有记录，才会让你的灵感永远的保存。”</w:t>
      </w:r>
    </w:p>
    <w:p w:rsidR="00EF2BB7" w:rsidRPr="005A2EAA" w:rsidRDefault="00EF2BB7" w:rsidP="00EF2BB7">
      <w:pPr>
        <w:spacing w:line="440" w:lineRule="exact"/>
        <w:ind w:firstLineChars="232" w:firstLine="557"/>
        <w:rPr>
          <w:rFonts w:ascii="宋体" w:hAnsi="宋体"/>
          <w:color w:val="000000"/>
          <w:sz w:val="24"/>
          <w:szCs w:val="24"/>
        </w:rPr>
      </w:pPr>
      <w:r w:rsidRPr="005A2EAA">
        <w:rPr>
          <w:rFonts w:ascii="宋体" w:hAnsi="宋体"/>
          <w:color w:val="000000"/>
          <w:sz w:val="24"/>
          <w:szCs w:val="24"/>
        </w:rPr>
        <w:t>善于反思的人会比他人更容易获取成功。管建刚老师就是这样一个善于反思的人，他在记录中进步，在反思中提升，从普通走向优秀，又从优秀走向卓越。他记录的，不仅仅有成功的例子，更有记录失败的教训。他拿起笔来，将教育中的麻烦与失败写出来，然后将这一件件事，化为一个个曲折的、吸引人的好故事。当再回顾这些教育行为，他定会发现自己做的不好需要弥补的地方，然后及时进行教育补救和调整。在他看来，他之所以能一年至少出一本新书，无非是比别人多记录10%而已。“没有记录就没有真正的研究，没有研究，就不会有真正的进步。”这正是他之所以能在千百万人中脱颖而出成为特级教师的根本原因所在！</w:t>
      </w:r>
    </w:p>
    <w:p w:rsidR="00EF2BB7" w:rsidRPr="005A2EAA" w:rsidRDefault="00EF2BB7" w:rsidP="00EF2BB7">
      <w:pPr>
        <w:spacing w:line="440" w:lineRule="exact"/>
        <w:ind w:firstLineChars="232" w:firstLine="557"/>
        <w:rPr>
          <w:rFonts w:ascii="宋体" w:hAnsi="宋体"/>
          <w:color w:val="000000"/>
          <w:sz w:val="24"/>
          <w:szCs w:val="24"/>
        </w:rPr>
      </w:pPr>
      <w:r w:rsidRPr="005A2EAA">
        <w:rPr>
          <w:rFonts w:ascii="宋体" w:hAnsi="宋体"/>
          <w:color w:val="000000"/>
          <w:sz w:val="24"/>
          <w:szCs w:val="24"/>
        </w:rPr>
        <w:t>让自己一颗属于教育的心旋转起来，就象管建刚老师那样将没有了时间悲伤和烦恼。“只要活着，人生就没有句号。”多么朴实的语言，又是多么富含哲理的话语！在《教师成长的秘密》一本书中，管建刚老师提到最多的一个词——记录。记录自己教学中的点滴，记录身边的小事，记录孩子们的故事......记录留下痕迹，记录留下回忆。“静以养身”，静下来沉思、归纳、总结，转身间发现那是多么大的一笔“财富”！</w:t>
      </w:r>
    </w:p>
    <w:p w:rsidR="00EF2BB7" w:rsidRPr="005A2EAA" w:rsidRDefault="00EF2BB7" w:rsidP="00EF2BB7">
      <w:pPr>
        <w:widowControl/>
        <w:shd w:val="clear" w:color="auto" w:fill="FFFFFF"/>
        <w:spacing w:line="440" w:lineRule="exact"/>
        <w:ind w:firstLineChars="182" w:firstLine="437"/>
        <w:jc w:val="left"/>
        <w:rPr>
          <w:rFonts w:ascii="宋体" w:hAnsi="宋体" w:cs="宋体" w:hint="eastAsia"/>
          <w:color w:val="000000"/>
          <w:kern w:val="0"/>
          <w:sz w:val="24"/>
          <w:szCs w:val="24"/>
        </w:rPr>
      </w:pPr>
      <w:r>
        <w:rPr>
          <w:rFonts w:ascii="宋体" w:hAnsi="宋体" w:cs="宋体" w:hint="eastAsia"/>
          <w:color w:val="000000"/>
          <w:kern w:val="0"/>
          <w:sz w:val="24"/>
          <w:szCs w:val="24"/>
        </w:rPr>
        <w:t>我想：</w:t>
      </w:r>
      <w:r w:rsidRPr="005A2EAA">
        <w:rPr>
          <w:rFonts w:ascii="宋体" w:hAnsi="宋体" w:cs="宋体" w:hint="eastAsia"/>
          <w:color w:val="000000"/>
          <w:kern w:val="0"/>
          <w:sz w:val="24"/>
          <w:szCs w:val="24"/>
        </w:rPr>
        <w:t>用心搞教育，用爱搞教育，用情搞教育，才能成为一个有智慧的人！</w:t>
      </w:r>
    </w:p>
    <w:p w:rsidR="00040F50" w:rsidRPr="00EF2BB7" w:rsidRDefault="00040F50"/>
    <w:sectPr w:rsidR="00040F50" w:rsidRPr="00EF2B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50" w:rsidRDefault="00040F50" w:rsidP="00EF2BB7">
      <w:r>
        <w:separator/>
      </w:r>
    </w:p>
  </w:endnote>
  <w:endnote w:type="continuationSeparator" w:id="1">
    <w:p w:rsidR="00040F50" w:rsidRDefault="00040F50" w:rsidP="00EF2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50" w:rsidRDefault="00040F50" w:rsidP="00EF2BB7">
      <w:r>
        <w:separator/>
      </w:r>
    </w:p>
  </w:footnote>
  <w:footnote w:type="continuationSeparator" w:id="1">
    <w:p w:rsidR="00040F50" w:rsidRDefault="00040F50" w:rsidP="00EF2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BB7"/>
    <w:rsid w:val="00040F50"/>
    <w:rsid w:val="00EF2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B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2BB7"/>
    <w:rPr>
      <w:sz w:val="18"/>
      <w:szCs w:val="18"/>
    </w:rPr>
  </w:style>
  <w:style w:type="paragraph" w:styleId="a4">
    <w:name w:val="footer"/>
    <w:basedOn w:val="a"/>
    <w:link w:val="Char0"/>
    <w:uiPriority w:val="99"/>
    <w:semiHidden/>
    <w:unhideWhenUsed/>
    <w:rsid w:val="00EF2B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2B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8447-FA1C-481B-92E0-7145B4FA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xuning</dc:creator>
  <cp:keywords/>
  <dc:description/>
  <cp:lastModifiedBy>xuning</cp:lastModifiedBy>
  <cp:revision>2</cp:revision>
  <dcterms:created xsi:type="dcterms:W3CDTF">2018-03-01T11:20:00Z</dcterms:created>
  <dcterms:modified xsi:type="dcterms:W3CDTF">2018-03-01T11:21:00Z</dcterms:modified>
</cp:coreProperties>
</file>